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9536B" w14:textId="77777777" w:rsidR="00C76B90" w:rsidRPr="008433A6" w:rsidRDefault="00B61A5B" w:rsidP="00745081">
      <w:pPr>
        <w:jc w:val="center"/>
        <w:rPr>
          <w:rFonts w:ascii="Palatino Linotype" w:hAnsi="Palatino Linotype"/>
          <w:color w:val="002060"/>
        </w:rPr>
      </w:pPr>
      <w:r w:rsidRPr="008433A6">
        <w:rPr>
          <w:rFonts w:ascii="Palatino Linotype" w:hAnsi="Palatino Linotype"/>
          <w:noProof/>
          <w:color w:val="002060"/>
          <w:lang w:eastAsia="en-GB"/>
        </w:rPr>
        <w:drawing>
          <wp:inline distT="0" distB="0" distL="0" distR="0" wp14:anchorId="3AD672C8" wp14:editId="4FFE330E">
            <wp:extent cx="2181225" cy="2603500"/>
            <wp:effectExtent l="0" t="0" r="9525"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sg shield 2015 best vers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1225" cy="2603500"/>
                    </a:xfrm>
                    <a:prstGeom prst="rect">
                      <a:avLst/>
                    </a:prstGeom>
                  </pic:spPr>
                </pic:pic>
              </a:graphicData>
            </a:graphic>
          </wp:inline>
        </w:drawing>
      </w:r>
    </w:p>
    <w:p w14:paraId="2A91F88E" w14:textId="77777777" w:rsidR="00745081" w:rsidRPr="008433A6" w:rsidRDefault="00745081" w:rsidP="00B61A5B">
      <w:pPr>
        <w:ind w:right="-24"/>
        <w:rPr>
          <w:rFonts w:ascii="Palatino Linotype" w:hAnsi="Palatino Linotype"/>
          <w:color w:val="002060"/>
        </w:rPr>
      </w:pPr>
    </w:p>
    <w:p w14:paraId="3CF91A68" w14:textId="77777777" w:rsidR="00B61A5B" w:rsidRPr="008433A6" w:rsidRDefault="001F003D" w:rsidP="001F003D">
      <w:pPr>
        <w:shd w:val="clear" w:color="auto" w:fill="33277D"/>
        <w:jc w:val="center"/>
        <w:rPr>
          <w:rFonts w:ascii="Palatino Linotype" w:hAnsi="Palatino Linotype"/>
          <w:b/>
          <w:color w:val="FFFFFF" w:themeColor="background1"/>
          <w:sz w:val="144"/>
        </w:rPr>
      </w:pPr>
      <w:r w:rsidRPr="008433A6">
        <w:rPr>
          <w:rFonts w:ascii="Palatino Linotype" w:hAnsi="Palatino Linotype"/>
          <w:b/>
          <w:color w:val="FFFFFF" w:themeColor="background1"/>
          <w:sz w:val="144"/>
        </w:rPr>
        <w:t>Curriculum</w:t>
      </w:r>
    </w:p>
    <w:p w14:paraId="3B76D1D0" w14:textId="77777777" w:rsidR="001F003D" w:rsidRPr="008433A6" w:rsidRDefault="001F003D" w:rsidP="001F003D">
      <w:pPr>
        <w:shd w:val="clear" w:color="auto" w:fill="33277D"/>
        <w:jc w:val="center"/>
        <w:rPr>
          <w:rFonts w:ascii="Palatino Linotype" w:hAnsi="Palatino Linotype"/>
          <w:b/>
          <w:color w:val="FFFFFF" w:themeColor="background1"/>
          <w:sz w:val="96"/>
        </w:rPr>
      </w:pPr>
      <w:r w:rsidRPr="008433A6">
        <w:rPr>
          <w:rFonts w:ascii="Palatino Linotype" w:hAnsi="Palatino Linotype"/>
          <w:b/>
          <w:color w:val="FFFFFF" w:themeColor="background1"/>
          <w:sz w:val="96"/>
        </w:rPr>
        <w:t>The Sciences</w:t>
      </w:r>
    </w:p>
    <w:p w14:paraId="585BDDB8" w14:textId="77777777" w:rsidR="001F003D" w:rsidRPr="008433A6" w:rsidRDefault="00B35049" w:rsidP="00B61A5B">
      <w:pPr>
        <w:jc w:val="center"/>
        <w:rPr>
          <w:rFonts w:ascii="Palatino Linotype" w:hAnsi="Palatino Linotype"/>
          <w:b/>
          <w:color w:val="002060"/>
          <w:sz w:val="52"/>
        </w:rPr>
      </w:pPr>
      <w:r w:rsidRPr="008433A6">
        <w:rPr>
          <w:rFonts w:ascii="Palatino Linotype" w:hAnsi="Palatino Linotype"/>
          <w:noProof/>
          <w:color w:val="002060"/>
          <w:sz w:val="40"/>
          <w:szCs w:val="40"/>
          <w:lang w:eastAsia="en-GB"/>
        </w:rPr>
        <w:drawing>
          <wp:anchor distT="0" distB="0" distL="114300" distR="114300" simplePos="0" relativeHeight="251658240" behindDoc="0" locked="0" layoutInCell="1" allowOverlap="1" wp14:anchorId="147E658A" wp14:editId="500A2D95">
            <wp:simplePos x="0" y="0"/>
            <wp:positionH relativeFrom="margin">
              <wp:align>center</wp:align>
            </wp:positionH>
            <wp:positionV relativeFrom="paragraph">
              <wp:posOffset>355987</wp:posOffset>
            </wp:positionV>
            <wp:extent cx="5497195" cy="3181985"/>
            <wp:effectExtent l="0" t="0" r="825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 School Building.jpg"/>
                    <pic:cNvPicPr/>
                  </pic:nvPicPr>
                  <pic:blipFill>
                    <a:blip r:embed="rId12">
                      <a:extLst>
                        <a:ext uri="{28A0092B-C50C-407E-A947-70E740481C1C}">
                          <a14:useLocalDpi xmlns:a14="http://schemas.microsoft.com/office/drawing/2010/main" val="0"/>
                        </a:ext>
                      </a:extLst>
                    </a:blip>
                    <a:stretch>
                      <a:fillRect/>
                    </a:stretch>
                  </pic:blipFill>
                  <pic:spPr>
                    <a:xfrm>
                      <a:off x="0" y="0"/>
                      <a:ext cx="5497195" cy="3181985"/>
                    </a:xfrm>
                    <a:prstGeom prst="rect">
                      <a:avLst/>
                    </a:prstGeom>
                  </pic:spPr>
                </pic:pic>
              </a:graphicData>
            </a:graphic>
            <wp14:sizeRelH relativeFrom="page">
              <wp14:pctWidth>0</wp14:pctWidth>
            </wp14:sizeRelH>
            <wp14:sizeRelV relativeFrom="page">
              <wp14:pctHeight>0</wp14:pctHeight>
            </wp14:sizeRelV>
          </wp:anchor>
        </w:drawing>
      </w:r>
    </w:p>
    <w:p w14:paraId="5755CEC8" w14:textId="77777777" w:rsidR="00745081" w:rsidRPr="008433A6" w:rsidRDefault="00745081">
      <w:pPr>
        <w:rPr>
          <w:rFonts w:ascii="Palatino Linotype" w:hAnsi="Palatino Linotype"/>
          <w:color w:val="002060"/>
        </w:rPr>
      </w:pPr>
    </w:p>
    <w:p w14:paraId="11EAC0ED" w14:textId="77777777" w:rsidR="00745081" w:rsidRPr="008433A6" w:rsidRDefault="00745081">
      <w:pPr>
        <w:rPr>
          <w:rFonts w:ascii="Palatino Linotype" w:hAnsi="Palatino Linotype"/>
          <w:color w:val="002060"/>
        </w:rPr>
      </w:pPr>
    </w:p>
    <w:p w14:paraId="75F7F7A5" w14:textId="77777777" w:rsidR="00745081" w:rsidRPr="008433A6" w:rsidRDefault="00745081">
      <w:pPr>
        <w:rPr>
          <w:rFonts w:ascii="Palatino Linotype" w:hAnsi="Palatino Linotype"/>
          <w:color w:val="002060"/>
        </w:rPr>
      </w:pPr>
    </w:p>
    <w:p w14:paraId="44E473F2" w14:textId="77777777" w:rsidR="00745081" w:rsidRPr="008433A6" w:rsidRDefault="00745081">
      <w:pPr>
        <w:rPr>
          <w:rFonts w:ascii="Palatino Linotype" w:hAnsi="Palatino Linotype"/>
          <w:color w:val="002060"/>
        </w:rPr>
      </w:pPr>
    </w:p>
    <w:p w14:paraId="0B40E043" w14:textId="77777777" w:rsidR="00745081" w:rsidRPr="008433A6" w:rsidRDefault="00745081">
      <w:pPr>
        <w:rPr>
          <w:rFonts w:ascii="Palatino Linotype" w:hAnsi="Palatino Linotype"/>
          <w:color w:val="002060"/>
        </w:rPr>
      </w:pPr>
    </w:p>
    <w:p w14:paraId="52E8198B" w14:textId="77777777" w:rsidR="00745081" w:rsidRPr="008433A6" w:rsidRDefault="00745081">
      <w:pPr>
        <w:rPr>
          <w:rFonts w:ascii="Palatino Linotype" w:hAnsi="Palatino Linotype"/>
          <w:color w:val="002060"/>
        </w:rPr>
      </w:pPr>
    </w:p>
    <w:p w14:paraId="2D28D3F8" w14:textId="77777777" w:rsidR="00745081" w:rsidRPr="008433A6" w:rsidRDefault="00745081">
      <w:pPr>
        <w:rPr>
          <w:rFonts w:ascii="Palatino Linotype" w:hAnsi="Palatino Linotype"/>
          <w:color w:val="002060"/>
        </w:rPr>
      </w:pPr>
    </w:p>
    <w:p w14:paraId="1258AF35" w14:textId="77777777" w:rsidR="00745081" w:rsidRPr="008433A6" w:rsidRDefault="00745081">
      <w:pPr>
        <w:rPr>
          <w:rFonts w:ascii="Palatino Linotype" w:hAnsi="Palatino Linotype"/>
          <w:color w:val="002060"/>
        </w:rPr>
      </w:pPr>
    </w:p>
    <w:p w14:paraId="6F463D1F" w14:textId="77777777" w:rsidR="00745081" w:rsidRPr="008433A6" w:rsidRDefault="00745081">
      <w:pPr>
        <w:rPr>
          <w:rFonts w:ascii="Palatino Linotype" w:hAnsi="Palatino Linotype"/>
          <w:color w:val="002060"/>
        </w:rPr>
      </w:pPr>
    </w:p>
    <w:p w14:paraId="74A3C94B" w14:textId="77777777" w:rsidR="001F003D" w:rsidRPr="008433A6" w:rsidRDefault="001F003D">
      <w:pPr>
        <w:rPr>
          <w:rFonts w:ascii="Palatino Linotype" w:hAnsi="Palatino Linotype"/>
          <w:color w:val="002060"/>
        </w:rPr>
      </w:pPr>
      <w:r w:rsidRPr="008433A6">
        <w:rPr>
          <w:rFonts w:ascii="Palatino Linotype" w:hAnsi="Palatino Linotype"/>
          <w:color w:val="002060"/>
        </w:rPr>
        <w:br w:type="page"/>
      </w:r>
    </w:p>
    <w:p w14:paraId="4A6E25FA" w14:textId="77777777" w:rsidR="00745081" w:rsidRPr="008433A6" w:rsidRDefault="00745081" w:rsidP="00745081">
      <w:pPr>
        <w:spacing w:after="200" w:line="276" w:lineRule="auto"/>
        <w:rPr>
          <w:rFonts w:ascii="Palatino Linotype" w:hAnsi="Palatino Linotype" w:cs="Arial"/>
          <w:b/>
          <w:caps/>
          <w:color w:val="002060"/>
          <w:sz w:val="32"/>
          <w:szCs w:val="28"/>
        </w:rPr>
      </w:pPr>
      <w:r w:rsidRPr="008433A6">
        <w:rPr>
          <w:rFonts w:ascii="Palatino Linotype" w:hAnsi="Palatino Linotype" w:cs="Arial"/>
          <w:b/>
          <w:caps/>
          <w:color w:val="002060"/>
          <w:sz w:val="32"/>
          <w:szCs w:val="28"/>
        </w:rPr>
        <w:lastRenderedPageBreak/>
        <w:t>contents</w:t>
      </w:r>
    </w:p>
    <w:p w14:paraId="7EB3B8AA" w14:textId="77777777" w:rsidR="00745081" w:rsidRPr="008433A6" w:rsidRDefault="00177372" w:rsidP="00177372">
      <w:pPr>
        <w:spacing w:after="200" w:line="480" w:lineRule="auto"/>
        <w:rPr>
          <w:rFonts w:ascii="Palatino Linotype" w:hAnsi="Palatino Linotype" w:cs="Arial"/>
          <w:bCs/>
          <w:color w:val="002060"/>
          <w:sz w:val="32"/>
          <w:szCs w:val="28"/>
        </w:rPr>
      </w:pPr>
      <w:r w:rsidRPr="008433A6">
        <w:rPr>
          <w:rFonts w:ascii="Palatino Linotype" w:hAnsi="Palatino Linotype" w:cs="Arial"/>
          <w:bCs/>
          <w:color w:val="002060"/>
          <w:sz w:val="32"/>
          <w:szCs w:val="28"/>
        </w:rPr>
        <w:t>The Curriculum</w:t>
      </w:r>
    </w:p>
    <w:p w14:paraId="4FC05196" w14:textId="5967E0A9" w:rsidR="00745081" w:rsidRPr="008433A6" w:rsidRDefault="00745081" w:rsidP="006A0584">
      <w:pPr>
        <w:pStyle w:val="ListParagraph"/>
        <w:numPr>
          <w:ilvl w:val="1"/>
          <w:numId w:val="1"/>
        </w:numPr>
        <w:spacing w:after="200" w:line="360" w:lineRule="auto"/>
        <w:rPr>
          <w:rFonts w:ascii="Palatino Linotype" w:hAnsi="Palatino Linotype" w:cs="Arial"/>
          <w:bCs/>
          <w:color w:val="002060"/>
          <w:sz w:val="32"/>
          <w:szCs w:val="28"/>
        </w:rPr>
      </w:pPr>
      <w:r w:rsidRPr="008433A6">
        <w:rPr>
          <w:rFonts w:ascii="Palatino Linotype" w:hAnsi="Palatino Linotype" w:cs="Arial"/>
          <w:bCs/>
          <w:color w:val="002060"/>
          <w:sz w:val="32"/>
          <w:szCs w:val="28"/>
        </w:rPr>
        <w:t>Intent</w:t>
      </w:r>
      <w:r w:rsidR="006A0584" w:rsidRPr="008433A6">
        <w:rPr>
          <w:rFonts w:ascii="Palatino Linotype" w:hAnsi="Palatino Linotype" w:cs="Arial"/>
          <w:bCs/>
          <w:color w:val="002060"/>
          <w:sz w:val="32"/>
          <w:szCs w:val="28"/>
        </w:rPr>
        <w:t xml:space="preserve">: </w:t>
      </w:r>
      <w:r w:rsidR="006A0584" w:rsidRPr="008433A6">
        <w:rPr>
          <w:rFonts w:ascii="Palatino Linotype" w:hAnsi="Palatino Linotype" w:cs="Arial"/>
          <w:bCs/>
          <w:i/>
          <w:color w:val="002060"/>
          <w:sz w:val="32"/>
          <w:szCs w:val="28"/>
        </w:rPr>
        <w:t>mastering the 10 big ideas</w:t>
      </w:r>
      <w:r w:rsidR="00961447" w:rsidRPr="008433A6">
        <w:rPr>
          <w:rFonts w:ascii="Palatino Linotype" w:hAnsi="Palatino Linotype" w:cs="Arial"/>
          <w:bCs/>
          <w:i/>
          <w:color w:val="002060"/>
          <w:sz w:val="32"/>
          <w:szCs w:val="28"/>
        </w:rPr>
        <w:t xml:space="preserve"> in science</w:t>
      </w:r>
    </w:p>
    <w:p w14:paraId="2006BCD6" w14:textId="6B000CAF" w:rsidR="001F003D" w:rsidRPr="008433A6" w:rsidRDefault="00745081" w:rsidP="006A0584">
      <w:pPr>
        <w:pStyle w:val="ListParagraph"/>
        <w:numPr>
          <w:ilvl w:val="1"/>
          <w:numId w:val="1"/>
        </w:numPr>
        <w:spacing w:after="200" w:line="360" w:lineRule="auto"/>
        <w:rPr>
          <w:rFonts w:ascii="Palatino Linotype" w:hAnsi="Palatino Linotype" w:cs="Arial"/>
          <w:bCs/>
          <w:color w:val="002060"/>
          <w:sz w:val="32"/>
          <w:szCs w:val="28"/>
        </w:rPr>
      </w:pPr>
      <w:r w:rsidRPr="008433A6">
        <w:rPr>
          <w:rFonts w:ascii="Palatino Linotype" w:hAnsi="Palatino Linotype" w:cs="Arial"/>
          <w:bCs/>
          <w:color w:val="002060"/>
          <w:sz w:val="32"/>
          <w:szCs w:val="28"/>
        </w:rPr>
        <w:t>Implementation</w:t>
      </w:r>
      <w:r w:rsidR="006A0584" w:rsidRPr="008433A6">
        <w:rPr>
          <w:rFonts w:ascii="Palatino Linotype" w:hAnsi="Palatino Linotype" w:cs="Arial"/>
          <w:bCs/>
          <w:color w:val="002060"/>
          <w:sz w:val="32"/>
          <w:szCs w:val="28"/>
        </w:rPr>
        <w:t xml:space="preserve">: </w:t>
      </w:r>
      <w:r w:rsidR="006A0584" w:rsidRPr="008433A6">
        <w:rPr>
          <w:rFonts w:ascii="Palatino Linotype" w:hAnsi="Palatino Linotype" w:cs="Arial"/>
          <w:bCs/>
          <w:i/>
          <w:color w:val="002060"/>
          <w:sz w:val="32"/>
          <w:szCs w:val="28"/>
        </w:rPr>
        <w:t xml:space="preserve">organising </w:t>
      </w:r>
      <w:r w:rsidR="00961447" w:rsidRPr="008433A6">
        <w:rPr>
          <w:rFonts w:ascii="Palatino Linotype" w:hAnsi="Palatino Linotype" w:cs="Arial"/>
          <w:bCs/>
          <w:i/>
          <w:color w:val="002060"/>
          <w:sz w:val="32"/>
          <w:szCs w:val="28"/>
        </w:rPr>
        <w:t>our</w:t>
      </w:r>
      <w:r w:rsidR="006A0584" w:rsidRPr="008433A6">
        <w:rPr>
          <w:rFonts w:ascii="Palatino Linotype" w:hAnsi="Palatino Linotype" w:cs="Arial"/>
          <w:bCs/>
          <w:i/>
          <w:color w:val="002060"/>
          <w:sz w:val="32"/>
          <w:szCs w:val="28"/>
        </w:rPr>
        <w:t xml:space="preserve"> curriculum </w:t>
      </w:r>
      <w:proofErr w:type="gramStart"/>
      <w:r w:rsidR="00961447" w:rsidRPr="008433A6">
        <w:rPr>
          <w:rFonts w:ascii="Palatino Linotype" w:hAnsi="Palatino Linotype" w:cs="Arial"/>
          <w:bCs/>
          <w:i/>
          <w:color w:val="002060"/>
          <w:sz w:val="32"/>
          <w:szCs w:val="28"/>
        </w:rPr>
        <w:t>in order to</w:t>
      </w:r>
      <w:proofErr w:type="gramEnd"/>
      <w:r w:rsidR="00961447" w:rsidRPr="008433A6">
        <w:rPr>
          <w:rFonts w:ascii="Palatino Linotype" w:hAnsi="Palatino Linotype" w:cs="Arial"/>
          <w:bCs/>
          <w:i/>
          <w:color w:val="002060"/>
          <w:sz w:val="32"/>
          <w:szCs w:val="28"/>
        </w:rPr>
        <w:t xml:space="preserve"> master the 10 big ideas</w:t>
      </w:r>
    </w:p>
    <w:p w14:paraId="3D873350" w14:textId="5A2E394F" w:rsidR="00141019" w:rsidRPr="008433A6" w:rsidRDefault="00745081" w:rsidP="006A0584">
      <w:pPr>
        <w:pStyle w:val="ListParagraph"/>
        <w:numPr>
          <w:ilvl w:val="1"/>
          <w:numId w:val="1"/>
        </w:numPr>
        <w:spacing w:after="200" w:line="360" w:lineRule="auto"/>
        <w:rPr>
          <w:rFonts w:ascii="Palatino Linotype" w:hAnsi="Palatino Linotype" w:cs="Arial"/>
          <w:bCs/>
          <w:color w:val="002060"/>
          <w:sz w:val="32"/>
          <w:szCs w:val="28"/>
        </w:rPr>
      </w:pPr>
      <w:r w:rsidRPr="008433A6">
        <w:rPr>
          <w:rFonts w:ascii="Palatino Linotype" w:hAnsi="Palatino Linotype" w:cs="Arial"/>
          <w:bCs/>
          <w:color w:val="002060"/>
          <w:sz w:val="32"/>
          <w:szCs w:val="28"/>
        </w:rPr>
        <w:t>Impact</w:t>
      </w:r>
      <w:r w:rsidR="006A0584" w:rsidRPr="008433A6">
        <w:rPr>
          <w:rFonts w:ascii="Palatino Linotype" w:hAnsi="Palatino Linotype" w:cs="Arial"/>
          <w:bCs/>
          <w:color w:val="002060"/>
          <w:sz w:val="32"/>
          <w:szCs w:val="28"/>
        </w:rPr>
        <w:t xml:space="preserve">: </w:t>
      </w:r>
      <w:r w:rsidR="006A0584" w:rsidRPr="008433A6">
        <w:rPr>
          <w:rFonts w:ascii="Palatino Linotype" w:hAnsi="Palatino Linotype" w:cs="Arial"/>
          <w:bCs/>
          <w:i/>
          <w:color w:val="002060"/>
          <w:sz w:val="32"/>
          <w:szCs w:val="28"/>
        </w:rPr>
        <w:t>how do we know our students are progressing on this journey?</w:t>
      </w:r>
    </w:p>
    <w:p w14:paraId="06C8482D" w14:textId="77777777" w:rsidR="00163CB6" w:rsidRPr="008433A6" w:rsidRDefault="00163CB6">
      <w:pPr>
        <w:rPr>
          <w:rFonts w:ascii="Palatino Linotype" w:hAnsi="Palatino Linotype"/>
          <w:color w:val="002060"/>
          <w:sz w:val="28"/>
          <w:szCs w:val="28"/>
        </w:rPr>
      </w:pPr>
      <w:r w:rsidRPr="008433A6">
        <w:rPr>
          <w:rFonts w:ascii="Palatino Linotype" w:hAnsi="Palatino Linotype"/>
          <w:color w:val="002060"/>
          <w:sz w:val="28"/>
          <w:szCs w:val="28"/>
        </w:rPr>
        <w:br w:type="page"/>
      </w:r>
    </w:p>
    <w:p w14:paraId="4C859E18" w14:textId="77777777" w:rsidR="00B35049" w:rsidRPr="008433A6" w:rsidRDefault="00F74C69" w:rsidP="00177372">
      <w:pPr>
        <w:rPr>
          <w:rFonts w:ascii="Palatino Linotype" w:hAnsi="Palatino Linotype"/>
          <w:b/>
          <w:color w:val="002060"/>
          <w:sz w:val="32"/>
          <w:szCs w:val="28"/>
        </w:rPr>
      </w:pPr>
      <w:r w:rsidRPr="008433A6">
        <w:rPr>
          <w:rFonts w:ascii="Palatino Linotype" w:hAnsi="Palatino Linotype"/>
          <w:b/>
          <w:color w:val="002060"/>
          <w:sz w:val="32"/>
          <w:szCs w:val="28"/>
        </w:rPr>
        <w:lastRenderedPageBreak/>
        <w:t>The Curriculum</w:t>
      </w:r>
    </w:p>
    <w:p w14:paraId="7EE25FB3" w14:textId="4FF9C6E4" w:rsidR="006A0584" w:rsidRPr="008433A6" w:rsidRDefault="006A0584" w:rsidP="006A0584">
      <w:pPr>
        <w:pStyle w:val="ListParagraph"/>
        <w:numPr>
          <w:ilvl w:val="0"/>
          <w:numId w:val="17"/>
        </w:numPr>
        <w:ind w:left="426"/>
        <w:rPr>
          <w:rFonts w:ascii="Palatino Linotype" w:hAnsi="Palatino Linotype"/>
          <w:b/>
          <w:color w:val="002060"/>
          <w:sz w:val="32"/>
        </w:rPr>
      </w:pPr>
      <w:r w:rsidRPr="008433A6">
        <w:rPr>
          <w:rFonts w:ascii="Palatino Linotype" w:hAnsi="Palatino Linotype"/>
          <w:b/>
          <w:color w:val="002060"/>
          <w:sz w:val="32"/>
        </w:rPr>
        <w:t xml:space="preserve">Intent: </w:t>
      </w:r>
      <w:r w:rsidRPr="008433A6">
        <w:rPr>
          <w:rFonts w:ascii="Palatino Linotype" w:hAnsi="Palatino Linotype"/>
          <w:b/>
          <w:i/>
          <w:color w:val="002060"/>
          <w:sz w:val="32"/>
        </w:rPr>
        <w:t>mastering the 10 big ideas</w:t>
      </w:r>
    </w:p>
    <w:p w14:paraId="7E65AE4E" w14:textId="77777777" w:rsidR="00F74C69" w:rsidRPr="008433A6" w:rsidRDefault="00F74C69" w:rsidP="00F74C69">
      <w:pPr>
        <w:pStyle w:val="ListParagraph"/>
        <w:rPr>
          <w:rFonts w:ascii="Palatino Linotype" w:hAnsi="Palatino Linotype"/>
          <w:b/>
          <w:color w:val="002060"/>
          <w:sz w:val="28"/>
          <w:szCs w:val="28"/>
        </w:rPr>
      </w:pPr>
    </w:p>
    <w:tbl>
      <w:tblPr>
        <w:tblStyle w:val="TableGrid"/>
        <w:tblW w:w="0" w:type="auto"/>
        <w:jc w:val="center"/>
        <w:tblBorders>
          <w:top w:val="single" w:sz="8" w:space="0" w:color="33277D"/>
          <w:left w:val="single" w:sz="8" w:space="0" w:color="33277D"/>
          <w:bottom w:val="single" w:sz="8" w:space="0" w:color="33277D"/>
          <w:right w:val="single" w:sz="8" w:space="0" w:color="33277D"/>
          <w:insideH w:val="single" w:sz="8" w:space="0" w:color="33277D"/>
          <w:insideV w:val="single" w:sz="8" w:space="0" w:color="33277D"/>
        </w:tblBorders>
        <w:tblLook w:val="04A0" w:firstRow="1" w:lastRow="0" w:firstColumn="1" w:lastColumn="0" w:noHBand="0" w:noVBand="1"/>
      </w:tblPr>
      <w:tblGrid>
        <w:gridCol w:w="4384"/>
        <w:gridCol w:w="5374"/>
      </w:tblGrid>
      <w:tr w:rsidR="00C708EC" w:rsidRPr="008433A6" w14:paraId="113416E3" w14:textId="77777777" w:rsidTr="00650D79">
        <w:trPr>
          <w:trHeight w:val="742"/>
          <w:jc w:val="center"/>
        </w:trPr>
        <w:tc>
          <w:tcPr>
            <w:tcW w:w="4384" w:type="dxa"/>
            <w:tcBorders>
              <w:top w:val="single" w:sz="18" w:space="0" w:color="33277D"/>
              <w:left w:val="single" w:sz="18" w:space="0" w:color="33277D"/>
              <w:bottom w:val="single" w:sz="18" w:space="0" w:color="33277D"/>
              <w:right w:val="single" w:sz="18" w:space="0" w:color="33277D"/>
            </w:tcBorders>
            <w:vAlign w:val="center"/>
          </w:tcPr>
          <w:p w14:paraId="1DDCF048" w14:textId="77777777" w:rsidR="00C708EC" w:rsidRPr="008433A6" w:rsidRDefault="00C708EC" w:rsidP="00C708EC">
            <w:pPr>
              <w:pStyle w:val="ListParagraph"/>
              <w:ind w:left="0"/>
              <w:jc w:val="center"/>
              <w:rPr>
                <w:rFonts w:ascii="Palatino Linotype" w:hAnsi="Palatino Linotype"/>
                <w:color w:val="002060"/>
                <w:sz w:val="32"/>
                <w:szCs w:val="28"/>
              </w:rPr>
            </w:pPr>
            <w:r w:rsidRPr="008433A6">
              <w:rPr>
                <w:rFonts w:ascii="Palatino Linotype" w:hAnsi="Palatino Linotype"/>
                <w:color w:val="002060"/>
                <w:sz w:val="32"/>
                <w:szCs w:val="28"/>
              </w:rPr>
              <w:t>Forces</w:t>
            </w:r>
          </w:p>
        </w:tc>
        <w:tc>
          <w:tcPr>
            <w:tcW w:w="5374" w:type="dxa"/>
            <w:tcBorders>
              <w:top w:val="single" w:sz="18" w:space="0" w:color="33277D"/>
              <w:left w:val="single" w:sz="18" w:space="0" w:color="33277D"/>
              <w:bottom w:val="single" w:sz="18" w:space="0" w:color="33277D"/>
              <w:right w:val="single" w:sz="18" w:space="0" w:color="33277D"/>
            </w:tcBorders>
            <w:vAlign w:val="center"/>
          </w:tcPr>
          <w:p w14:paraId="3FFABD11" w14:textId="77777777" w:rsidR="00C708EC" w:rsidRPr="008433A6" w:rsidRDefault="00C708EC" w:rsidP="00C708EC">
            <w:pPr>
              <w:pStyle w:val="ListParagraph"/>
              <w:ind w:left="0"/>
              <w:jc w:val="center"/>
              <w:rPr>
                <w:rFonts w:ascii="Palatino Linotype" w:hAnsi="Palatino Linotype"/>
                <w:color w:val="002060"/>
                <w:sz w:val="32"/>
                <w:szCs w:val="28"/>
              </w:rPr>
            </w:pPr>
            <w:r w:rsidRPr="008433A6">
              <w:rPr>
                <w:rFonts w:ascii="Palatino Linotype" w:hAnsi="Palatino Linotype"/>
                <w:color w:val="002060"/>
                <w:sz w:val="32"/>
                <w:szCs w:val="28"/>
              </w:rPr>
              <w:t>Electromagnetism</w:t>
            </w:r>
          </w:p>
        </w:tc>
      </w:tr>
      <w:tr w:rsidR="00C708EC" w:rsidRPr="008433A6" w14:paraId="42858BF8" w14:textId="77777777" w:rsidTr="00650D79">
        <w:trPr>
          <w:trHeight w:val="742"/>
          <w:jc w:val="center"/>
        </w:trPr>
        <w:tc>
          <w:tcPr>
            <w:tcW w:w="4384" w:type="dxa"/>
            <w:tcBorders>
              <w:top w:val="single" w:sz="18" w:space="0" w:color="33277D"/>
              <w:left w:val="single" w:sz="18" w:space="0" w:color="33277D"/>
              <w:bottom w:val="single" w:sz="18" w:space="0" w:color="33277D"/>
              <w:right w:val="single" w:sz="18" w:space="0" w:color="33277D"/>
            </w:tcBorders>
            <w:vAlign w:val="center"/>
          </w:tcPr>
          <w:p w14:paraId="165EB08C" w14:textId="77777777" w:rsidR="00C708EC" w:rsidRPr="008433A6" w:rsidRDefault="00C708EC" w:rsidP="00C708EC">
            <w:pPr>
              <w:pStyle w:val="ListParagraph"/>
              <w:ind w:left="0"/>
              <w:jc w:val="center"/>
              <w:rPr>
                <w:rFonts w:ascii="Palatino Linotype" w:hAnsi="Palatino Linotype"/>
                <w:color w:val="002060"/>
                <w:sz w:val="32"/>
                <w:szCs w:val="28"/>
              </w:rPr>
            </w:pPr>
            <w:r w:rsidRPr="008433A6">
              <w:rPr>
                <w:rFonts w:ascii="Palatino Linotype" w:hAnsi="Palatino Linotype"/>
                <w:color w:val="002060"/>
                <w:sz w:val="32"/>
                <w:szCs w:val="28"/>
              </w:rPr>
              <w:t>Energy</w:t>
            </w:r>
          </w:p>
        </w:tc>
        <w:tc>
          <w:tcPr>
            <w:tcW w:w="5374" w:type="dxa"/>
            <w:tcBorders>
              <w:top w:val="single" w:sz="18" w:space="0" w:color="33277D"/>
              <w:left w:val="single" w:sz="18" w:space="0" w:color="33277D"/>
              <w:bottom w:val="single" w:sz="18" w:space="0" w:color="33277D"/>
              <w:right w:val="single" w:sz="18" w:space="0" w:color="33277D"/>
            </w:tcBorders>
            <w:vAlign w:val="center"/>
          </w:tcPr>
          <w:p w14:paraId="49A7B989" w14:textId="77777777" w:rsidR="00C708EC" w:rsidRPr="008433A6" w:rsidRDefault="00C708EC" w:rsidP="00C708EC">
            <w:pPr>
              <w:pStyle w:val="ListParagraph"/>
              <w:ind w:left="0"/>
              <w:jc w:val="center"/>
              <w:rPr>
                <w:rFonts w:ascii="Palatino Linotype" w:hAnsi="Palatino Linotype"/>
                <w:color w:val="002060"/>
                <w:sz w:val="32"/>
                <w:szCs w:val="28"/>
              </w:rPr>
            </w:pPr>
            <w:r w:rsidRPr="008433A6">
              <w:rPr>
                <w:rFonts w:ascii="Palatino Linotype" w:hAnsi="Palatino Linotype"/>
                <w:color w:val="002060"/>
                <w:sz w:val="32"/>
                <w:szCs w:val="28"/>
              </w:rPr>
              <w:t>Waves</w:t>
            </w:r>
          </w:p>
        </w:tc>
      </w:tr>
      <w:tr w:rsidR="00C708EC" w:rsidRPr="008433A6" w14:paraId="1EB28FDB" w14:textId="77777777" w:rsidTr="00650D79">
        <w:trPr>
          <w:trHeight w:val="742"/>
          <w:jc w:val="center"/>
        </w:trPr>
        <w:tc>
          <w:tcPr>
            <w:tcW w:w="4384" w:type="dxa"/>
            <w:tcBorders>
              <w:top w:val="single" w:sz="18" w:space="0" w:color="33277D"/>
              <w:left w:val="single" w:sz="18" w:space="0" w:color="33277D"/>
              <w:bottom w:val="single" w:sz="18" w:space="0" w:color="33277D"/>
              <w:right w:val="single" w:sz="18" w:space="0" w:color="33277D"/>
            </w:tcBorders>
            <w:vAlign w:val="center"/>
          </w:tcPr>
          <w:p w14:paraId="185782B6" w14:textId="77777777" w:rsidR="00C708EC" w:rsidRPr="008433A6" w:rsidRDefault="00C708EC" w:rsidP="00C708EC">
            <w:pPr>
              <w:pStyle w:val="ListParagraph"/>
              <w:ind w:left="0"/>
              <w:jc w:val="center"/>
              <w:rPr>
                <w:rFonts w:ascii="Palatino Linotype" w:hAnsi="Palatino Linotype"/>
                <w:color w:val="002060"/>
                <w:sz w:val="32"/>
                <w:szCs w:val="28"/>
              </w:rPr>
            </w:pPr>
            <w:r w:rsidRPr="008433A6">
              <w:rPr>
                <w:rFonts w:ascii="Palatino Linotype" w:hAnsi="Palatino Linotype"/>
                <w:color w:val="002060"/>
                <w:sz w:val="32"/>
                <w:szCs w:val="28"/>
              </w:rPr>
              <w:t>Matter</w:t>
            </w:r>
          </w:p>
        </w:tc>
        <w:tc>
          <w:tcPr>
            <w:tcW w:w="5374" w:type="dxa"/>
            <w:tcBorders>
              <w:top w:val="single" w:sz="18" w:space="0" w:color="33277D"/>
              <w:left w:val="single" w:sz="18" w:space="0" w:color="33277D"/>
              <w:bottom w:val="single" w:sz="18" w:space="0" w:color="33277D"/>
              <w:right w:val="single" w:sz="18" w:space="0" w:color="33277D"/>
            </w:tcBorders>
            <w:vAlign w:val="center"/>
          </w:tcPr>
          <w:p w14:paraId="703E3CE2" w14:textId="77777777" w:rsidR="00C708EC" w:rsidRPr="008433A6" w:rsidRDefault="00C708EC" w:rsidP="00C708EC">
            <w:pPr>
              <w:pStyle w:val="ListParagraph"/>
              <w:ind w:left="0"/>
              <w:jc w:val="center"/>
              <w:rPr>
                <w:rFonts w:ascii="Palatino Linotype" w:hAnsi="Palatino Linotype"/>
                <w:color w:val="002060"/>
                <w:sz w:val="32"/>
                <w:szCs w:val="28"/>
              </w:rPr>
            </w:pPr>
            <w:r w:rsidRPr="008433A6">
              <w:rPr>
                <w:rFonts w:ascii="Palatino Linotype" w:hAnsi="Palatino Linotype"/>
                <w:color w:val="002060"/>
                <w:sz w:val="32"/>
                <w:szCs w:val="28"/>
              </w:rPr>
              <w:t>Reactions</w:t>
            </w:r>
          </w:p>
        </w:tc>
      </w:tr>
      <w:tr w:rsidR="00C708EC" w:rsidRPr="008433A6" w14:paraId="5B53BB54" w14:textId="77777777" w:rsidTr="00650D79">
        <w:trPr>
          <w:trHeight w:val="697"/>
          <w:jc w:val="center"/>
        </w:trPr>
        <w:tc>
          <w:tcPr>
            <w:tcW w:w="4384" w:type="dxa"/>
            <w:tcBorders>
              <w:top w:val="single" w:sz="18" w:space="0" w:color="33277D"/>
              <w:left w:val="single" w:sz="18" w:space="0" w:color="33277D"/>
              <w:bottom w:val="single" w:sz="18" w:space="0" w:color="33277D"/>
              <w:right w:val="single" w:sz="18" w:space="0" w:color="33277D"/>
            </w:tcBorders>
            <w:vAlign w:val="center"/>
          </w:tcPr>
          <w:p w14:paraId="434591CF" w14:textId="77777777" w:rsidR="00C708EC" w:rsidRPr="008433A6" w:rsidRDefault="00C708EC" w:rsidP="00C708EC">
            <w:pPr>
              <w:pStyle w:val="ListParagraph"/>
              <w:ind w:left="0"/>
              <w:jc w:val="center"/>
              <w:rPr>
                <w:rFonts w:ascii="Palatino Linotype" w:hAnsi="Palatino Linotype"/>
                <w:color w:val="002060"/>
                <w:sz w:val="32"/>
                <w:szCs w:val="28"/>
              </w:rPr>
            </w:pPr>
            <w:r w:rsidRPr="008433A6">
              <w:rPr>
                <w:rFonts w:ascii="Palatino Linotype" w:hAnsi="Palatino Linotype"/>
                <w:color w:val="002060"/>
                <w:sz w:val="32"/>
                <w:szCs w:val="28"/>
              </w:rPr>
              <w:t>Earth</w:t>
            </w:r>
          </w:p>
        </w:tc>
        <w:tc>
          <w:tcPr>
            <w:tcW w:w="5374" w:type="dxa"/>
            <w:tcBorders>
              <w:top w:val="single" w:sz="18" w:space="0" w:color="33277D"/>
              <w:left w:val="single" w:sz="18" w:space="0" w:color="33277D"/>
              <w:bottom w:val="single" w:sz="18" w:space="0" w:color="33277D"/>
              <w:right w:val="single" w:sz="18" w:space="0" w:color="33277D"/>
            </w:tcBorders>
            <w:vAlign w:val="center"/>
          </w:tcPr>
          <w:p w14:paraId="5EF79674" w14:textId="77777777" w:rsidR="00C708EC" w:rsidRPr="008433A6" w:rsidRDefault="00C708EC" w:rsidP="00C708EC">
            <w:pPr>
              <w:pStyle w:val="ListParagraph"/>
              <w:ind w:left="0"/>
              <w:jc w:val="center"/>
              <w:rPr>
                <w:rFonts w:ascii="Palatino Linotype" w:hAnsi="Palatino Linotype"/>
                <w:color w:val="002060"/>
                <w:sz w:val="32"/>
                <w:szCs w:val="28"/>
              </w:rPr>
            </w:pPr>
            <w:r w:rsidRPr="008433A6">
              <w:rPr>
                <w:rFonts w:ascii="Palatino Linotype" w:hAnsi="Palatino Linotype"/>
                <w:color w:val="002060"/>
                <w:sz w:val="32"/>
                <w:szCs w:val="28"/>
              </w:rPr>
              <w:t>Organisms</w:t>
            </w:r>
          </w:p>
        </w:tc>
      </w:tr>
      <w:tr w:rsidR="00C708EC" w:rsidRPr="008433A6" w14:paraId="515A9927" w14:textId="77777777" w:rsidTr="00650D79">
        <w:trPr>
          <w:trHeight w:val="742"/>
          <w:jc w:val="center"/>
        </w:trPr>
        <w:tc>
          <w:tcPr>
            <w:tcW w:w="4384" w:type="dxa"/>
            <w:tcBorders>
              <w:top w:val="single" w:sz="18" w:space="0" w:color="33277D"/>
              <w:left w:val="single" w:sz="18" w:space="0" w:color="33277D"/>
              <w:bottom w:val="single" w:sz="18" w:space="0" w:color="33277D"/>
              <w:right w:val="single" w:sz="18" w:space="0" w:color="33277D"/>
            </w:tcBorders>
            <w:vAlign w:val="center"/>
          </w:tcPr>
          <w:p w14:paraId="36466187" w14:textId="77777777" w:rsidR="00C708EC" w:rsidRPr="008433A6" w:rsidRDefault="00C708EC" w:rsidP="00C708EC">
            <w:pPr>
              <w:pStyle w:val="ListParagraph"/>
              <w:ind w:left="0"/>
              <w:jc w:val="center"/>
              <w:rPr>
                <w:rFonts w:ascii="Palatino Linotype" w:hAnsi="Palatino Linotype"/>
                <w:color w:val="002060"/>
                <w:sz w:val="32"/>
                <w:szCs w:val="28"/>
              </w:rPr>
            </w:pPr>
            <w:r w:rsidRPr="008433A6">
              <w:rPr>
                <w:rFonts w:ascii="Palatino Linotype" w:hAnsi="Palatino Linotype"/>
                <w:color w:val="002060"/>
                <w:sz w:val="32"/>
                <w:szCs w:val="28"/>
              </w:rPr>
              <w:t>Ecosystems</w:t>
            </w:r>
          </w:p>
        </w:tc>
        <w:tc>
          <w:tcPr>
            <w:tcW w:w="5374" w:type="dxa"/>
            <w:tcBorders>
              <w:top w:val="single" w:sz="18" w:space="0" w:color="33277D"/>
              <w:left w:val="single" w:sz="18" w:space="0" w:color="33277D"/>
              <w:bottom w:val="single" w:sz="18" w:space="0" w:color="33277D"/>
              <w:right w:val="single" w:sz="18" w:space="0" w:color="33277D"/>
            </w:tcBorders>
            <w:vAlign w:val="center"/>
          </w:tcPr>
          <w:p w14:paraId="451853FB" w14:textId="77777777" w:rsidR="00C708EC" w:rsidRPr="008433A6" w:rsidRDefault="00C708EC" w:rsidP="00C708EC">
            <w:pPr>
              <w:pStyle w:val="ListParagraph"/>
              <w:ind w:left="0"/>
              <w:jc w:val="center"/>
              <w:rPr>
                <w:rFonts w:ascii="Palatino Linotype" w:hAnsi="Palatino Linotype"/>
                <w:color w:val="002060"/>
                <w:sz w:val="32"/>
                <w:szCs w:val="28"/>
              </w:rPr>
            </w:pPr>
            <w:r w:rsidRPr="008433A6">
              <w:rPr>
                <w:rFonts w:ascii="Palatino Linotype" w:hAnsi="Palatino Linotype"/>
                <w:color w:val="002060"/>
                <w:sz w:val="32"/>
                <w:szCs w:val="28"/>
              </w:rPr>
              <w:t>Genes</w:t>
            </w:r>
          </w:p>
        </w:tc>
      </w:tr>
    </w:tbl>
    <w:p w14:paraId="1BB24643" w14:textId="77777777" w:rsidR="00B35049" w:rsidRPr="008433A6" w:rsidRDefault="00B35049" w:rsidP="00F74C69">
      <w:pPr>
        <w:pStyle w:val="ListParagraph"/>
        <w:rPr>
          <w:rFonts w:ascii="Palatino Linotype" w:hAnsi="Palatino Linotype"/>
          <w:b/>
          <w:color w:val="002060"/>
          <w:sz w:val="28"/>
          <w:szCs w:val="28"/>
        </w:rPr>
      </w:pPr>
    </w:p>
    <w:p w14:paraId="213E2AB2" w14:textId="0159537A" w:rsidR="00F74C69" w:rsidRPr="008433A6" w:rsidRDefault="00F74C69" w:rsidP="00650D79">
      <w:pPr>
        <w:ind w:left="284" w:right="260"/>
        <w:jc w:val="both"/>
        <w:rPr>
          <w:rFonts w:ascii="Palatino Linotype" w:hAnsi="Palatino Linotype"/>
          <w:color w:val="002060"/>
          <w:sz w:val="24"/>
          <w:szCs w:val="24"/>
        </w:rPr>
      </w:pPr>
      <w:r w:rsidRPr="008433A6">
        <w:rPr>
          <w:rFonts w:ascii="Palatino Linotype" w:hAnsi="Palatino Linotype"/>
          <w:color w:val="002060"/>
          <w:sz w:val="24"/>
          <w:szCs w:val="24"/>
        </w:rPr>
        <w:t xml:space="preserve">Our curriculum is an ambitious seven-year programme, gradually leading to the </w:t>
      </w:r>
      <w:r w:rsidRPr="008433A6">
        <w:rPr>
          <w:rFonts w:ascii="Palatino Linotype" w:hAnsi="Palatino Linotype"/>
          <w:b/>
          <w:color w:val="002060"/>
          <w:sz w:val="24"/>
          <w:szCs w:val="24"/>
        </w:rPr>
        <w:t>mastery</w:t>
      </w:r>
      <w:r w:rsidRPr="008433A6">
        <w:rPr>
          <w:rFonts w:ascii="Palatino Linotype" w:hAnsi="Palatino Linotype"/>
          <w:color w:val="002060"/>
          <w:sz w:val="24"/>
          <w:szCs w:val="24"/>
        </w:rPr>
        <w:t xml:space="preserve"> of ten big scientific ideas. These big ideas</w:t>
      </w:r>
      <w:r w:rsidR="005909B1" w:rsidRPr="008433A6">
        <w:rPr>
          <w:rFonts w:ascii="Palatino Linotype" w:hAnsi="Palatino Linotype"/>
          <w:color w:val="002060"/>
          <w:sz w:val="24"/>
          <w:szCs w:val="24"/>
        </w:rPr>
        <w:t xml:space="preserve"> </w:t>
      </w:r>
      <w:r w:rsidRPr="008433A6">
        <w:rPr>
          <w:rFonts w:ascii="Palatino Linotype" w:hAnsi="Palatino Linotype"/>
          <w:color w:val="002060"/>
          <w:sz w:val="24"/>
          <w:szCs w:val="24"/>
        </w:rPr>
        <w:t>and their accompanying skills,</w:t>
      </w:r>
      <w:r w:rsidR="005909B1" w:rsidRPr="008433A6">
        <w:rPr>
          <w:rFonts w:ascii="Palatino Linotype" w:hAnsi="Palatino Linotype"/>
          <w:color w:val="002060"/>
          <w:sz w:val="24"/>
          <w:szCs w:val="24"/>
        </w:rPr>
        <w:t xml:space="preserve"> (like those in English literature, English language and mathematics), </w:t>
      </w:r>
      <w:r w:rsidRPr="008433A6">
        <w:rPr>
          <w:rFonts w:ascii="Palatino Linotype" w:hAnsi="Palatino Linotype"/>
          <w:color w:val="002060"/>
          <w:sz w:val="24"/>
          <w:szCs w:val="24"/>
        </w:rPr>
        <w:t xml:space="preserve">have been </w:t>
      </w:r>
      <w:r w:rsidR="003A7422" w:rsidRPr="008433A6">
        <w:rPr>
          <w:rFonts w:ascii="Palatino Linotype" w:hAnsi="Palatino Linotype"/>
          <w:color w:val="002060"/>
          <w:sz w:val="24"/>
          <w:szCs w:val="24"/>
        </w:rPr>
        <w:t xml:space="preserve">carefully </w:t>
      </w:r>
      <w:r w:rsidRPr="008433A6">
        <w:rPr>
          <w:rFonts w:ascii="Palatino Linotype" w:hAnsi="Palatino Linotype"/>
          <w:color w:val="002060"/>
          <w:sz w:val="24"/>
          <w:szCs w:val="24"/>
        </w:rPr>
        <w:t xml:space="preserve">chosen as those most important </w:t>
      </w:r>
      <w:r w:rsidR="003A7422" w:rsidRPr="008433A6">
        <w:rPr>
          <w:rFonts w:ascii="Palatino Linotype" w:hAnsi="Palatino Linotype"/>
          <w:color w:val="002060"/>
          <w:sz w:val="24"/>
          <w:szCs w:val="24"/>
        </w:rPr>
        <w:t>to support our students in becoming global citizens who can think for themselves</w:t>
      </w:r>
      <w:r w:rsidRPr="008433A6">
        <w:rPr>
          <w:rFonts w:ascii="Palatino Linotype" w:hAnsi="Palatino Linotype"/>
          <w:color w:val="002060"/>
          <w:sz w:val="24"/>
          <w:szCs w:val="24"/>
        </w:rPr>
        <w:t xml:space="preserve">. </w:t>
      </w:r>
    </w:p>
    <w:p w14:paraId="68F8A489" w14:textId="5AE432AE" w:rsidR="00F74C69" w:rsidRPr="008433A6" w:rsidRDefault="003A7422" w:rsidP="00650D79">
      <w:pPr>
        <w:ind w:left="284" w:right="260"/>
        <w:jc w:val="both"/>
        <w:rPr>
          <w:rFonts w:ascii="Palatino Linotype" w:hAnsi="Palatino Linotype"/>
          <w:color w:val="002060"/>
          <w:sz w:val="24"/>
          <w:szCs w:val="24"/>
        </w:rPr>
      </w:pPr>
      <w:r w:rsidRPr="008433A6">
        <w:rPr>
          <w:rFonts w:ascii="Palatino Linotype" w:hAnsi="Palatino Linotype"/>
          <w:color w:val="002060"/>
          <w:sz w:val="24"/>
          <w:szCs w:val="24"/>
        </w:rPr>
        <w:t>Scientific thinking remains at the heart of innovation and new technologies</w:t>
      </w:r>
      <w:r w:rsidR="00F74C69" w:rsidRPr="008433A6">
        <w:rPr>
          <w:rFonts w:ascii="Palatino Linotype" w:hAnsi="Palatino Linotype"/>
          <w:color w:val="002060"/>
          <w:sz w:val="24"/>
          <w:szCs w:val="24"/>
        </w:rPr>
        <w:t xml:space="preserve">. </w:t>
      </w:r>
      <w:r w:rsidR="00021AAC" w:rsidRPr="008433A6">
        <w:rPr>
          <w:rFonts w:ascii="Palatino Linotype" w:hAnsi="Palatino Linotype"/>
          <w:color w:val="002060"/>
          <w:sz w:val="24"/>
          <w:szCs w:val="24"/>
        </w:rPr>
        <w:t>It is an</w:t>
      </w:r>
      <w:r w:rsidRPr="008433A6">
        <w:rPr>
          <w:rFonts w:ascii="Palatino Linotype" w:hAnsi="Palatino Linotype"/>
          <w:color w:val="002060"/>
          <w:sz w:val="24"/>
          <w:szCs w:val="24"/>
        </w:rPr>
        <w:t xml:space="preserve"> evidence-based approach</w:t>
      </w:r>
      <w:r w:rsidR="00F74C69" w:rsidRPr="008433A6">
        <w:rPr>
          <w:rFonts w:ascii="Palatino Linotype" w:hAnsi="Palatino Linotype"/>
          <w:color w:val="002060"/>
          <w:sz w:val="24"/>
          <w:szCs w:val="24"/>
        </w:rPr>
        <w:t xml:space="preserve"> </w:t>
      </w:r>
      <w:r w:rsidR="00021AAC" w:rsidRPr="008433A6">
        <w:rPr>
          <w:rFonts w:ascii="Palatino Linotype" w:hAnsi="Palatino Linotype"/>
          <w:color w:val="002060"/>
          <w:sz w:val="24"/>
          <w:szCs w:val="24"/>
        </w:rPr>
        <w:t xml:space="preserve">which </w:t>
      </w:r>
      <w:r w:rsidR="00F74C69" w:rsidRPr="008433A6">
        <w:rPr>
          <w:rFonts w:ascii="Palatino Linotype" w:hAnsi="Palatino Linotype"/>
          <w:color w:val="002060"/>
          <w:sz w:val="24"/>
          <w:szCs w:val="24"/>
        </w:rPr>
        <w:t xml:space="preserve">has cured diseases, </w:t>
      </w:r>
      <w:r w:rsidRPr="008433A6">
        <w:rPr>
          <w:rFonts w:ascii="Palatino Linotype" w:hAnsi="Palatino Linotype"/>
          <w:color w:val="002060"/>
          <w:sz w:val="24"/>
          <w:szCs w:val="24"/>
        </w:rPr>
        <w:t>designed</w:t>
      </w:r>
      <w:r w:rsidR="00F74C69" w:rsidRPr="008433A6">
        <w:rPr>
          <w:rFonts w:ascii="Palatino Linotype" w:hAnsi="Palatino Linotype"/>
          <w:color w:val="002060"/>
          <w:sz w:val="24"/>
          <w:szCs w:val="24"/>
        </w:rPr>
        <w:t xml:space="preserve"> planes </w:t>
      </w:r>
      <w:r w:rsidRPr="008433A6">
        <w:rPr>
          <w:rFonts w:ascii="Palatino Linotype" w:hAnsi="Palatino Linotype"/>
          <w:color w:val="002060"/>
          <w:sz w:val="24"/>
          <w:szCs w:val="24"/>
        </w:rPr>
        <w:t>that</w:t>
      </w:r>
      <w:r w:rsidR="00F74C69" w:rsidRPr="008433A6">
        <w:rPr>
          <w:rFonts w:ascii="Palatino Linotype" w:hAnsi="Palatino Linotype"/>
          <w:color w:val="002060"/>
          <w:sz w:val="24"/>
          <w:szCs w:val="24"/>
        </w:rPr>
        <w:t xml:space="preserve"> fly and </w:t>
      </w:r>
      <w:r w:rsidRPr="008433A6">
        <w:rPr>
          <w:rFonts w:ascii="Palatino Linotype" w:hAnsi="Palatino Linotype"/>
          <w:color w:val="002060"/>
          <w:sz w:val="24"/>
          <w:szCs w:val="24"/>
        </w:rPr>
        <w:t xml:space="preserve">has </w:t>
      </w:r>
      <w:r w:rsidR="00021AAC" w:rsidRPr="008433A6">
        <w:rPr>
          <w:rFonts w:ascii="Palatino Linotype" w:hAnsi="Palatino Linotype"/>
          <w:color w:val="002060"/>
          <w:sz w:val="24"/>
          <w:szCs w:val="24"/>
        </w:rPr>
        <w:t>allowed us to predict the properties of chemical elements and compounds.</w:t>
      </w:r>
      <w:r w:rsidR="00F74C69" w:rsidRPr="008433A6">
        <w:rPr>
          <w:rFonts w:ascii="Palatino Linotype" w:hAnsi="Palatino Linotype"/>
          <w:color w:val="002060"/>
          <w:sz w:val="24"/>
          <w:szCs w:val="24"/>
        </w:rPr>
        <w:t xml:space="preserve"> </w:t>
      </w:r>
      <w:r w:rsidRPr="008433A6">
        <w:rPr>
          <w:rFonts w:ascii="Palatino Linotype" w:hAnsi="Palatino Linotype"/>
          <w:color w:val="002060"/>
          <w:sz w:val="24"/>
          <w:szCs w:val="24"/>
        </w:rPr>
        <w:t>Scientific thinking</w:t>
      </w:r>
      <w:r w:rsidR="00F74C69" w:rsidRPr="008433A6">
        <w:rPr>
          <w:rFonts w:ascii="Palatino Linotype" w:hAnsi="Palatino Linotype"/>
          <w:color w:val="002060"/>
          <w:sz w:val="24"/>
          <w:szCs w:val="24"/>
        </w:rPr>
        <w:t xml:space="preserve"> </w:t>
      </w:r>
      <w:r w:rsidRPr="008433A6">
        <w:rPr>
          <w:rFonts w:ascii="Palatino Linotype" w:hAnsi="Palatino Linotype"/>
          <w:color w:val="002060"/>
          <w:sz w:val="24"/>
          <w:szCs w:val="24"/>
        </w:rPr>
        <w:t>is indifferent</w:t>
      </w:r>
      <w:r w:rsidR="00F74C69" w:rsidRPr="008433A6">
        <w:rPr>
          <w:rFonts w:ascii="Palatino Linotype" w:hAnsi="Palatino Linotype"/>
          <w:color w:val="002060"/>
          <w:sz w:val="24"/>
          <w:szCs w:val="24"/>
        </w:rPr>
        <w:t xml:space="preserve"> </w:t>
      </w:r>
      <w:r w:rsidR="00021AAC" w:rsidRPr="008433A6">
        <w:rPr>
          <w:rFonts w:ascii="Palatino Linotype" w:hAnsi="Palatino Linotype"/>
          <w:color w:val="002060"/>
          <w:sz w:val="24"/>
          <w:szCs w:val="24"/>
        </w:rPr>
        <w:t xml:space="preserve">to </w:t>
      </w:r>
      <w:r w:rsidRPr="008433A6">
        <w:rPr>
          <w:rFonts w:ascii="Palatino Linotype" w:hAnsi="Palatino Linotype"/>
          <w:color w:val="002060"/>
          <w:sz w:val="24"/>
          <w:szCs w:val="24"/>
        </w:rPr>
        <w:t xml:space="preserve">ideas that lack evidence and </w:t>
      </w:r>
      <w:r w:rsidR="00021AAC" w:rsidRPr="008433A6">
        <w:rPr>
          <w:rFonts w:ascii="Palatino Linotype" w:hAnsi="Palatino Linotype"/>
          <w:color w:val="002060"/>
          <w:sz w:val="24"/>
          <w:szCs w:val="24"/>
        </w:rPr>
        <w:t>is comfortable rejecting existing ideas in the face of new information</w:t>
      </w:r>
      <w:r w:rsidR="00F74C69" w:rsidRPr="008433A6">
        <w:rPr>
          <w:rFonts w:ascii="Palatino Linotype" w:hAnsi="Palatino Linotype"/>
          <w:color w:val="002060"/>
          <w:sz w:val="24"/>
          <w:szCs w:val="24"/>
        </w:rPr>
        <w:t xml:space="preserve">. </w:t>
      </w:r>
      <w:r w:rsidR="00021AAC" w:rsidRPr="008433A6">
        <w:rPr>
          <w:rFonts w:ascii="Palatino Linotype" w:hAnsi="Palatino Linotype"/>
          <w:color w:val="002060"/>
          <w:sz w:val="24"/>
          <w:szCs w:val="24"/>
        </w:rPr>
        <w:t xml:space="preserve">Scientific innovation also increases </w:t>
      </w:r>
      <w:r w:rsidR="00F74C69" w:rsidRPr="008433A6">
        <w:rPr>
          <w:rFonts w:ascii="Palatino Linotype" w:hAnsi="Palatino Linotype"/>
          <w:color w:val="002060"/>
          <w:sz w:val="24"/>
          <w:szCs w:val="24"/>
        </w:rPr>
        <w:t>the complexity of our lives and present</w:t>
      </w:r>
      <w:r w:rsidR="00021AAC" w:rsidRPr="008433A6">
        <w:rPr>
          <w:rFonts w:ascii="Palatino Linotype" w:hAnsi="Palatino Linotype"/>
          <w:color w:val="002060"/>
          <w:sz w:val="24"/>
          <w:szCs w:val="24"/>
        </w:rPr>
        <w:t>s</w:t>
      </w:r>
      <w:r w:rsidR="00F74C69" w:rsidRPr="008433A6">
        <w:rPr>
          <w:rFonts w:ascii="Palatino Linotype" w:hAnsi="Palatino Linotype"/>
          <w:color w:val="002060"/>
          <w:sz w:val="24"/>
          <w:szCs w:val="24"/>
        </w:rPr>
        <w:t xml:space="preserve"> moral and ethical questions: just because we can, should we?</w:t>
      </w:r>
      <w:r w:rsidR="00021AAC" w:rsidRPr="008433A6">
        <w:rPr>
          <w:rFonts w:ascii="Palatino Linotype" w:hAnsi="Palatino Linotype"/>
          <w:color w:val="002060"/>
          <w:sz w:val="24"/>
          <w:szCs w:val="24"/>
        </w:rPr>
        <w:t xml:space="preserve"> Is this the right thing to do? Does this do more harm than good?</w:t>
      </w:r>
    </w:p>
    <w:p w14:paraId="78242F80" w14:textId="104EA542" w:rsidR="005909B1" w:rsidRPr="008433A6" w:rsidRDefault="005909B1" w:rsidP="00650D79">
      <w:pPr>
        <w:ind w:left="284" w:right="260"/>
        <w:jc w:val="both"/>
        <w:rPr>
          <w:rFonts w:ascii="Palatino Linotype" w:hAnsi="Palatino Linotype"/>
          <w:color w:val="002060"/>
          <w:sz w:val="24"/>
          <w:szCs w:val="24"/>
        </w:rPr>
      </w:pPr>
      <w:r w:rsidRPr="008433A6">
        <w:rPr>
          <w:rFonts w:ascii="Palatino Linotype" w:hAnsi="Palatino Linotype"/>
          <w:color w:val="002060"/>
          <w:sz w:val="24"/>
          <w:szCs w:val="24"/>
        </w:rPr>
        <w:t>Thinking remains at the heart of our teaching and learning approach too</w:t>
      </w:r>
      <w:r w:rsidR="00650D79" w:rsidRPr="008433A6">
        <w:rPr>
          <w:rFonts w:ascii="Palatino Linotype" w:hAnsi="Palatino Linotype"/>
          <w:color w:val="002060"/>
          <w:sz w:val="24"/>
          <w:szCs w:val="24"/>
        </w:rPr>
        <w:t xml:space="preserve"> and we have high expectations of our students. </w:t>
      </w:r>
      <w:r w:rsidRPr="008433A6">
        <w:rPr>
          <w:rFonts w:ascii="Palatino Linotype" w:hAnsi="Palatino Linotype"/>
          <w:color w:val="002060"/>
          <w:sz w:val="24"/>
          <w:szCs w:val="24"/>
        </w:rPr>
        <w:t xml:space="preserve">Science teachers use retrieval practice and a variety of thinking tools to ensure there is appropriate pace and challenge for students. </w:t>
      </w:r>
      <w:r w:rsidR="00650D79" w:rsidRPr="008433A6">
        <w:rPr>
          <w:rFonts w:ascii="Palatino Linotype" w:hAnsi="Palatino Linotype"/>
          <w:color w:val="002060"/>
          <w:sz w:val="24"/>
          <w:szCs w:val="24"/>
        </w:rPr>
        <w:t xml:space="preserve">Learning always concludes with a review of the salient points. These priorities are summarised by the </w:t>
      </w:r>
      <w:r w:rsidR="00650D79" w:rsidRPr="008433A6">
        <w:rPr>
          <w:rFonts w:ascii="Palatino Linotype" w:hAnsi="Palatino Linotype"/>
          <w:b/>
          <w:bCs/>
          <w:color w:val="002060"/>
          <w:sz w:val="24"/>
          <w:szCs w:val="24"/>
          <w:u w:val="single"/>
        </w:rPr>
        <w:t>RESPECT</w:t>
      </w:r>
      <w:r w:rsidR="00650D79" w:rsidRPr="008433A6">
        <w:rPr>
          <w:rFonts w:ascii="Palatino Linotype" w:hAnsi="Palatino Linotype"/>
          <w:b/>
          <w:bCs/>
          <w:color w:val="002060"/>
          <w:sz w:val="24"/>
          <w:szCs w:val="24"/>
        </w:rPr>
        <w:t xml:space="preserve"> </w:t>
      </w:r>
      <w:r w:rsidR="00650D79" w:rsidRPr="008433A6">
        <w:rPr>
          <w:rFonts w:ascii="Palatino Linotype" w:hAnsi="Palatino Linotype"/>
          <w:color w:val="002060"/>
          <w:sz w:val="24"/>
          <w:szCs w:val="24"/>
        </w:rPr>
        <w:t>approach: retrieval, expectations, salient, pace, expectations, challenge and thinking tools.</w:t>
      </w:r>
    </w:p>
    <w:p w14:paraId="29892DA9" w14:textId="5D8A5E80" w:rsidR="00650D79" w:rsidRPr="008433A6" w:rsidRDefault="00650D79" w:rsidP="00650D79">
      <w:pPr>
        <w:ind w:left="284" w:right="260"/>
        <w:jc w:val="both"/>
        <w:rPr>
          <w:rFonts w:ascii="Palatino Linotype" w:hAnsi="Palatino Linotype"/>
          <w:color w:val="002060"/>
          <w:sz w:val="24"/>
          <w:szCs w:val="24"/>
        </w:rPr>
      </w:pPr>
      <w:r w:rsidRPr="008433A6">
        <w:rPr>
          <w:rFonts w:ascii="Palatino Linotype" w:hAnsi="Palatino Linotype"/>
          <w:color w:val="002060"/>
          <w:sz w:val="24"/>
          <w:szCs w:val="24"/>
        </w:rPr>
        <w:t>Our students’ views are vital in shaping how we do things. Our team of sixth form Science Captains organise a variety of activities and events to enthuse our younger students, as well as seeking their views on their science learning in the hopes of shaping our curriculum in future years.</w:t>
      </w:r>
    </w:p>
    <w:p w14:paraId="20EF96A7" w14:textId="77777777" w:rsidR="00650D79" w:rsidRPr="008433A6" w:rsidRDefault="00F74C69" w:rsidP="00650D79">
      <w:pPr>
        <w:ind w:left="284" w:right="260"/>
        <w:jc w:val="both"/>
        <w:rPr>
          <w:rFonts w:ascii="Palatino Linotype" w:hAnsi="Palatino Linotype"/>
          <w:color w:val="002060"/>
          <w:sz w:val="24"/>
          <w:szCs w:val="24"/>
        </w:rPr>
      </w:pPr>
      <w:r w:rsidRPr="008433A6">
        <w:rPr>
          <w:rFonts w:ascii="Palatino Linotype" w:hAnsi="Palatino Linotype"/>
          <w:color w:val="002060"/>
          <w:sz w:val="24"/>
          <w:szCs w:val="24"/>
        </w:rPr>
        <w:t>Our students face a world full of information</w:t>
      </w:r>
      <w:r w:rsidR="00021AAC" w:rsidRPr="008433A6">
        <w:rPr>
          <w:rFonts w:ascii="Palatino Linotype" w:hAnsi="Palatino Linotype"/>
          <w:color w:val="002060"/>
          <w:sz w:val="24"/>
          <w:szCs w:val="24"/>
        </w:rPr>
        <w:t>;</w:t>
      </w:r>
      <w:r w:rsidRPr="008433A6">
        <w:rPr>
          <w:rFonts w:ascii="Palatino Linotype" w:hAnsi="Palatino Linotype"/>
          <w:color w:val="002060"/>
          <w:sz w:val="24"/>
          <w:szCs w:val="24"/>
        </w:rPr>
        <w:t xml:space="preserve"> much of </w:t>
      </w:r>
      <w:r w:rsidR="00021AAC" w:rsidRPr="008433A6">
        <w:rPr>
          <w:rFonts w:ascii="Palatino Linotype" w:hAnsi="Palatino Linotype"/>
          <w:color w:val="002060"/>
          <w:sz w:val="24"/>
          <w:szCs w:val="24"/>
        </w:rPr>
        <w:t xml:space="preserve">it of </w:t>
      </w:r>
      <w:r w:rsidRPr="008433A6">
        <w:rPr>
          <w:rFonts w:ascii="Palatino Linotype" w:hAnsi="Palatino Linotype"/>
          <w:color w:val="002060"/>
          <w:sz w:val="24"/>
          <w:szCs w:val="24"/>
        </w:rPr>
        <w:t xml:space="preserve">questionable scientific accuracy. </w:t>
      </w:r>
      <w:r w:rsidR="00021AAC" w:rsidRPr="008433A6">
        <w:rPr>
          <w:rFonts w:ascii="Palatino Linotype" w:hAnsi="Palatino Linotype"/>
          <w:color w:val="002060"/>
          <w:sz w:val="24"/>
          <w:szCs w:val="24"/>
        </w:rPr>
        <w:t>Therefore, it</w:t>
      </w:r>
      <w:r w:rsidRPr="008433A6">
        <w:rPr>
          <w:rFonts w:ascii="Palatino Linotype" w:hAnsi="Palatino Linotype"/>
          <w:color w:val="002060"/>
          <w:sz w:val="24"/>
          <w:szCs w:val="24"/>
        </w:rPr>
        <w:t xml:space="preserve"> is our intent</w:t>
      </w:r>
      <w:r w:rsidR="00021AAC" w:rsidRPr="008433A6">
        <w:rPr>
          <w:rFonts w:ascii="Palatino Linotype" w:hAnsi="Palatino Linotype"/>
          <w:color w:val="002060"/>
          <w:sz w:val="24"/>
          <w:szCs w:val="24"/>
        </w:rPr>
        <w:t>ion</w:t>
      </w:r>
      <w:r w:rsidRPr="008433A6">
        <w:rPr>
          <w:rFonts w:ascii="Palatino Linotype" w:hAnsi="Palatino Linotype"/>
          <w:color w:val="002060"/>
          <w:sz w:val="24"/>
          <w:szCs w:val="24"/>
        </w:rPr>
        <w:t xml:space="preserve"> to equip our students, not only with a body of useful scientific knowledge, but </w:t>
      </w:r>
      <w:r w:rsidR="00021AAC" w:rsidRPr="008433A6">
        <w:rPr>
          <w:rFonts w:ascii="Palatino Linotype" w:hAnsi="Palatino Linotype"/>
          <w:color w:val="002060"/>
          <w:sz w:val="24"/>
          <w:szCs w:val="24"/>
        </w:rPr>
        <w:t xml:space="preserve">to instil </w:t>
      </w:r>
      <w:r w:rsidRPr="008433A6">
        <w:rPr>
          <w:rFonts w:ascii="Palatino Linotype" w:hAnsi="Palatino Linotype"/>
          <w:color w:val="002060"/>
          <w:sz w:val="24"/>
          <w:szCs w:val="24"/>
        </w:rPr>
        <w:t xml:space="preserve">an evidence-based approach to their daily lives, where they can </w:t>
      </w:r>
      <w:r w:rsidR="00021AAC" w:rsidRPr="008433A6">
        <w:rPr>
          <w:rFonts w:ascii="Palatino Linotype" w:hAnsi="Palatino Linotype"/>
          <w:color w:val="002060"/>
          <w:sz w:val="24"/>
          <w:szCs w:val="24"/>
        </w:rPr>
        <w:t xml:space="preserve">think </w:t>
      </w:r>
      <w:proofErr w:type="gramStart"/>
      <w:r w:rsidR="00021AAC" w:rsidRPr="008433A6">
        <w:rPr>
          <w:rFonts w:ascii="Palatino Linotype" w:hAnsi="Palatino Linotype"/>
          <w:color w:val="002060"/>
          <w:sz w:val="24"/>
          <w:szCs w:val="24"/>
        </w:rPr>
        <w:t>in order to</w:t>
      </w:r>
      <w:proofErr w:type="gramEnd"/>
      <w:r w:rsidRPr="008433A6">
        <w:rPr>
          <w:rFonts w:ascii="Palatino Linotype" w:hAnsi="Palatino Linotype"/>
          <w:color w:val="002060"/>
          <w:sz w:val="24"/>
          <w:szCs w:val="24"/>
        </w:rPr>
        <w:t xml:space="preserve"> scrutinise fact from fiction. </w:t>
      </w:r>
    </w:p>
    <w:p w14:paraId="4669ABA4" w14:textId="249C72DF" w:rsidR="00F74C69" w:rsidRPr="008433A6" w:rsidRDefault="00F74C69" w:rsidP="00650D79">
      <w:pPr>
        <w:ind w:left="284" w:right="260"/>
        <w:jc w:val="both"/>
        <w:rPr>
          <w:rFonts w:ascii="Palatino Linotype" w:hAnsi="Palatino Linotype"/>
          <w:color w:val="002060"/>
          <w:sz w:val="24"/>
          <w:szCs w:val="24"/>
        </w:rPr>
      </w:pPr>
      <w:r w:rsidRPr="008433A6">
        <w:rPr>
          <w:rFonts w:ascii="Palatino Linotype" w:hAnsi="Palatino Linotype"/>
          <w:color w:val="002060"/>
          <w:sz w:val="24"/>
          <w:szCs w:val="24"/>
        </w:rPr>
        <w:lastRenderedPageBreak/>
        <w:t xml:space="preserve">We hope this flexible and sceptical outlook allows them </w:t>
      </w:r>
      <w:proofErr w:type="gramStart"/>
      <w:r w:rsidR="00021AAC" w:rsidRPr="008433A6">
        <w:rPr>
          <w:rFonts w:ascii="Palatino Linotype" w:hAnsi="Palatino Linotype"/>
          <w:color w:val="002060"/>
          <w:sz w:val="24"/>
          <w:szCs w:val="24"/>
        </w:rPr>
        <w:t>prosper</w:t>
      </w:r>
      <w:proofErr w:type="gramEnd"/>
      <w:r w:rsidR="00021AAC" w:rsidRPr="008433A6">
        <w:rPr>
          <w:rFonts w:ascii="Palatino Linotype" w:hAnsi="Palatino Linotype"/>
          <w:color w:val="002060"/>
          <w:sz w:val="24"/>
          <w:szCs w:val="24"/>
        </w:rPr>
        <w:t xml:space="preserve"> in our rapidly changing worl</w:t>
      </w:r>
      <w:r w:rsidR="006A0584" w:rsidRPr="008433A6">
        <w:rPr>
          <w:rFonts w:ascii="Palatino Linotype" w:hAnsi="Palatino Linotype"/>
          <w:color w:val="002060"/>
          <w:sz w:val="24"/>
          <w:szCs w:val="24"/>
        </w:rPr>
        <w:t>d – no matter what it may demand of them.</w:t>
      </w:r>
    </w:p>
    <w:p w14:paraId="5EEA8CCA" w14:textId="77777777" w:rsidR="00163CB6" w:rsidRPr="008433A6" w:rsidRDefault="00163CB6" w:rsidP="00163CB6">
      <w:pPr>
        <w:jc w:val="center"/>
        <w:rPr>
          <w:rFonts w:ascii="Palatino Linotype" w:hAnsi="Palatino Linotype"/>
          <w:b/>
          <w:color w:val="002060"/>
          <w:sz w:val="16"/>
        </w:rPr>
      </w:pPr>
    </w:p>
    <w:p w14:paraId="07DCDD58" w14:textId="55A5F1F4" w:rsidR="00163CB6" w:rsidRPr="008433A6" w:rsidRDefault="00163CB6" w:rsidP="00163CB6">
      <w:pPr>
        <w:rPr>
          <w:rFonts w:ascii="Palatino Linotype" w:hAnsi="Palatino Linotype"/>
          <w:b/>
          <w:i/>
          <w:color w:val="002060"/>
          <w:sz w:val="32"/>
        </w:rPr>
      </w:pPr>
      <w:r w:rsidRPr="008433A6">
        <w:rPr>
          <w:rFonts w:ascii="Palatino Linotype" w:hAnsi="Palatino Linotype"/>
          <w:b/>
          <w:i/>
          <w:color w:val="002060"/>
          <w:sz w:val="32"/>
        </w:rPr>
        <w:t>What is mastery?</w:t>
      </w:r>
    </w:p>
    <w:p w14:paraId="3F2422B4" w14:textId="77777777" w:rsidR="00163CB6" w:rsidRPr="008433A6" w:rsidRDefault="00163CB6" w:rsidP="00163CB6">
      <w:pPr>
        <w:jc w:val="both"/>
        <w:rPr>
          <w:rFonts w:ascii="Palatino Linotype" w:hAnsi="Palatino Linotype"/>
          <w:color w:val="002060"/>
        </w:rPr>
      </w:pPr>
      <w:r w:rsidRPr="008433A6">
        <w:rPr>
          <w:rFonts w:ascii="Palatino Linotype" w:hAnsi="Palatino Linotype"/>
          <w:color w:val="002060"/>
        </w:rPr>
        <w:t>We believe that there are three aspects to the mastery of scientific ideas:</w:t>
      </w:r>
    </w:p>
    <w:p w14:paraId="685433E5" w14:textId="77777777" w:rsidR="00163CB6" w:rsidRPr="008433A6" w:rsidRDefault="00163CB6" w:rsidP="00F46743">
      <w:pPr>
        <w:pStyle w:val="ListParagraph"/>
        <w:numPr>
          <w:ilvl w:val="0"/>
          <w:numId w:val="5"/>
        </w:numPr>
        <w:jc w:val="both"/>
        <w:rPr>
          <w:rFonts w:ascii="Palatino Linotype" w:hAnsi="Palatino Linotype"/>
          <w:color w:val="002060"/>
        </w:rPr>
      </w:pPr>
      <w:r w:rsidRPr="008433A6">
        <w:rPr>
          <w:rFonts w:ascii="Palatino Linotype" w:hAnsi="Palatino Linotype"/>
          <w:color w:val="002060"/>
        </w:rPr>
        <w:t xml:space="preserve">Learning a body of core </w:t>
      </w:r>
      <w:r w:rsidRPr="008433A6">
        <w:rPr>
          <w:rFonts w:ascii="Palatino Linotype" w:hAnsi="Palatino Linotype"/>
          <w:b/>
          <w:color w:val="002060"/>
        </w:rPr>
        <w:t>knowledge</w:t>
      </w:r>
    </w:p>
    <w:p w14:paraId="0157D699" w14:textId="77777777" w:rsidR="00163CB6" w:rsidRPr="008433A6" w:rsidRDefault="00163CB6" w:rsidP="00F46743">
      <w:pPr>
        <w:pStyle w:val="ListParagraph"/>
        <w:numPr>
          <w:ilvl w:val="0"/>
          <w:numId w:val="5"/>
        </w:numPr>
        <w:jc w:val="both"/>
        <w:rPr>
          <w:rFonts w:ascii="Palatino Linotype" w:hAnsi="Palatino Linotype"/>
          <w:color w:val="002060"/>
        </w:rPr>
      </w:pPr>
      <w:r w:rsidRPr="008433A6">
        <w:rPr>
          <w:rFonts w:ascii="Palatino Linotype" w:hAnsi="Palatino Linotype"/>
          <w:color w:val="002060"/>
        </w:rPr>
        <w:t xml:space="preserve">Demonstrating </w:t>
      </w:r>
      <w:r w:rsidRPr="008433A6">
        <w:rPr>
          <w:rFonts w:ascii="Palatino Linotype" w:hAnsi="Palatino Linotype"/>
          <w:b/>
          <w:color w:val="002060"/>
        </w:rPr>
        <w:t>understanding</w:t>
      </w:r>
      <w:r w:rsidRPr="008433A6">
        <w:rPr>
          <w:rFonts w:ascii="Palatino Linotype" w:hAnsi="Palatino Linotype"/>
          <w:color w:val="002060"/>
        </w:rPr>
        <w:t xml:space="preserve"> of that knowledge</w:t>
      </w:r>
    </w:p>
    <w:p w14:paraId="21D06F78" w14:textId="77777777" w:rsidR="00163CB6" w:rsidRPr="008433A6" w:rsidRDefault="00163CB6" w:rsidP="00F46743">
      <w:pPr>
        <w:pStyle w:val="ListParagraph"/>
        <w:numPr>
          <w:ilvl w:val="0"/>
          <w:numId w:val="5"/>
        </w:numPr>
        <w:jc w:val="both"/>
        <w:rPr>
          <w:rFonts w:ascii="Palatino Linotype" w:hAnsi="Palatino Linotype"/>
          <w:color w:val="002060"/>
        </w:rPr>
      </w:pPr>
      <w:r w:rsidRPr="008433A6">
        <w:rPr>
          <w:rFonts w:ascii="Palatino Linotype" w:hAnsi="Palatino Linotype"/>
          <w:color w:val="002060"/>
        </w:rPr>
        <w:t xml:space="preserve">Practising a set of </w:t>
      </w:r>
      <w:r w:rsidRPr="008433A6">
        <w:rPr>
          <w:rFonts w:ascii="Palatino Linotype" w:hAnsi="Palatino Linotype"/>
          <w:b/>
          <w:color w:val="002060"/>
        </w:rPr>
        <w:t>skills</w:t>
      </w:r>
      <w:r w:rsidRPr="008433A6">
        <w:rPr>
          <w:rFonts w:ascii="Palatino Linotype" w:hAnsi="Palatino Linotype"/>
          <w:color w:val="002060"/>
        </w:rPr>
        <w:t xml:space="preserve"> that support that knowledge</w:t>
      </w:r>
    </w:p>
    <w:p w14:paraId="545117CD" w14:textId="77777777" w:rsidR="00163CB6" w:rsidRPr="008433A6" w:rsidRDefault="00163CB6" w:rsidP="00163CB6">
      <w:pPr>
        <w:jc w:val="both"/>
        <w:rPr>
          <w:rFonts w:ascii="Palatino Linotype" w:hAnsi="Palatino Linotype"/>
          <w:color w:val="002060"/>
        </w:rPr>
      </w:pPr>
      <w:r w:rsidRPr="008433A6">
        <w:rPr>
          <w:rFonts w:ascii="Palatino Linotype" w:hAnsi="Palatino Linotype"/>
          <w:color w:val="002060"/>
        </w:rPr>
        <w:t xml:space="preserve">These three aspects of mastery are of equal </w:t>
      </w:r>
      <w:proofErr w:type="gramStart"/>
      <w:r w:rsidRPr="008433A6">
        <w:rPr>
          <w:rFonts w:ascii="Palatino Linotype" w:hAnsi="Palatino Linotype"/>
          <w:color w:val="002060"/>
        </w:rPr>
        <w:t>importance</w:t>
      </w:r>
      <w:proofErr w:type="gramEnd"/>
      <w:r w:rsidRPr="008433A6">
        <w:rPr>
          <w:rFonts w:ascii="Palatino Linotype" w:hAnsi="Palatino Linotype"/>
          <w:color w:val="002060"/>
        </w:rPr>
        <w:t xml:space="preserve"> and we believe that their consideration and development will lead to a successful experience for our students. We also believe that these big scientific ideas are worth mastering for their own sake. </w:t>
      </w:r>
    </w:p>
    <w:p w14:paraId="460AE435" w14:textId="77777777" w:rsidR="00247A49" w:rsidRPr="008433A6" w:rsidRDefault="00247A49" w:rsidP="00163CB6">
      <w:pPr>
        <w:rPr>
          <w:rFonts w:ascii="Palatino Linotype" w:hAnsi="Palatino Linotype"/>
          <w:b/>
          <w:i/>
          <w:color w:val="002060"/>
          <w:sz w:val="20"/>
        </w:rPr>
      </w:pPr>
    </w:p>
    <w:p w14:paraId="2AE1A769" w14:textId="77777777" w:rsidR="00163CB6" w:rsidRPr="008433A6" w:rsidRDefault="00163CB6" w:rsidP="00163CB6">
      <w:pPr>
        <w:rPr>
          <w:rFonts w:ascii="Palatino Linotype" w:hAnsi="Palatino Linotype"/>
          <w:b/>
          <w:i/>
          <w:color w:val="002060"/>
          <w:sz w:val="32"/>
        </w:rPr>
      </w:pPr>
      <w:r w:rsidRPr="008433A6">
        <w:rPr>
          <w:rFonts w:ascii="Palatino Linotype" w:hAnsi="Palatino Linotype"/>
          <w:b/>
          <w:i/>
          <w:color w:val="002060"/>
          <w:sz w:val="32"/>
        </w:rPr>
        <w:t>What do we mean by ‘knowledge’?</w:t>
      </w:r>
    </w:p>
    <w:p w14:paraId="2DE03F09" w14:textId="77777777" w:rsidR="00163CB6" w:rsidRPr="008433A6" w:rsidRDefault="00163CB6" w:rsidP="00163CB6">
      <w:pPr>
        <w:jc w:val="both"/>
        <w:rPr>
          <w:rFonts w:ascii="Palatino Linotype" w:hAnsi="Palatino Linotype"/>
          <w:color w:val="002060"/>
        </w:rPr>
      </w:pPr>
      <w:r w:rsidRPr="008433A6">
        <w:rPr>
          <w:rFonts w:ascii="Palatino Linotype" w:hAnsi="Palatino Linotype"/>
          <w:color w:val="002060"/>
        </w:rPr>
        <w:t xml:space="preserve">Our curriculum sees ‘knowledge’ as the crucial details of an idea or concept, which must be committed to memory for convenience, and serve as a bridge to acquire even more knowledge. Core scientific knowledge will likely include: </w:t>
      </w:r>
    </w:p>
    <w:p w14:paraId="0EDF1896" w14:textId="77777777" w:rsidR="00163CB6" w:rsidRPr="008433A6" w:rsidRDefault="00163CB6" w:rsidP="00F46743">
      <w:pPr>
        <w:pStyle w:val="ListParagraph"/>
        <w:numPr>
          <w:ilvl w:val="0"/>
          <w:numId w:val="2"/>
        </w:numPr>
        <w:rPr>
          <w:rFonts w:ascii="Palatino Linotype" w:hAnsi="Palatino Linotype"/>
          <w:color w:val="002060"/>
        </w:rPr>
      </w:pPr>
      <w:r w:rsidRPr="008433A6">
        <w:rPr>
          <w:rFonts w:ascii="Palatino Linotype" w:hAnsi="Palatino Linotype"/>
          <w:color w:val="002060"/>
        </w:rPr>
        <w:t>Statements of fact, definitions and important numerical constants</w:t>
      </w:r>
    </w:p>
    <w:p w14:paraId="1FBEDD94" w14:textId="77777777" w:rsidR="00163CB6" w:rsidRPr="008433A6" w:rsidRDefault="00163CB6" w:rsidP="00F46743">
      <w:pPr>
        <w:pStyle w:val="ListParagraph"/>
        <w:numPr>
          <w:ilvl w:val="0"/>
          <w:numId w:val="2"/>
        </w:numPr>
        <w:rPr>
          <w:rFonts w:ascii="Palatino Linotype" w:hAnsi="Palatino Linotype"/>
          <w:color w:val="002060"/>
        </w:rPr>
      </w:pPr>
      <w:r w:rsidRPr="008433A6">
        <w:rPr>
          <w:rFonts w:ascii="Palatino Linotype" w:hAnsi="Palatino Linotype"/>
          <w:color w:val="002060"/>
        </w:rPr>
        <w:t>General rules that show patterns</w:t>
      </w:r>
    </w:p>
    <w:p w14:paraId="78473B3F" w14:textId="77777777" w:rsidR="00163CB6" w:rsidRPr="008433A6" w:rsidRDefault="00163CB6" w:rsidP="00F46743">
      <w:pPr>
        <w:pStyle w:val="ListParagraph"/>
        <w:numPr>
          <w:ilvl w:val="0"/>
          <w:numId w:val="2"/>
        </w:numPr>
        <w:rPr>
          <w:rFonts w:ascii="Palatino Linotype" w:hAnsi="Palatino Linotype"/>
          <w:color w:val="002060"/>
        </w:rPr>
      </w:pPr>
      <w:r w:rsidRPr="008433A6">
        <w:rPr>
          <w:rFonts w:ascii="Palatino Linotype" w:hAnsi="Palatino Linotype"/>
          <w:color w:val="002060"/>
        </w:rPr>
        <w:t>Agreed laws, principles and explanations that are well-tested and predictive</w:t>
      </w:r>
    </w:p>
    <w:p w14:paraId="5FB8E0D6" w14:textId="77777777" w:rsidR="00163CB6" w:rsidRPr="008433A6" w:rsidRDefault="00163CB6" w:rsidP="00F46743">
      <w:pPr>
        <w:pStyle w:val="ListParagraph"/>
        <w:numPr>
          <w:ilvl w:val="0"/>
          <w:numId w:val="2"/>
        </w:numPr>
        <w:rPr>
          <w:rFonts w:ascii="Palatino Linotype" w:hAnsi="Palatino Linotype"/>
          <w:color w:val="002060"/>
        </w:rPr>
      </w:pPr>
      <w:r w:rsidRPr="008433A6">
        <w:rPr>
          <w:rFonts w:ascii="Palatino Linotype" w:hAnsi="Palatino Linotype"/>
          <w:color w:val="002060"/>
        </w:rPr>
        <w:t>Processes that have a particular sequence</w:t>
      </w:r>
    </w:p>
    <w:p w14:paraId="529662CF" w14:textId="77777777" w:rsidR="00163CB6" w:rsidRPr="008433A6" w:rsidRDefault="00163CB6" w:rsidP="00F46743">
      <w:pPr>
        <w:pStyle w:val="ListParagraph"/>
        <w:numPr>
          <w:ilvl w:val="0"/>
          <w:numId w:val="2"/>
        </w:numPr>
        <w:rPr>
          <w:rFonts w:ascii="Palatino Linotype" w:hAnsi="Palatino Linotype"/>
          <w:color w:val="002060"/>
        </w:rPr>
      </w:pPr>
      <w:r w:rsidRPr="008433A6">
        <w:rPr>
          <w:rFonts w:ascii="Palatino Linotype" w:hAnsi="Palatino Linotype"/>
          <w:color w:val="002060"/>
        </w:rPr>
        <w:t>Models and metaphors to help explain concepts</w:t>
      </w:r>
    </w:p>
    <w:p w14:paraId="6E597CB5" w14:textId="77777777" w:rsidR="00163CB6" w:rsidRPr="008433A6" w:rsidRDefault="00163CB6" w:rsidP="00F46743">
      <w:pPr>
        <w:pStyle w:val="ListParagraph"/>
        <w:numPr>
          <w:ilvl w:val="0"/>
          <w:numId w:val="2"/>
        </w:numPr>
        <w:rPr>
          <w:rFonts w:ascii="Palatino Linotype" w:hAnsi="Palatino Linotype"/>
          <w:color w:val="002060"/>
        </w:rPr>
      </w:pPr>
      <w:r w:rsidRPr="008433A6">
        <w:rPr>
          <w:rFonts w:ascii="Palatino Linotype" w:hAnsi="Palatino Linotype"/>
          <w:color w:val="002060"/>
        </w:rPr>
        <w:t>Key language and terminology so students can share their knowledge with others</w:t>
      </w:r>
    </w:p>
    <w:p w14:paraId="7A121FF7" w14:textId="77777777" w:rsidR="00247A49" w:rsidRPr="008433A6" w:rsidRDefault="00247A49" w:rsidP="00163CB6">
      <w:pPr>
        <w:rPr>
          <w:rFonts w:ascii="Palatino Linotype" w:hAnsi="Palatino Linotype"/>
          <w:b/>
          <w:color w:val="002060"/>
          <w:sz w:val="20"/>
        </w:rPr>
      </w:pPr>
    </w:p>
    <w:p w14:paraId="24613C72" w14:textId="77777777" w:rsidR="00163CB6" w:rsidRPr="008433A6" w:rsidRDefault="00163CB6" w:rsidP="00163CB6">
      <w:pPr>
        <w:rPr>
          <w:rFonts w:ascii="Palatino Linotype" w:hAnsi="Palatino Linotype"/>
          <w:b/>
          <w:i/>
          <w:color w:val="002060"/>
          <w:sz w:val="32"/>
        </w:rPr>
      </w:pPr>
      <w:r w:rsidRPr="008433A6">
        <w:rPr>
          <w:rFonts w:ascii="Palatino Linotype" w:hAnsi="Palatino Linotype"/>
          <w:b/>
          <w:i/>
          <w:color w:val="002060"/>
          <w:sz w:val="32"/>
        </w:rPr>
        <w:t>What do we mean by ‘understanding’?</w:t>
      </w:r>
    </w:p>
    <w:p w14:paraId="4158A2AD" w14:textId="77777777" w:rsidR="00163CB6" w:rsidRPr="008433A6" w:rsidRDefault="00163CB6" w:rsidP="00163CB6">
      <w:pPr>
        <w:jc w:val="both"/>
        <w:rPr>
          <w:rFonts w:ascii="Palatino Linotype" w:hAnsi="Palatino Linotype"/>
          <w:color w:val="002060"/>
        </w:rPr>
      </w:pPr>
      <w:r w:rsidRPr="008433A6">
        <w:rPr>
          <w:rFonts w:ascii="Palatino Linotype" w:hAnsi="Palatino Linotype"/>
          <w:color w:val="002060"/>
        </w:rPr>
        <w:t>Students demonstrate understanding when they move beyond simply recalling knowledge that has been rehearsed and memorised. To understand concepts and ideas means that st</w:t>
      </w:r>
      <w:r w:rsidR="008C792B" w:rsidRPr="008433A6">
        <w:rPr>
          <w:rFonts w:ascii="Palatino Linotype" w:hAnsi="Palatino Linotype"/>
          <w:color w:val="002060"/>
        </w:rPr>
        <w:t xml:space="preserve">udents can use their knowledge ways that are not indicated in the programme of study or specification. </w:t>
      </w:r>
      <w:r w:rsidRPr="008433A6">
        <w:rPr>
          <w:rFonts w:ascii="Palatino Linotype" w:hAnsi="Palatino Linotype"/>
          <w:color w:val="002060"/>
        </w:rPr>
        <w:t>Understanding can be demonstrated by:</w:t>
      </w:r>
    </w:p>
    <w:p w14:paraId="0065A8B5" w14:textId="77777777" w:rsidR="00163CB6" w:rsidRPr="008433A6" w:rsidRDefault="00163CB6" w:rsidP="00F46743">
      <w:pPr>
        <w:pStyle w:val="ListParagraph"/>
        <w:numPr>
          <w:ilvl w:val="0"/>
          <w:numId w:val="3"/>
        </w:numPr>
        <w:rPr>
          <w:rFonts w:ascii="Palatino Linotype" w:hAnsi="Palatino Linotype"/>
          <w:color w:val="002060"/>
        </w:rPr>
      </w:pPr>
      <w:r w:rsidRPr="008433A6">
        <w:rPr>
          <w:rFonts w:ascii="Palatino Linotype" w:hAnsi="Palatino Linotype"/>
          <w:color w:val="002060"/>
        </w:rPr>
        <w:t>Recognising previously learned concepts within unfamiliar contexts</w:t>
      </w:r>
    </w:p>
    <w:p w14:paraId="5705E3C5" w14:textId="77777777" w:rsidR="008C792B" w:rsidRPr="008433A6" w:rsidRDefault="00163CB6" w:rsidP="008C792B">
      <w:pPr>
        <w:pStyle w:val="ListParagraph"/>
        <w:numPr>
          <w:ilvl w:val="0"/>
          <w:numId w:val="3"/>
        </w:numPr>
        <w:rPr>
          <w:rFonts w:ascii="Palatino Linotype" w:hAnsi="Palatino Linotype"/>
          <w:color w:val="002060"/>
        </w:rPr>
      </w:pPr>
      <w:r w:rsidRPr="008433A6">
        <w:rPr>
          <w:rFonts w:ascii="Palatino Linotype" w:hAnsi="Palatino Linotype"/>
          <w:color w:val="002060"/>
        </w:rPr>
        <w:t>Applying learned concepts to provide explanations for unfamiliar phenomena</w:t>
      </w:r>
    </w:p>
    <w:p w14:paraId="17FFE95E" w14:textId="77777777" w:rsidR="008C792B" w:rsidRPr="008433A6" w:rsidRDefault="008C792B" w:rsidP="008C792B">
      <w:pPr>
        <w:pStyle w:val="ListParagraph"/>
        <w:numPr>
          <w:ilvl w:val="0"/>
          <w:numId w:val="3"/>
        </w:numPr>
        <w:rPr>
          <w:rFonts w:ascii="Palatino Linotype" w:hAnsi="Palatino Linotype"/>
          <w:color w:val="002060"/>
        </w:rPr>
      </w:pPr>
      <w:r w:rsidRPr="008433A6">
        <w:rPr>
          <w:rFonts w:ascii="Palatino Linotype" w:hAnsi="Palatino Linotype"/>
          <w:color w:val="002060"/>
        </w:rPr>
        <w:t>Making links between discrete scientific contexts</w:t>
      </w:r>
    </w:p>
    <w:p w14:paraId="4FA8731F" w14:textId="77777777" w:rsidR="00163CB6" w:rsidRPr="008433A6" w:rsidRDefault="00163CB6" w:rsidP="00F46743">
      <w:pPr>
        <w:pStyle w:val="ListParagraph"/>
        <w:numPr>
          <w:ilvl w:val="0"/>
          <w:numId w:val="3"/>
        </w:numPr>
        <w:rPr>
          <w:rFonts w:ascii="Palatino Linotype" w:hAnsi="Palatino Linotype"/>
          <w:color w:val="002060"/>
        </w:rPr>
      </w:pPr>
      <w:r w:rsidRPr="008433A6">
        <w:rPr>
          <w:rFonts w:ascii="Palatino Linotype" w:hAnsi="Palatino Linotype"/>
          <w:color w:val="002060"/>
        </w:rPr>
        <w:t>Suggesting solutions to problems that are unfamiliar using existing knowledge</w:t>
      </w:r>
    </w:p>
    <w:p w14:paraId="0C553A0A" w14:textId="77777777" w:rsidR="00163CB6" w:rsidRPr="008433A6" w:rsidRDefault="00163CB6" w:rsidP="00F46743">
      <w:pPr>
        <w:pStyle w:val="ListParagraph"/>
        <w:numPr>
          <w:ilvl w:val="0"/>
          <w:numId w:val="3"/>
        </w:numPr>
        <w:rPr>
          <w:rFonts w:ascii="Palatino Linotype" w:hAnsi="Palatino Linotype"/>
          <w:color w:val="002060"/>
        </w:rPr>
      </w:pPr>
      <w:r w:rsidRPr="008433A6">
        <w:rPr>
          <w:rFonts w:ascii="Palatino Linotype" w:hAnsi="Palatino Linotype"/>
          <w:color w:val="002060"/>
        </w:rPr>
        <w:t>Making judgements of new ideas based on existing understanding</w:t>
      </w:r>
    </w:p>
    <w:p w14:paraId="3CA059F0" w14:textId="77777777" w:rsidR="00163CB6" w:rsidRPr="008433A6" w:rsidRDefault="00163CB6" w:rsidP="00F46743">
      <w:pPr>
        <w:pStyle w:val="ListParagraph"/>
        <w:numPr>
          <w:ilvl w:val="0"/>
          <w:numId w:val="3"/>
        </w:numPr>
        <w:rPr>
          <w:rFonts w:ascii="Palatino Linotype" w:hAnsi="Palatino Linotype"/>
          <w:color w:val="002060"/>
        </w:rPr>
      </w:pPr>
      <w:r w:rsidRPr="008433A6">
        <w:rPr>
          <w:rFonts w:ascii="Palatino Linotype" w:hAnsi="Palatino Linotype"/>
          <w:color w:val="002060"/>
        </w:rPr>
        <w:t>Using data from unfamiliar investigations to draw conclusions</w:t>
      </w:r>
    </w:p>
    <w:p w14:paraId="6EA730E3" w14:textId="77777777" w:rsidR="00163CB6" w:rsidRPr="008433A6" w:rsidRDefault="00163CB6" w:rsidP="00163CB6">
      <w:pPr>
        <w:rPr>
          <w:rFonts w:ascii="Palatino Linotype" w:hAnsi="Palatino Linotype"/>
          <w:b/>
          <w:color w:val="002060"/>
          <w:sz w:val="14"/>
        </w:rPr>
      </w:pPr>
    </w:p>
    <w:p w14:paraId="5E232E29" w14:textId="77777777" w:rsidR="008433A6" w:rsidRDefault="008433A6" w:rsidP="00163CB6">
      <w:pPr>
        <w:rPr>
          <w:rFonts w:ascii="Palatino Linotype" w:hAnsi="Palatino Linotype"/>
          <w:b/>
          <w:i/>
          <w:color w:val="002060"/>
          <w:sz w:val="32"/>
        </w:rPr>
      </w:pPr>
    </w:p>
    <w:p w14:paraId="7997481A" w14:textId="77777777" w:rsidR="008433A6" w:rsidRDefault="008433A6" w:rsidP="00163CB6">
      <w:pPr>
        <w:rPr>
          <w:rFonts w:ascii="Palatino Linotype" w:hAnsi="Palatino Linotype"/>
          <w:b/>
          <w:i/>
          <w:color w:val="002060"/>
          <w:sz w:val="32"/>
        </w:rPr>
      </w:pPr>
    </w:p>
    <w:p w14:paraId="1F0B7977" w14:textId="06AEC3B9" w:rsidR="00163CB6" w:rsidRPr="008433A6" w:rsidRDefault="00163CB6" w:rsidP="00163CB6">
      <w:pPr>
        <w:rPr>
          <w:rFonts w:ascii="Palatino Linotype" w:hAnsi="Palatino Linotype"/>
          <w:b/>
          <w:i/>
          <w:color w:val="002060"/>
          <w:sz w:val="32"/>
        </w:rPr>
      </w:pPr>
      <w:r w:rsidRPr="008433A6">
        <w:rPr>
          <w:rFonts w:ascii="Palatino Linotype" w:hAnsi="Palatino Linotype"/>
          <w:b/>
          <w:i/>
          <w:color w:val="002060"/>
          <w:sz w:val="32"/>
        </w:rPr>
        <w:lastRenderedPageBreak/>
        <w:t>What do we mean by ‘</w:t>
      </w:r>
      <w:proofErr w:type="gramStart"/>
      <w:r w:rsidRPr="008433A6">
        <w:rPr>
          <w:rFonts w:ascii="Palatino Linotype" w:hAnsi="Palatino Linotype"/>
          <w:b/>
          <w:i/>
          <w:color w:val="002060"/>
          <w:sz w:val="32"/>
        </w:rPr>
        <w:t>skills’</w:t>
      </w:r>
      <w:proofErr w:type="gramEnd"/>
      <w:r w:rsidRPr="008433A6">
        <w:rPr>
          <w:rFonts w:ascii="Palatino Linotype" w:hAnsi="Palatino Linotype"/>
          <w:b/>
          <w:i/>
          <w:color w:val="002060"/>
          <w:sz w:val="32"/>
        </w:rPr>
        <w:t>?</w:t>
      </w:r>
    </w:p>
    <w:p w14:paraId="163F8D98" w14:textId="77777777" w:rsidR="00163CB6" w:rsidRPr="008433A6" w:rsidRDefault="00163CB6" w:rsidP="00163CB6">
      <w:pPr>
        <w:jc w:val="both"/>
        <w:rPr>
          <w:rFonts w:ascii="Palatino Linotype" w:hAnsi="Palatino Linotype"/>
          <w:color w:val="002060"/>
        </w:rPr>
      </w:pPr>
      <w:r w:rsidRPr="008433A6">
        <w:rPr>
          <w:rFonts w:ascii="Palatino Linotype" w:hAnsi="Palatino Linotype"/>
          <w:color w:val="002060"/>
        </w:rPr>
        <w:t xml:space="preserve">We have defined skills as certain capabilities that rest upon a student’s knowledge which are bettered with practice. Some skills are transferrable to other subjects and activities, others are uniquely </w:t>
      </w:r>
      <w:proofErr w:type="gramStart"/>
      <w:r w:rsidRPr="008433A6">
        <w:rPr>
          <w:rFonts w:ascii="Palatino Linotype" w:hAnsi="Palatino Linotype"/>
          <w:color w:val="002060"/>
        </w:rPr>
        <w:t>science-specific</w:t>
      </w:r>
      <w:proofErr w:type="gramEnd"/>
      <w:r w:rsidRPr="008433A6">
        <w:rPr>
          <w:rFonts w:ascii="Palatino Linotype" w:hAnsi="Palatino Linotype"/>
          <w:color w:val="002060"/>
        </w:rPr>
        <w:t xml:space="preserve">. </w:t>
      </w:r>
      <w:r w:rsidR="00C10762" w:rsidRPr="008433A6">
        <w:rPr>
          <w:rFonts w:ascii="Palatino Linotype" w:hAnsi="Palatino Linotype"/>
          <w:color w:val="002060"/>
        </w:rPr>
        <w:t>We have distilled six key skills of importance</w:t>
      </w:r>
      <w:r w:rsidRPr="008433A6">
        <w:rPr>
          <w:rFonts w:ascii="Palatino Linotype" w:hAnsi="Palatino Linotype"/>
          <w:color w:val="002060"/>
        </w:rPr>
        <w:t xml:space="preserve">: </w:t>
      </w:r>
    </w:p>
    <w:p w14:paraId="1F27BF03" w14:textId="77777777" w:rsidR="00163CB6" w:rsidRPr="008433A6" w:rsidRDefault="00163CB6" w:rsidP="00F46743">
      <w:pPr>
        <w:pStyle w:val="ListParagraph"/>
        <w:numPr>
          <w:ilvl w:val="0"/>
          <w:numId w:val="4"/>
        </w:numPr>
        <w:rPr>
          <w:rFonts w:ascii="Palatino Linotype" w:hAnsi="Palatino Linotype"/>
          <w:color w:val="002060"/>
        </w:rPr>
      </w:pPr>
      <w:r w:rsidRPr="008433A6">
        <w:rPr>
          <w:rFonts w:ascii="Palatino Linotype" w:hAnsi="Palatino Linotype"/>
          <w:color w:val="002060"/>
        </w:rPr>
        <w:t>Scientific thinking, to include how theories change over time</w:t>
      </w:r>
    </w:p>
    <w:p w14:paraId="52D791CF" w14:textId="77777777" w:rsidR="00163CB6" w:rsidRPr="008433A6" w:rsidRDefault="00C10762" w:rsidP="00F46743">
      <w:pPr>
        <w:pStyle w:val="ListParagraph"/>
        <w:numPr>
          <w:ilvl w:val="0"/>
          <w:numId w:val="4"/>
        </w:numPr>
        <w:rPr>
          <w:rFonts w:ascii="Palatino Linotype" w:hAnsi="Palatino Linotype"/>
          <w:color w:val="002060"/>
        </w:rPr>
      </w:pPr>
      <w:r w:rsidRPr="008433A6">
        <w:rPr>
          <w:rFonts w:ascii="Palatino Linotype" w:hAnsi="Palatino Linotype"/>
          <w:color w:val="002060"/>
        </w:rPr>
        <w:t>Scientific</w:t>
      </w:r>
      <w:r w:rsidR="00163CB6" w:rsidRPr="008433A6">
        <w:rPr>
          <w:rFonts w:ascii="Palatino Linotype" w:hAnsi="Palatino Linotype"/>
          <w:color w:val="002060"/>
        </w:rPr>
        <w:t xml:space="preserve"> enquiry, including how to devise a valid experiment</w:t>
      </w:r>
    </w:p>
    <w:p w14:paraId="3301831F" w14:textId="77777777" w:rsidR="00163CB6" w:rsidRPr="008433A6" w:rsidRDefault="00C10762" w:rsidP="00F46743">
      <w:pPr>
        <w:pStyle w:val="ListParagraph"/>
        <w:numPr>
          <w:ilvl w:val="0"/>
          <w:numId w:val="4"/>
        </w:numPr>
        <w:rPr>
          <w:rFonts w:ascii="Palatino Linotype" w:hAnsi="Palatino Linotype"/>
          <w:color w:val="002060"/>
        </w:rPr>
      </w:pPr>
      <w:r w:rsidRPr="008433A6">
        <w:rPr>
          <w:rFonts w:ascii="Palatino Linotype" w:hAnsi="Palatino Linotype"/>
          <w:color w:val="002060"/>
        </w:rPr>
        <w:t>Scientific analysis</w:t>
      </w:r>
      <w:r w:rsidR="00163CB6" w:rsidRPr="008433A6">
        <w:rPr>
          <w:rFonts w:ascii="Palatino Linotype" w:hAnsi="Palatino Linotype"/>
          <w:color w:val="002060"/>
        </w:rPr>
        <w:t>, including using maths and statistics to interpret collected data</w:t>
      </w:r>
    </w:p>
    <w:p w14:paraId="5C101CB1" w14:textId="77777777" w:rsidR="00163CB6" w:rsidRPr="008433A6" w:rsidRDefault="00C10762" w:rsidP="00F46743">
      <w:pPr>
        <w:pStyle w:val="ListParagraph"/>
        <w:numPr>
          <w:ilvl w:val="0"/>
          <w:numId w:val="4"/>
        </w:numPr>
        <w:rPr>
          <w:rFonts w:ascii="Palatino Linotype" w:hAnsi="Palatino Linotype"/>
          <w:color w:val="002060"/>
        </w:rPr>
      </w:pPr>
      <w:r w:rsidRPr="008433A6">
        <w:rPr>
          <w:rFonts w:ascii="Palatino Linotype" w:hAnsi="Palatino Linotype"/>
          <w:color w:val="002060"/>
        </w:rPr>
        <w:t>Scientific communication</w:t>
      </w:r>
      <w:r w:rsidR="00163CB6" w:rsidRPr="008433A6">
        <w:rPr>
          <w:rFonts w:ascii="Palatino Linotype" w:hAnsi="Palatino Linotype"/>
          <w:color w:val="002060"/>
        </w:rPr>
        <w:t xml:space="preserve">, including </w:t>
      </w:r>
      <w:r w:rsidRPr="008433A6">
        <w:rPr>
          <w:rFonts w:ascii="Palatino Linotype" w:hAnsi="Palatino Linotype"/>
          <w:color w:val="002060"/>
        </w:rPr>
        <w:t>usage</w:t>
      </w:r>
      <w:r w:rsidR="00163CB6" w:rsidRPr="008433A6">
        <w:rPr>
          <w:rFonts w:ascii="Palatino Linotype" w:hAnsi="Palatino Linotype"/>
          <w:color w:val="002060"/>
        </w:rPr>
        <w:t xml:space="preserve"> of standard rules and conventions, such as units</w:t>
      </w:r>
    </w:p>
    <w:p w14:paraId="7129A9BC" w14:textId="77777777" w:rsidR="00163CB6" w:rsidRPr="008433A6" w:rsidRDefault="00163CB6" w:rsidP="00F46743">
      <w:pPr>
        <w:pStyle w:val="ListParagraph"/>
        <w:numPr>
          <w:ilvl w:val="0"/>
          <w:numId w:val="4"/>
        </w:numPr>
        <w:rPr>
          <w:rFonts w:ascii="Palatino Linotype" w:hAnsi="Palatino Linotype"/>
          <w:color w:val="002060"/>
        </w:rPr>
      </w:pPr>
      <w:r w:rsidRPr="008433A6">
        <w:rPr>
          <w:rFonts w:ascii="Palatino Linotype" w:hAnsi="Palatino Linotype"/>
          <w:color w:val="002060"/>
        </w:rPr>
        <w:t>Practical competencies, including appropriate techniques for measuring mass or pH</w:t>
      </w:r>
    </w:p>
    <w:p w14:paraId="66617FAA" w14:textId="61FF725B" w:rsidR="006A0584" w:rsidRPr="008433A6" w:rsidRDefault="00163CB6" w:rsidP="00F46743">
      <w:pPr>
        <w:pStyle w:val="ListParagraph"/>
        <w:numPr>
          <w:ilvl w:val="0"/>
          <w:numId w:val="4"/>
        </w:numPr>
        <w:rPr>
          <w:rFonts w:ascii="Palatino Linotype" w:hAnsi="Palatino Linotype"/>
          <w:color w:val="002060"/>
        </w:rPr>
      </w:pPr>
      <w:r w:rsidRPr="008433A6">
        <w:rPr>
          <w:rFonts w:ascii="Palatino Linotype" w:hAnsi="Palatino Linotype"/>
          <w:color w:val="002060"/>
        </w:rPr>
        <w:t xml:space="preserve">Mathematical skills, </w:t>
      </w:r>
      <w:r w:rsidR="00C10762" w:rsidRPr="008433A6">
        <w:rPr>
          <w:rFonts w:ascii="Palatino Linotype" w:hAnsi="Palatino Linotype"/>
          <w:color w:val="002060"/>
        </w:rPr>
        <w:t>such as</w:t>
      </w:r>
      <w:r w:rsidRPr="008433A6">
        <w:rPr>
          <w:rFonts w:ascii="Palatino Linotype" w:hAnsi="Palatino Linotype"/>
          <w:color w:val="002060"/>
        </w:rPr>
        <w:t xml:space="preserve"> changing the subject of an equation</w:t>
      </w:r>
    </w:p>
    <w:p w14:paraId="1FD30A7E" w14:textId="3BB5FA9E" w:rsidR="006A0584" w:rsidRPr="008433A6" w:rsidRDefault="006A0584">
      <w:pPr>
        <w:rPr>
          <w:rFonts w:ascii="Palatino Linotype" w:hAnsi="Palatino Linotype"/>
          <w:color w:val="002060"/>
        </w:rPr>
      </w:pPr>
    </w:p>
    <w:p w14:paraId="456B8C07" w14:textId="3B8C2635" w:rsidR="00163CB6" w:rsidRPr="008433A6" w:rsidRDefault="00247A49" w:rsidP="00C21A8B">
      <w:pPr>
        <w:pStyle w:val="ListParagraph"/>
        <w:numPr>
          <w:ilvl w:val="0"/>
          <w:numId w:val="17"/>
        </w:numPr>
        <w:ind w:left="426"/>
        <w:rPr>
          <w:rFonts w:ascii="Palatino Linotype" w:hAnsi="Palatino Linotype"/>
          <w:b/>
          <w:color w:val="002060"/>
          <w:sz w:val="32"/>
        </w:rPr>
      </w:pPr>
      <w:r w:rsidRPr="008433A6">
        <w:rPr>
          <w:rFonts w:ascii="Palatino Linotype" w:hAnsi="Palatino Linotype"/>
          <w:b/>
          <w:color w:val="002060"/>
          <w:sz w:val="32"/>
        </w:rPr>
        <w:t>Implement</w:t>
      </w:r>
      <w:r w:rsidR="00A36125" w:rsidRPr="008433A6">
        <w:rPr>
          <w:rFonts w:ascii="Palatino Linotype" w:hAnsi="Palatino Linotype"/>
          <w:b/>
          <w:color w:val="002060"/>
          <w:sz w:val="32"/>
        </w:rPr>
        <w:t>at</w:t>
      </w:r>
      <w:r w:rsidRPr="008433A6">
        <w:rPr>
          <w:rFonts w:ascii="Palatino Linotype" w:hAnsi="Palatino Linotype"/>
          <w:b/>
          <w:color w:val="002060"/>
          <w:sz w:val="32"/>
        </w:rPr>
        <w:t>ion</w:t>
      </w:r>
      <w:r w:rsidR="006A0584" w:rsidRPr="008433A6">
        <w:rPr>
          <w:rFonts w:ascii="Palatino Linotype" w:hAnsi="Palatino Linotype"/>
          <w:b/>
          <w:color w:val="002060"/>
          <w:sz w:val="32"/>
        </w:rPr>
        <w:t xml:space="preserve">: </w:t>
      </w:r>
      <w:r w:rsidR="00961447" w:rsidRPr="008433A6">
        <w:rPr>
          <w:rFonts w:ascii="Palatino Linotype" w:hAnsi="Palatino Linotype"/>
          <w:b/>
          <w:i/>
          <w:color w:val="002060"/>
          <w:sz w:val="32"/>
        </w:rPr>
        <w:t xml:space="preserve">organising our curriculum </w:t>
      </w:r>
      <w:proofErr w:type="gramStart"/>
      <w:r w:rsidR="00961447" w:rsidRPr="008433A6">
        <w:rPr>
          <w:rFonts w:ascii="Palatino Linotype" w:hAnsi="Palatino Linotype"/>
          <w:b/>
          <w:i/>
          <w:color w:val="002060"/>
          <w:sz w:val="32"/>
        </w:rPr>
        <w:t>in order to</w:t>
      </w:r>
      <w:proofErr w:type="gramEnd"/>
      <w:r w:rsidR="00961447" w:rsidRPr="008433A6">
        <w:rPr>
          <w:rFonts w:ascii="Palatino Linotype" w:hAnsi="Palatino Linotype"/>
          <w:b/>
          <w:i/>
          <w:color w:val="002060"/>
          <w:sz w:val="32"/>
        </w:rPr>
        <w:t xml:space="preserve"> master the 10 big ideas</w:t>
      </w:r>
    </w:p>
    <w:p w14:paraId="49E7B844" w14:textId="77777777" w:rsidR="00163CB6" w:rsidRPr="008433A6" w:rsidRDefault="00163CB6" w:rsidP="00163CB6">
      <w:pPr>
        <w:ind w:right="827"/>
        <w:jc w:val="both"/>
        <w:rPr>
          <w:rFonts w:ascii="Palatino Linotype" w:hAnsi="Palatino Linotype"/>
          <w:color w:val="002060"/>
        </w:rPr>
      </w:pPr>
      <w:r w:rsidRPr="008433A6">
        <w:rPr>
          <w:rFonts w:ascii="Palatino Linotype" w:hAnsi="Palatino Linotype"/>
          <w:color w:val="002060"/>
        </w:rPr>
        <w:t>Unifying our various curricula around these ten big ideas serves to remind both teachers and students that scientific knowledge is not just a long list of discrete facts and theories, but a series of interconnected explanations for our world.</w:t>
      </w:r>
    </w:p>
    <w:p w14:paraId="5994ECBB" w14:textId="77777777" w:rsidR="00163CB6" w:rsidRPr="008433A6" w:rsidRDefault="00163CB6" w:rsidP="00163CB6">
      <w:pPr>
        <w:ind w:right="827"/>
        <w:jc w:val="both"/>
        <w:rPr>
          <w:rFonts w:ascii="Palatino Linotype" w:hAnsi="Palatino Linotype"/>
          <w:color w:val="002060"/>
        </w:rPr>
      </w:pPr>
      <w:r w:rsidRPr="008433A6">
        <w:rPr>
          <w:rFonts w:ascii="Palatino Linotype" w:hAnsi="Palatino Linotype"/>
          <w:color w:val="002060"/>
        </w:rPr>
        <w:t>In periodically revisiting these ideas, the level of challenge increases:</w:t>
      </w:r>
    </w:p>
    <w:p w14:paraId="414AAE94" w14:textId="77777777" w:rsidR="00163CB6" w:rsidRPr="008433A6" w:rsidRDefault="00163CB6" w:rsidP="00F46743">
      <w:pPr>
        <w:pStyle w:val="ListParagraph"/>
        <w:numPr>
          <w:ilvl w:val="0"/>
          <w:numId w:val="16"/>
        </w:numPr>
        <w:ind w:right="827"/>
        <w:jc w:val="both"/>
        <w:rPr>
          <w:rFonts w:ascii="Palatino Linotype" w:hAnsi="Palatino Linotype"/>
          <w:color w:val="002060"/>
        </w:rPr>
      </w:pPr>
      <w:r w:rsidRPr="008433A6">
        <w:rPr>
          <w:rFonts w:ascii="Palatino Linotype" w:hAnsi="Palatino Linotype"/>
          <w:color w:val="002060"/>
        </w:rPr>
        <w:t>Newer, more complex processes and ideas are added – sometimes appearing to contradict previous simpler explanations</w:t>
      </w:r>
    </w:p>
    <w:p w14:paraId="69184C23" w14:textId="77777777" w:rsidR="00163CB6" w:rsidRPr="008433A6" w:rsidRDefault="00163CB6" w:rsidP="00F46743">
      <w:pPr>
        <w:pStyle w:val="ListParagraph"/>
        <w:numPr>
          <w:ilvl w:val="0"/>
          <w:numId w:val="16"/>
        </w:numPr>
        <w:ind w:right="827"/>
        <w:jc w:val="both"/>
        <w:rPr>
          <w:rFonts w:ascii="Palatino Linotype" w:hAnsi="Palatino Linotype"/>
          <w:color w:val="002060"/>
        </w:rPr>
      </w:pPr>
      <w:r w:rsidRPr="008433A6">
        <w:rPr>
          <w:rFonts w:ascii="Palatino Linotype" w:hAnsi="Palatino Linotype"/>
          <w:color w:val="002060"/>
        </w:rPr>
        <w:t>The skillset changes from a ‘describe and explain’ approach to one of analysis and scrutiny</w:t>
      </w:r>
    </w:p>
    <w:p w14:paraId="642DDBE4" w14:textId="77777777" w:rsidR="00163CB6" w:rsidRPr="008433A6" w:rsidRDefault="00163CB6" w:rsidP="00F46743">
      <w:pPr>
        <w:pStyle w:val="ListParagraph"/>
        <w:numPr>
          <w:ilvl w:val="0"/>
          <w:numId w:val="16"/>
        </w:numPr>
        <w:ind w:right="827"/>
        <w:jc w:val="both"/>
        <w:rPr>
          <w:rFonts w:ascii="Palatino Linotype" w:hAnsi="Palatino Linotype"/>
          <w:color w:val="002060"/>
        </w:rPr>
      </w:pPr>
      <w:r w:rsidRPr="008433A6">
        <w:rPr>
          <w:rFonts w:ascii="Palatino Linotype" w:hAnsi="Palatino Linotype"/>
          <w:color w:val="002060"/>
        </w:rPr>
        <w:t>The mathematical demands increase, from simple arithmetic to the use of natural logarithms and statistical analysis</w:t>
      </w:r>
    </w:p>
    <w:p w14:paraId="4E59995C" w14:textId="77777777" w:rsidR="00163CB6" w:rsidRPr="008433A6" w:rsidRDefault="00163CB6" w:rsidP="00F46743">
      <w:pPr>
        <w:pStyle w:val="ListParagraph"/>
        <w:numPr>
          <w:ilvl w:val="0"/>
          <w:numId w:val="16"/>
        </w:numPr>
        <w:ind w:right="827"/>
        <w:jc w:val="both"/>
        <w:rPr>
          <w:rFonts w:ascii="Palatino Linotype" w:hAnsi="Palatino Linotype"/>
          <w:color w:val="002060"/>
        </w:rPr>
      </w:pPr>
      <w:r w:rsidRPr="008433A6">
        <w:rPr>
          <w:rFonts w:ascii="Palatino Linotype" w:hAnsi="Palatino Linotype"/>
          <w:color w:val="002060"/>
        </w:rPr>
        <w:t>The apparatus and techniques become more expert, from acquiring their first Bunsen burner licence to distillation and heating under reflux.</w:t>
      </w:r>
    </w:p>
    <w:p w14:paraId="5E5D4EF6" w14:textId="77777777" w:rsidR="00163CB6" w:rsidRPr="008433A6" w:rsidRDefault="00163CB6" w:rsidP="00163CB6">
      <w:pPr>
        <w:ind w:right="827"/>
        <w:jc w:val="both"/>
        <w:rPr>
          <w:rFonts w:ascii="Palatino Linotype" w:hAnsi="Palatino Linotype"/>
          <w:color w:val="002060"/>
        </w:rPr>
      </w:pPr>
      <w:r w:rsidRPr="008433A6">
        <w:rPr>
          <w:rFonts w:ascii="Palatino Linotype" w:hAnsi="Palatino Linotype"/>
          <w:color w:val="002060"/>
        </w:rPr>
        <w:t>As each idea is revisited, the big idea is strengthened and reinforced. Their knowledge and skills becoming ‘baked in’.</w:t>
      </w:r>
    </w:p>
    <w:p w14:paraId="15C0E7A1" w14:textId="4F5C4BE6" w:rsidR="00163CB6" w:rsidRPr="008433A6" w:rsidRDefault="00163CB6" w:rsidP="5BFC09A5">
      <w:pPr>
        <w:rPr>
          <w:rFonts w:ascii="Palatino Linotype" w:hAnsi="Palatino Linotype"/>
          <w:b/>
          <w:bCs/>
          <w:color w:val="002060"/>
          <w:sz w:val="32"/>
          <w:szCs w:val="32"/>
        </w:rPr>
      </w:pPr>
    </w:p>
    <w:p w14:paraId="79BF7541" w14:textId="0C6E8D2E" w:rsidR="00653401" w:rsidRPr="008433A6" w:rsidRDefault="00653401" w:rsidP="5BFC09A5">
      <w:pPr>
        <w:rPr>
          <w:rFonts w:ascii="Palatino Linotype" w:hAnsi="Palatino Linotype"/>
          <w:b/>
          <w:bCs/>
          <w:color w:val="002060"/>
          <w:sz w:val="32"/>
          <w:szCs w:val="32"/>
        </w:rPr>
      </w:pPr>
      <w:r w:rsidRPr="008433A6">
        <w:rPr>
          <w:rFonts w:ascii="Palatino Linotype" w:hAnsi="Palatino Linotype"/>
          <w:b/>
          <w:bCs/>
          <w:color w:val="002060"/>
          <w:sz w:val="32"/>
          <w:szCs w:val="32"/>
        </w:rPr>
        <w:t>Inclusion in Science</w:t>
      </w:r>
    </w:p>
    <w:p w14:paraId="52EA85AB" w14:textId="77777777" w:rsidR="009A3587" w:rsidRPr="008433A6" w:rsidRDefault="009A3587" w:rsidP="00FC3F73">
      <w:pPr>
        <w:rPr>
          <w:rFonts w:ascii="Palatino Linotype" w:hAnsi="Palatino Linotype"/>
          <w:color w:val="002060"/>
        </w:rPr>
      </w:pPr>
      <w:r w:rsidRPr="008433A6">
        <w:rPr>
          <w:rFonts w:ascii="Palatino Linotype" w:hAnsi="Palatino Linotype"/>
          <w:color w:val="002060"/>
        </w:rPr>
        <w:t>Our Science curriculum from Years 7–13 is designed to be inclusive, ensuring all students can learn successfully and confidently. We recognise that strong scientific literacy, numeracy skills and positive outcomes help students succeed both in education and beyond.</w:t>
      </w:r>
    </w:p>
    <w:p w14:paraId="0A16E317" w14:textId="77777777" w:rsidR="009A3587" w:rsidRPr="008433A6" w:rsidRDefault="009A3587" w:rsidP="00FC3F73">
      <w:pPr>
        <w:rPr>
          <w:rFonts w:ascii="Palatino Linotype" w:hAnsi="Palatino Linotype"/>
          <w:color w:val="002060"/>
        </w:rPr>
      </w:pPr>
      <w:r w:rsidRPr="008433A6">
        <w:rPr>
          <w:rFonts w:ascii="Palatino Linotype" w:hAnsi="Palatino Linotype"/>
          <w:color w:val="002060"/>
        </w:rPr>
        <w:t>We use evidence-informed teaching strategies and adapt our curriculum, resources and delivery to meet students’ needs through:</w:t>
      </w:r>
    </w:p>
    <w:p w14:paraId="2B12A766" w14:textId="77777777" w:rsidR="009A3587" w:rsidRPr="008433A6" w:rsidRDefault="009A3587" w:rsidP="00FC3F73">
      <w:pPr>
        <w:numPr>
          <w:ilvl w:val="0"/>
          <w:numId w:val="85"/>
        </w:numPr>
        <w:rPr>
          <w:rFonts w:ascii="Palatino Linotype" w:hAnsi="Palatino Linotype"/>
          <w:color w:val="002060"/>
        </w:rPr>
      </w:pPr>
      <w:r w:rsidRPr="008433A6">
        <w:rPr>
          <w:rFonts w:ascii="Palatino Linotype" w:hAnsi="Palatino Linotype"/>
          <w:color w:val="002060"/>
        </w:rPr>
        <w:t>Teacher guidance and student profiles to support learners with SEND, EAL and other individual needs.</w:t>
      </w:r>
    </w:p>
    <w:p w14:paraId="05ACB6D2" w14:textId="77777777" w:rsidR="009A3587" w:rsidRPr="008433A6" w:rsidRDefault="009A3587" w:rsidP="00FC3F73">
      <w:pPr>
        <w:numPr>
          <w:ilvl w:val="0"/>
          <w:numId w:val="85"/>
        </w:numPr>
        <w:rPr>
          <w:rFonts w:ascii="Palatino Linotype" w:hAnsi="Palatino Linotype"/>
          <w:color w:val="002060"/>
        </w:rPr>
      </w:pPr>
      <w:r w:rsidRPr="008433A6">
        <w:rPr>
          <w:rFonts w:ascii="Palatino Linotype" w:hAnsi="Palatino Linotype"/>
          <w:color w:val="002060"/>
        </w:rPr>
        <w:t>Adaptations to lessons and curriculum content where learning gaps or specific needs are identified.</w:t>
      </w:r>
    </w:p>
    <w:p w14:paraId="4DEE43B2" w14:textId="77777777" w:rsidR="009A3587" w:rsidRPr="008433A6" w:rsidRDefault="009A3587" w:rsidP="00FC3F73">
      <w:pPr>
        <w:numPr>
          <w:ilvl w:val="0"/>
          <w:numId w:val="85"/>
        </w:numPr>
        <w:rPr>
          <w:rFonts w:ascii="Palatino Linotype" w:hAnsi="Palatino Linotype"/>
          <w:color w:val="002060"/>
        </w:rPr>
      </w:pPr>
      <w:r w:rsidRPr="008433A6">
        <w:rPr>
          <w:rFonts w:ascii="Palatino Linotype" w:hAnsi="Palatino Linotype"/>
          <w:color w:val="002060"/>
        </w:rPr>
        <w:lastRenderedPageBreak/>
        <w:t>Consistent use of school systems to promote belonging, reward, success and disruption-free learning.</w:t>
      </w:r>
    </w:p>
    <w:p w14:paraId="48A7E05A" w14:textId="77777777" w:rsidR="009A3587" w:rsidRPr="008433A6" w:rsidRDefault="009A3587" w:rsidP="00FC3F73">
      <w:pPr>
        <w:numPr>
          <w:ilvl w:val="0"/>
          <w:numId w:val="85"/>
        </w:numPr>
        <w:rPr>
          <w:rFonts w:ascii="Palatino Linotype" w:hAnsi="Palatino Linotype"/>
          <w:color w:val="002060"/>
        </w:rPr>
      </w:pPr>
      <w:r w:rsidRPr="008433A6">
        <w:rPr>
          <w:rFonts w:ascii="Palatino Linotype" w:hAnsi="Palatino Linotype"/>
          <w:color w:val="002060"/>
        </w:rPr>
        <w:t>Structured lessons and clear routines that help all students feel safe, supported and ready to learn.</w:t>
      </w:r>
    </w:p>
    <w:p w14:paraId="6B56AA9E" w14:textId="77777777" w:rsidR="009A3587" w:rsidRPr="008433A6" w:rsidRDefault="009A3587" w:rsidP="00FC3F73">
      <w:pPr>
        <w:numPr>
          <w:ilvl w:val="0"/>
          <w:numId w:val="85"/>
        </w:numPr>
        <w:rPr>
          <w:rFonts w:ascii="Palatino Linotype" w:hAnsi="Palatino Linotype"/>
          <w:color w:val="002060"/>
        </w:rPr>
      </w:pPr>
      <w:r w:rsidRPr="008433A6">
        <w:rPr>
          <w:rFonts w:ascii="Palatino Linotype" w:hAnsi="Palatino Linotype"/>
          <w:color w:val="002060"/>
        </w:rPr>
        <w:t>Targeted intervention and support to strengthen numeracy and scientific understanding across Key Stages 3 and 4.</w:t>
      </w:r>
    </w:p>
    <w:p w14:paraId="76DC6C00" w14:textId="77777777" w:rsidR="009A3587" w:rsidRPr="008433A6" w:rsidRDefault="009A3587" w:rsidP="00FC3F73">
      <w:pPr>
        <w:numPr>
          <w:ilvl w:val="0"/>
          <w:numId w:val="85"/>
        </w:numPr>
        <w:rPr>
          <w:rFonts w:ascii="Palatino Linotype" w:hAnsi="Palatino Linotype"/>
          <w:color w:val="002060"/>
        </w:rPr>
      </w:pPr>
      <w:r w:rsidRPr="008433A6">
        <w:rPr>
          <w:rFonts w:ascii="Palatino Linotype" w:hAnsi="Palatino Linotype"/>
          <w:color w:val="002060"/>
        </w:rPr>
        <w:t>Additional support for disadvantaged students, including curriculum adaptations, close monitoring, personalised feedback, parental communication and practical support where needed.</w:t>
      </w:r>
    </w:p>
    <w:p w14:paraId="01283EE7" w14:textId="77777777" w:rsidR="009A3587" w:rsidRPr="008433A6" w:rsidRDefault="009A3587" w:rsidP="00FC3F73">
      <w:pPr>
        <w:numPr>
          <w:ilvl w:val="0"/>
          <w:numId w:val="85"/>
        </w:numPr>
        <w:rPr>
          <w:rFonts w:ascii="Palatino Linotype" w:hAnsi="Palatino Linotype"/>
          <w:color w:val="002060"/>
        </w:rPr>
      </w:pPr>
      <w:r w:rsidRPr="008433A6">
        <w:rPr>
          <w:rFonts w:ascii="Palatino Linotype" w:hAnsi="Palatino Linotype"/>
          <w:color w:val="002060"/>
        </w:rPr>
        <w:t>Regular quality assurance, training and collaboration within the Science team to ensure inclusive practice and high-quality teaching.</w:t>
      </w:r>
    </w:p>
    <w:p w14:paraId="0001E3FC" w14:textId="77777777" w:rsidR="009A3587" w:rsidRPr="008433A6" w:rsidRDefault="009A3587" w:rsidP="00FC3F73">
      <w:pPr>
        <w:rPr>
          <w:rFonts w:ascii="Palatino Linotype" w:hAnsi="Palatino Linotype"/>
          <w:color w:val="002060"/>
        </w:rPr>
      </w:pPr>
      <w:r w:rsidRPr="008433A6">
        <w:rPr>
          <w:rFonts w:ascii="Palatino Linotype" w:hAnsi="Palatino Linotype"/>
          <w:color w:val="002060"/>
        </w:rPr>
        <w:t>We maintain high expectations for all students and use research-informed approaches, including effective feedback, independent study support and regular retrieval of key knowledge, to help every learner achieve their potential.</w:t>
      </w:r>
    </w:p>
    <w:p w14:paraId="019F06B2" w14:textId="77777777" w:rsidR="0001678F" w:rsidRPr="008433A6" w:rsidRDefault="0001678F" w:rsidP="5BFC09A5">
      <w:pPr>
        <w:rPr>
          <w:rFonts w:ascii="Palatino Linotype" w:hAnsi="Palatino Linotype"/>
          <w:color w:val="002060"/>
        </w:rPr>
      </w:pPr>
    </w:p>
    <w:p w14:paraId="0C8A1C9D" w14:textId="77777777" w:rsidR="00653401" w:rsidRPr="008433A6" w:rsidRDefault="00653401" w:rsidP="5BFC09A5">
      <w:pPr>
        <w:rPr>
          <w:rFonts w:ascii="Palatino Linotype" w:hAnsi="Palatino Linotype"/>
          <w:color w:val="002060"/>
        </w:rPr>
      </w:pPr>
    </w:p>
    <w:p w14:paraId="172E592E" w14:textId="18BE359D" w:rsidR="00163CB6" w:rsidRPr="008433A6" w:rsidRDefault="787A629B" w:rsidP="5BFC09A5">
      <w:pPr>
        <w:rPr>
          <w:rFonts w:ascii="Palatino Linotype" w:hAnsi="Palatino Linotype"/>
          <w:color w:val="002060"/>
          <w:sz w:val="32"/>
          <w:szCs w:val="32"/>
        </w:rPr>
      </w:pPr>
      <w:r w:rsidRPr="008433A6">
        <w:rPr>
          <w:rFonts w:ascii="Palatino Linotype" w:hAnsi="Palatino Linotype"/>
          <w:color w:val="002060"/>
          <w:sz w:val="32"/>
          <w:szCs w:val="32"/>
        </w:rPr>
        <w:t>USE OF AI</w:t>
      </w:r>
    </w:p>
    <w:p w14:paraId="0522AEA5" w14:textId="1458F817" w:rsidR="00163CB6" w:rsidRPr="008433A6" w:rsidRDefault="787A629B" w:rsidP="5BFC09A5">
      <w:pPr>
        <w:rPr>
          <w:rFonts w:ascii="Palatino Linotype" w:hAnsi="Palatino Linotype"/>
          <w:color w:val="002060"/>
        </w:rPr>
      </w:pPr>
      <w:r w:rsidRPr="008433A6">
        <w:rPr>
          <w:rFonts w:ascii="Palatino Linotype" w:hAnsi="Palatino Linotype"/>
          <w:color w:val="002060"/>
        </w:rPr>
        <w:t xml:space="preserve">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w:t>
      </w:r>
    </w:p>
    <w:p w14:paraId="5FB38271" w14:textId="23367C8F" w:rsidR="00163CB6" w:rsidRPr="008433A6" w:rsidRDefault="787A629B" w:rsidP="5BFC09A5">
      <w:pPr>
        <w:rPr>
          <w:rFonts w:ascii="Palatino Linotype" w:hAnsi="Palatino Linotype"/>
          <w:color w:val="002060"/>
        </w:rPr>
      </w:pPr>
      <w:r w:rsidRPr="008433A6">
        <w:rPr>
          <w:rFonts w:ascii="Palatino Linotype" w:hAnsi="Palatino Linotype"/>
          <w:color w:val="002060"/>
        </w:rPr>
        <w:t xml:space="preserve">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t>
      </w:r>
    </w:p>
    <w:p w14:paraId="76511B33" w14:textId="3BC487A7" w:rsidR="00163CB6" w:rsidRPr="008433A6" w:rsidRDefault="787A629B" w:rsidP="5BFC09A5">
      <w:pPr>
        <w:rPr>
          <w:rFonts w:ascii="Palatino Linotype" w:hAnsi="Palatino Linotype"/>
          <w:color w:val="002060"/>
        </w:rPr>
      </w:pPr>
      <w:r w:rsidRPr="008433A6">
        <w:rPr>
          <w:rFonts w:ascii="Palatino Linotype" w:hAnsi="Palatino Linotype"/>
          <w:color w:val="002060"/>
        </w:rPr>
        <w:t>We are committed to keeping you informed and welcome any questions you may have about this approach.</w:t>
      </w:r>
    </w:p>
    <w:p w14:paraId="2626B626" w14:textId="77777777" w:rsidR="00017C97" w:rsidRPr="008433A6" w:rsidRDefault="00017C97" w:rsidP="00163CB6">
      <w:pPr>
        <w:rPr>
          <w:rFonts w:ascii="Palatino Linotype" w:hAnsi="Palatino Linotype"/>
          <w:b/>
          <w:color w:val="002060"/>
          <w:sz w:val="28"/>
        </w:rPr>
      </w:pPr>
    </w:p>
    <w:p w14:paraId="36268D19" w14:textId="77777777" w:rsidR="00017C97" w:rsidRPr="008433A6" w:rsidRDefault="00017C97" w:rsidP="00017C97">
      <w:pPr>
        <w:ind w:right="827"/>
        <w:jc w:val="both"/>
        <w:rPr>
          <w:rFonts w:ascii="Palatino Linotype" w:hAnsi="Palatino Linotype"/>
          <w:color w:val="002060"/>
        </w:rPr>
      </w:pPr>
    </w:p>
    <w:p w14:paraId="7FFFC1E2" w14:textId="77777777" w:rsidR="00017C97" w:rsidRPr="008433A6" w:rsidRDefault="00017C97" w:rsidP="00017C97">
      <w:pPr>
        <w:ind w:right="827"/>
        <w:jc w:val="both"/>
        <w:rPr>
          <w:rFonts w:ascii="Palatino Linotype" w:hAnsi="Palatino Linotype"/>
          <w:b/>
          <w:color w:val="002060"/>
          <w:sz w:val="24"/>
          <w:szCs w:val="24"/>
        </w:rPr>
      </w:pPr>
      <w:r w:rsidRPr="008433A6">
        <w:rPr>
          <w:rFonts w:ascii="Palatino Linotype" w:hAnsi="Palatino Linotype"/>
          <w:b/>
          <w:color w:val="002060"/>
          <w:sz w:val="24"/>
          <w:szCs w:val="24"/>
        </w:rPr>
        <w:t>The charts below show the sequencing of knowledge and skills from Year 7 to Year 13.</w:t>
      </w:r>
    </w:p>
    <w:p w14:paraId="657FF6BD" w14:textId="77777777" w:rsidR="00017C97" w:rsidRPr="008433A6" w:rsidRDefault="00017C97" w:rsidP="00163CB6">
      <w:pPr>
        <w:rPr>
          <w:rFonts w:ascii="Palatino Linotype" w:hAnsi="Palatino Linotype"/>
          <w:b/>
          <w:color w:val="002060"/>
          <w:sz w:val="28"/>
        </w:rPr>
        <w:sectPr w:rsidR="00017C97" w:rsidRPr="008433A6" w:rsidSect="00C10762">
          <w:footerReference w:type="default" r:id="rId13"/>
          <w:pgSz w:w="11906" w:h="16838" w:code="9"/>
          <w:pgMar w:top="720" w:right="720" w:bottom="284" w:left="720" w:header="510" w:footer="510" w:gutter="0"/>
          <w:cols w:space="708"/>
          <w:docGrid w:linePitch="360"/>
        </w:sectPr>
      </w:pPr>
    </w:p>
    <w:p w14:paraId="7929AC97" w14:textId="77777777" w:rsidR="00163CB6" w:rsidRPr="008433A6" w:rsidRDefault="00177372" w:rsidP="00163CB6">
      <w:pPr>
        <w:rPr>
          <w:rFonts w:ascii="Palatino Linotype" w:hAnsi="Palatino Linotype"/>
          <w:b/>
          <w:i/>
          <w:color w:val="002060"/>
          <w:sz w:val="32"/>
        </w:rPr>
      </w:pPr>
      <w:r w:rsidRPr="008433A6">
        <w:rPr>
          <w:rFonts w:ascii="Palatino Linotype" w:hAnsi="Palatino Linotype"/>
          <w:b/>
          <w:i/>
          <w:color w:val="002060"/>
          <w:sz w:val="32"/>
        </w:rPr>
        <w:lastRenderedPageBreak/>
        <w:t xml:space="preserve">Implementation: development of </w:t>
      </w:r>
      <w:r w:rsidRPr="008433A6">
        <w:rPr>
          <w:rFonts w:ascii="Palatino Linotype" w:hAnsi="Palatino Linotype"/>
          <w:b/>
          <w:i/>
          <w:color w:val="002060"/>
          <w:sz w:val="32"/>
          <w:u w:val="single"/>
        </w:rPr>
        <w:t>knowledge</w:t>
      </w:r>
      <w:r w:rsidRPr="008433A6">
        <w:rPr>
          <w:rFonts w:ascii="Palatino Linotype" w:hAnsi="Palatino Linotype"/>
          <w:b/>
          <w:i/>
          <w:color w:val="002060"/>
          <w:sz w:val="32"/>
        </w:rPr>
        <w:t xml:space="preserve"> and </w:t>
      </w:r>
      <w:r w:rsidRPr="008433A6">
        <w:rPr>
          <w:rFonts w:ascii="Palatino Linotype" w:hAnsi="Palatino Linotype"/>
          <w:b/>
          <w:i/>
          <w:color w:val="002060"/>
          <w:sz w:val="32"/>
          <w:u w:val="single"/>
        </w:rPr>
        <w:t>understanding</w:t>
      </w:r>
    </w:p>
    <w:tbl>
      <w:tblPr>
        <w:tblStyle w:val="TableGrid"/>
        <w:tblW w:w="15304" w:type="dxa"/>
        <w:tblLayout w:type="fixed"/>
        <w:tblLook w:val="04A0" w:firstRow="1" w:lastRow="0" w:firstColumn="1" w:lastColumn="0" w:noHBand="0" w:noVBand="1"/>
      </w:tblPr>
      <w:tblGrid>
        <w:gridCol w:w="1913"/>
        <w:gridCol w:w="1913"/>
        <w:gridCol w:w="1913"/>
        <w:gridCol w:w="1913"/>
        <w:gridCol w:w="1913"/>
        <w:gridCol w:w="1913"/>
        <w:gridCol w:w="1913"/>
        <w:gridCol w:w="1913"/>
      </w:tblGrid>
      <w:tr w:rsidR="008C792B" w:rsidRPr="008433A6" w14:paraId="5E946823" w14:textId="77777777" w:rsidTr="008C792B">
        <w:tc>
          <w:tcPr>
            <w:tcW w:w="1913" w:type="dxa"/>
          </w:tcPr>
          <w:p w14:paraId="4ECF0754" w14:textId="77777777" w:rsidR="008C792B" w:rsidRPr="008433A6" w:rsidRDefault="008C792B" w:rsidP="00C76B90">
            <w:pPr>
              <w:rPr>
                <w:rFonts w:ascii="Palatino Linotype" w:hAnsi="Palatino Linotype"/>
                <w:b/>
                <w:color w:val="002060"/>
              </w:rPr>
            </w:pPr>
          </w:p>
        </w:tc>
        <w:tc>
          <w:tcPr>
            <w:tcW w:w="5739" w:type="dxa"/>
            <w:gridSpan w:val="3"/>
          </w:tcPr>
          <w:p w14:paraId="7758FFB3" w14:textId="77777777" w:rsidR="008C792B" w:rsidRPr="008433A6" w:rsidRDefault="008C792B" w:rsidP="00C76B90">
            <w:pPr>
              <w:jc w:val="center"/>
              <w:rPr>
                <w:rFonts w:ascii="Palatino Linotype" w:hAnsi="Palatino Linotype"/>
                <w:b/>
                <w:color w:val="002060"/>
              </w:rPr>
            </w:pPr>
            <w:r w:rsidRPr="008433A6">
              <w:rPr>
                <w:rFonts w:ascii="Palatino Linotype" w:hAnsi="Palatino Linotype"/>
                <w:b/>
                <w:color w:val="002060"/>
              </w:rPr>
              <w:t>Key Stage 3</w:t>
            </w:r>
          </w:p>
        </w:tc>
        <w:tc>
          <w:tcPr>
            <w:tcW w:w="3826" w:type="dxa"/>
            <w:gridSpan w:val="2"/>
          </w:tcPr>
          <w:p w14:paraId="2C565C3B" w14:textId="77777777" w:rsidR="008C792B" w:rsidRPr="008433A6" w:rsidRDefault="008C792B" w:rsidP="00C76B90">
            <w:pPr>
              <w:jc w:val="center"/>
              <w:rPr>
                <w:rFonts w:ascii="Palatino Linotype" w:hAnsi="Palatino Linotype"/>
                <w:b/>
                <w:color w:val="002060"/>
              </w:rPr>
            </w:pPr>
            <w:r w:rsidRPr="008433A6">
              <w:rPr>
                <w:rFonts w:ascii="Palatino Linotype" w:hAnsi="Palatino Linotype"/>
                <w:b/>
                <w:color w:val="002060"/>
              </w:rPr>
              <w:t>Key Stage 4</w:t>
            </w:r>
          </w:p>
        </w:tc>
        <w:tc>
          <w:tcPr>
            <w:tcW w:w="3826" w:type="dxa"/>
            <w:gridSpan w:val="2"/>
          </w:tcPr>
          <w:p w14:paraId="081D13FC" w14:textId="77777777" w:rsidR="008C792B" w:rsidRPr="008433A6" w:rsidRDefault="008C792B" w:rsidP="00C76B90">
            <w:pPr>
              <w:jc w:val="center"/>
              <w:rPr>
                <w:rFonts w:ascii="Palatino Linotype" w:hAnsi="Palatino Linotype"/>
                <w:b/>
                <w:color w:val="002060"/>
              </w:rPr>
            </w:pPr>
            <w:r w:rsidRPr="008433A6">
              <w:rPr>
                <w:rFonts w:ascii="Palatino Linotype" w:hAnsi="Palatino Linotype"/>
                <w:b/>
                <w:color w:val="002060"/>
              </w:rPr>
              <w:t>Key Stage 5</w:t>
            </w:r>
          </w:p>
        </w:tc>
      </w:tr>
      <w:tr w:rsidR="00F964BE" w:rsidRPr="008433A6" w14:paraId="421181BB" w14:textId="77777777" w:rsidTr="00E52BDC">
        <w:tc>
          <w:tcPr>
            <w:tcW w:w="1913" w:type="dxa"/>
            <w:tcBorders>
              <w:bottom w:val="single" w:sz="4" w:space="0" w:color="auto"/>
            </w:tcBorders>
          </w:tcPr>
          <w:p w14:paraId="7E6BEC64" w14:textId="77777777" w:rsidR="00163CB6" w:rsidRPr="008433A6" w:rsidRDefault="00163CB6" w:rsidP="00C76B90">
            <w:pPr>
              <w:rPr>
                <w:rFonts w:ascii="Palatino Linotype" w:hAnsi="Palatino Linotype"/>
                <w:b/>
                <w:color w:val="002060"/>
              </w:rPr>
            </w:pPr>
            <w:r w:rsidRPr="008433A6">
              <w:rPr>
                <w:rFonts w:ascii="Palatino Linotype" w:hAnsi="Palatino Linotype"/>
                <w:b/>
                <w:color w:val="002060"/>
              </w:rPr>
              <w:t>Big idea</w:t>
            </w:r>
          </w:p>
        </w:tc>
        <w:tc>
          <w:tcPr>
            <w:tcW w:w="1913" w:type="dxa"/>
          </w:tcPr>
          <w:p w14:paraId="0D58A4D4" w14:textId="77777777" w:rsidR="00163CB6" w:rsidRPr="008433A6" w:rsidRDefault="00163CB6" w:rsidP="00C76B90">
            <w:pPr>
              <w:jc w:val="center"/>
              <w:rPr>
                <w:rFonts w:ascii="Palatino Linotype" w:hAnsi="Palatino Linotype"/>
                <w:b/>
                <w:color w:val="002060"/>
              </w:rPr>
            </w:pPr>
            <w:r w:rsidRPr="008433A6">
              <w:rPr>
                <w:rFonts w:ascii="Palatino Linotype" w:hAnsi="Palatino Linotype"/>
                <w:b/>
                <w:color w:val="002060"/>
              </w:rPr>
              <w:t>Year 7</w:t>
            </w:r>
          </w:p>
        </w:tc>
        <w:tc>
          <w:tcPr>
            <w:tcW w:w="1913" w:type="dxa"/>
          </w:tcPr>
          <w:p w14:paraId="1CB80D18" w14:textId="77777777" w:rsidR="00163CB6" w:rsidRPr="008433A6" w:rsidRDefault="00163CB6" w:rsidP="00C76B90">
            <w:pPr>
              <w:jc w:val="center"/>
              <w:rPr>
                <w:rFonts w:ascii="Palatino Linotype" w:hAnsi="Palatino Linotype"/>
                <w:b/>
                <w:color w:val="002060"/>
              </w:rPr>
            </w:pPr>
            <w:r w:rsidRPr="008433A6">
              <w:rPr>
                <w:rFonts w:ascii="Palatino Linotype" w:hAnsi="Palatino Linotype"/>
                <w:b/>
                <w:color w:val="002060"/>
              </w:rPr>
              <w:t>Year 8</w:t>
            </w:r>
          </w:p>
        </w:tc>
        <w:tc>
          <w:tcPr>
            <w:tcW w:w="1913" w:type="dxa"/>
          </w:tcPr>
          <w:p w14:paraId="5BDB0E69" w14:textId="77777777" w:rsidR="00163CB6" w:rsidRPr="008433A6" w:rsidRDefault="00163CB6" w:rsidP="00C76B90">
            <w:pPr>
              <w:jc w:val="center"/>
              <w:rPr>
                <w:rFonts w:ascii="Palatino Linotype" w:hAnsi="Palatino Linotype"/>
                <w:b/>
                <w:color w:val="002060"/>
              </w:rPr>
            </w:pPr>
            <w:r w:rsidRPr="008433A6">
              <w:rPr>
                <w:rFonts w:ascii="Palatino Linotype" w:hAnsi="Palatino Linotype"/>
                <w:b/>
                <w:color w:val="002060"/>
              </w:rPr>
              <w:t>Year 9</w:t>
            </w:r>
          </w:p>
        </w:tc>
        <w:tc>
          <w:tcPr>
            <w:tcW w:w="1913" w:type="dxa"/>
          </w:tcPr>
          <w:p w14:paraId="7DC4B0ED" w14:textId="77777777" w:rsidR="00163CB6" w:rsidRPr="008433A6" w:rsidRDefault="00163CB6" w:rsidP="00C76B90">
            <w:pPr>
              <w:jc w:val="center"/>
              <w:rPr>
                <w:rFonts w:ascii="Palatino Linotype" w:hAnsi="Palatino Linotype"/>
                <w:b/>
                <w:color w:val="002060"/>
              </w:rPr>
            </w:pPr>
            <w:r w:rsidRPr="008433A6">
              <w:rPr>
                <w:rFonts w:ascii="Palatino Linotype" w:hAnsi="Palatino Linotype"/>
                <w:b/>
                <w:color w:val="002060"/>
              </w:rPr>
              <w:t>Year 10</w:t>
            </w:r>
          </w:p>
        </w:tc>
        <w:tc>
          <w:tcPr>
            <w:tcW w:w="1913" w:type="dxa"/>
          </w:tcPr>
          <w:p w14:paraId="7DC46BAE" w14:textId="77777777" w:rsidR="00163CB6" w:rsidRPr="008433A6" w:rsidRDefault="00163CB6" w:rsidP="00C76B90">
            <w:pPr>
              <w:jc w:val="center"/>
              <w:rPr>
                <w:rFonts w:ascii="Palatino Linotype" w:hAnsi="Palatino Linotype"/>
                <w:b/>
                <w:color w:val="002060"/>
              </w:rPr>
            </w:pPr>
            <w:r w:rsidRPr="008433A6">
              <w:rPr>
                <w:rFonts w:ascii="Palatino Linotype" w:hAnsi="Palatino Linotype"/>
                <w:b/>
                <w:color w:val="002060"/>
              </w:rPr>
              <w:t>Year 11</w:t>
            </w:r>
          </w:p>
        </w:tc>
        <w:tc>
          <w:tcPr>
            <w:tcW w:w="1913" w:type="dxa"/>
          </w:tcPr>
          <w:p w14:paraId="7363EE84" w14:textId="77777777" w:rsidR="00163CB6" w:rsidRPr="008433A6" w:rsidRDefault="00163CB6" w:rsidP="00C76B90">
            <w:pPr>
              <w:jc w:val="center"/>
              <w:rPr>
                <w:rFonts w:ascii="Palatino Linotype" w:hAnsi="Palatino Linotype"/>
                <w:b/>
                <w:color w:val="002060"/>
              </w:rPr>
            </w:pPr>
            <w:r w:rsidRPr="008433A6">
              <w:rPr>
                <w:rFonts w:ascii="Palatino Linotype" w:hAnsi="Palatino Linotype"/>
                <w:b/>
                <w:color w:val="002060"/>
              </w:rPr>
              <w:t>Year 12</w:t>
            </w:r>
          </w:p>
        </w:tc>
        <w:tc>
          <w:tcPr>
            <w:tcW w:w="1913" w:type="dxa"/>
          </w:tcPr>
          <w:p w14:paraId="5BC224FA" w14:textId="77777777" w:rsidR="00163CB6" w:rsidRPr="008433A6" w:rsidRDefault="00163CB6" w:rsidP="00C76B90">
            <w:pPr>
              <w:jc w:val="center"/>
              <w:rPr>
                <w:rFonts w:ascii="Palatino Linotype" w:hAnsi="Palatino Linotype"/>
                <w:b/>
                <w:color w:val="002060"/>
              </w:rPr>
            </w:pPr>
            <w:r w:rsidRPr="008433A6">
              <w:rPr>
                <w:rFonts w:ascii="Palatino Linotype" w:hAnsi="Palatino Linotype"/>
                <w:b/>
                <w:color w:val="002060"/>
              </w:rPr>
              <w:t>Year 13</w:t>
            </w:r>
          </w:p>
        </w:tc>
      </w:tr>
      <w:tr w:rsidR="00163CB6" w:rsidRPr="008433A6" w14:paraId="420E14D0" w14:textId="77777777" w:rsidTr="00E52BDC">
        <w:tc>
          <w:tcPr>
            <w:tcW w:w="1913" w:type="dxa"/>
            <w:tcBorders>
              <w:top w:val="single" w:sz="4" w:space="0" w:color="auto"/>
              <w:left w:val="single" w:sz="4" w:space="0" w:color="auto"/>
              <w:bottom w:val="nil"/>
              <w:right w:val="single" w:sz="4" w:space="0" w:color="auto"/>
            </w:tcBorders>
          </w:tcPr>
          <w:p w14:paraId="34AAC6E4" w14:textId="77777777" w:rsidR="00163CB6" w:rsidRPr="008433A6" w:rsidRDefault="00163CB6" w:rsidP="00C76B90">
            <w:pPr>
              <w:rPr>
                <w:rFonts w:ascii="Palatino Linotype" w:hAnsi="Palatino Linotype"/>
                <w:b/>
                <w:color w:val="002060"/>
              </w:rPr>
            </w:pPr>
            <w:r w:rsidRPr="008433A6">
              <w:rPr>
                <w:rFonts w:ascii="Palatino Linotype" w:hAnsi="Palatino Linotype"/>
                <w:b/>
                <w:color w:val="002060"/>
              </w:rPr>
              <w:t>Forces</w:t>
            </w:r>
          </w:p>
        </w:tc>
        <w:tc>
          <w:tcPr>
            <w:tcW w:w="1913" w:type="dxa"/>
            <w:tcBorders>
              <w:left w:val="single" w:sz="4" w:space="0" w:color="auto"/>
            </w:tcBorders>
          </w:tcPr>
          <w:p w14:paraId="169CD825"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1</w:t>
            </w:r>
            <w:r w:rsidR="003C400E" w:rsidRPr="008433A6">
              <w:rPr>
                <w:rFonts w:ascii="Palatino Linotype" w:hAnsi="Palatino Linotype"/>
                <w:color w:val="002060"/>
                <w:sz w:val="16"/>
                <w:szCs w:val="18"/>
              </w:rPr>
              <w:t>.1</w:t>
            </w:r>
            <w:r w:rsidRPr="008433A6">
              <w:rPr>
                <w:rFonts w:ascii="Palatino Linotype" w:hAnsi="Palatino Linotype"/>
                <w:color w:val="002060"/>
                <w:sz w:val="16"/>
                <w:szCs w:val="18"/>
              </w:rPr>
              <w:t xml:space="preserve"> Speed</w:t>
            </w:r>
          </w:p>
          <w:p w14:paraId="1A1CC994" w14:textId="77777777" w:rsidR="008C792B" w:rsidRPr="008433A6" w:rsidRDefault="003C400E" w:rsidP="008C792B">
            <w:pPr>
              <w:rPr>
                <w:rFonts w:ascii="Palatino Linotype" w:hAnsi="Palatino Linotype"/>
                <w:color w:val="002060"/>
                <w:sz w:val="16"/>
                <w:szCs w:val="18"/>
              </w:rPr>
            </w:pPr>
            <w:r w:rsidRPr="008433A6">
              <w:rPr>
                <w:rFonts w:ascii="Palatino Linotype" w:hAnsi="Palatino Linotype"/>
                <w:color w:val="002060"/>
                <w:sz w:val="16"/>
                <w:szCs w:val="18"/>
              </w:rPr>
              <w:t>1.2</w:t>
            </w:r>
            <w:r w:rsidR="00163CB6" w:rsidRPr="008433A6">
              <w:rPr>
                <w:rFonts w:ascii="Palatino Linotype" w:hAnsi="Palatino Linotype"/>
                <w:color w:val="002060"/>
                <w:sz w:val="16"/>
                <w:szCs w:val="18"/>
              </w:rPr>
              <w:t xml:space="preserve"> Gravity</w:t>
            </w:r>
          </w:p>
          <w:p w14:paraId="5D6DE6D7" w14:textId="77777777" w:rsidR="00163CB6" w:rsidRPr="008433A6" w:rsidRDefault="00163CB6" w:rsidP="00056A7E">
            <w:pPr>
              <w:rPr>
                <w:rFonts w:ascii="Palatino Linotype" w:hAnsi="Palatino Linotype"/>
                <w:color w:val="002060"/>
                <w:sz w:val="16"/>
                <w:szCs w:val="18"/>
              </w:rPr>
            </w:pPr>
          </w:p>
        </w:tc>
        <w:tc>
          <w:tcPr>
            <w:tcW w:w="1913" w:type="dxa"/>
          </w:tcPr>
          <w:p w14:paraId="5C3DA929" w14:textId="77777777" w:rsidR="00163CB6" w:rsidRPr="008433A6" w:rsidRDefault="003C400E" w:rsidP="00C76B90">
            <w:pPr>
              <w:rPr>
                <w:rFonts w:ascii="Palatino Linotype" w:hAnsi="Palatino Linotype"/>
                <w:color w:val="002060"/>
                <w:sz w:val="16"/>
                <w:szCs w:val="18"/>
              </w:rPr>
            </w:pPr>
            <w:r w:rsidRPr="008433A6">
              <w:rPr>
                <w:rFonts w:ascii="Palatino Linotype" w:hAnsi="Palatino Linotype"/>
                <w:color w:val="002060"/>
                <w:sz w:val="16"/>
                <w:szCs w:val="18"/>
              </w:rPr>
              <w:t>1.3</w:t>
            </w:r>
            <w:r w:rsidR="00163CB6" w:rsidRPr="008433A6">
              <w:rPr>
                <w:rFonts w:ascii="Palatino Linotype" w:hAnsi="Palatino Linotype"/>
                <w:color w:val="002060"/>
                <w:sz w:val="16"/>
                <w:szCs w:val="18"/>
              </w:rPr>
              <w:t xml:space="preserve"> Contact forces</w:t>
            </w:r>
          </w:p>
          <w:p w14:paraId="448F68AE" w14:textId="77777777" w:rsidR="00163CB6" w:rsidRPr="008433A6" w:rsidRDefault="003C400E" w:rsidP="008C792B">
            <w:pPr>
              <w:rPr>
                <w:rFonts w:ascii="Palatino Linotype" w:hAnsi="Palatino Linotype"/>
                <w:color w:val="002060"/>
                <w:sz w:val="16"/>
                <w:szCs w:val="18"/>
              </w:rPr>
            </w:pPr>
            <w:r w:rsidRPr="008433A6">
              <w:rPr>
                <w:rFonts w:ascii="Palatino Linotype" w:hAnsi="Palatino Linotype"/>
                <w:color w:val="002060"/>
                <w:sz w:val="16"/>
                <w:szCs w:val="18"/>
              </w:rPr>
              <w:t>1.4</w:t>
            </w:r>
            <w:r w:rsidR="00163CB6" w:rsidRPr="008433A6">
              <w:rPr>
                <w:rFonts w:ascii="Palatino Linotype" w:hAnsi="Palatino Linotype"/>
                <w:color w:val="002060"/>
                <w:sz w:val="16"/>
                <w:szCs w:val="18"/>
              </w:rPr>
              <w:t xml:space="preserve"> Pressure</w:t>
            </w:r>
          </w:p>
        </w:tc>
        <w:tc>
          <w:tcPr>
            <w:tcW w:w="1913" w:type="dxa"/>
          </w:tcPr>
          <w:p w14:paraId="4CAFAC6F" w14:textId="77777777" w:rsidR="00163CB6" w:rsidRPr="008433A6" w:rsidRDefault="00163CB6" w:rsidP="00C76B90">
            <w:pPr>
              <w:rPr>
                <w:rFonts w:ascii="Palatino Linotype" w:hAnsi="Palatino Linotype"/>
                <w:color w:val="002060"/>
                <w:sz w:val="16"/>
                <w:szCs w:val="18"/>
              </w:rPr>
            </w:pPr>
          </w:p>
        </w:tc>
        <w:tc>
          <w:tcPr>
            <w:tcW w:w="1913" w:type="dxa"/>
          </w:tcPr>
          <w:p w14:paraId="0A76F445" w14:textId="77777777" w:rsidR="00163CB6" w:rsidRPr="008433A6" w:rsidRDefault="00163CB6" w:rsidP="00C76B90">
            <w:pPr>
              <w:rPr>
                <w:rFonts w:ascii="Palatino Linotype" w:hAnsi="Palatino Linotype"/>
                <w:color w:val="002060"/>
                <w:sz w:val="16"/>
                <w:szCs w:val="18"/>
              </w:rPr>
            </w:pPr>
          </w:p>
        </w:tc>
        <w:tc>
          <w:tcPr>
            <w:tcW w:w="1913" w:type="dxa"/>
          </w:tcPr>
          <w:p w14:paraId="1085BBA8"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P8 Forces in balance</w:t>
            </w:r>
          </w:p>
          <w:p w14:paraId="757CE588"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P9 Motion</w:t>
            </w:r>
          </w:p>
          <w:p w14:paraId="537E99E0"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P10 Force and motion</w:t>
            </w:r>
          </w:p>
          <w:p w14:paraId="3AE20FCD"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P11 Force and pressure</w:t>
            </w:r>
          </w:p>
        </w:tc>
        <w:tc>
          <w:tcPr>
            <w:tcW w:w="1913" w:type="dxa"/>
          </w:tcPr>
          <w:p w14:paraId="0D84F4C2"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2P Mechanics</w:t>
            </w:r>
          </w:p>
          <w:p w14:paraId="40AE5C51" w14:textId="77777777" w:rsidR="005615BF" w:rsidRPr="008433A6" w:rsidRDefault="005615BF" w:rsidP="00C76B90">
            <w:pPr>
              <w:rPr>
                <w:rFonts w:ascii="Palatino Linotype" w:hAnsi="Palatino Linotype"/>
                <w:i/>
                <w:color w:val="002060"/>
                <w:sz w:val="16"/>
                <w:szCs w:val="14"/>
              </w:rPr>
            </w:pPr>
          </w:p>
          <w:p w14:paraId="7C185ED9" w14:textId="77777777" w:rsidR="005615BF" w:rsidRPr="008433A6" w:rsidRDefault="005615BF" w:rsidP="00C76B90">
            <w:pPr>
              <w:rPr>
                <w:rFonts w:ascii="Palatino Linotype" w:hAnsi="Palatino Linotype"/>
                <w:i/>
                <w:color w:val="002060"/>
                <w:sz w:val="16"/>
                <w:szCs w:val="14"/>
              </w:rPr>
            </w:pPr>
          </w:p>
          <w:p w14:paraId="4DFB995A" w14:textId="77777777" w:rsidR="00163CB6" w:rsidRPr="008433A6" w:rsidRDefault="00163CB6" w:rsidP="00AC5FAD">
            <w:pPr>
              <w:rPr>
                <w:rFonts w:ascii="Palatino Linotype" w:hAnsi="Palatino Linotype"/>
                <w:color w:val="002060"/>
                <w:sz w:val="16"/>
                <w:szCs w:val="18"/>
              </w:rPr>
            </w:pPr>
          </w:p>
        </w:tc>
        <w:tc>
          <w:tcPr>
            <w:tcW w:w="1913" w:type="dxa"/>
          </w:tcPr>
          <w:p w14:paraId="4836E889"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6P Further mechanics</w:t>
            </w:r>
          </w:p>
          <w:p w14:paraId="7D83BD9C"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12P Gravitational fields</w:t>
            </w:r>
          </w:p>
        </w:tc>
      </w:tr>
      <w:tr w:rsidR="002626F1" w:rsidRPr="008433A6" w14:paraId="70F01A0D" w14:textId="77777777" w:rsidTr="00E52BDC">
        <w:tc>
          <w:tcPr>
            <w:tcW w:w="1913" w:type="dxa"/>
            <w:tcBorders>
              <w:top w:val="nil"/>
              <w:left w:val="single" w:sz="4" w:space="0" w:color="auto"/>
              <w:bottom w:val="single" w:sz="4" w:space="0" w:color="auto"/>
              <w:right w:val="single" w:sz="4" w:space="0" w:color="auto"/>
            </w:tcBorders>
          </w:tcPr>
          <w:p w14:paraId="3141553E" w14:textId="77777777" w:rsidR="002626F1" w:rsidRPr="008433A6" w:rsidRDefault="002626F1" w:rsidP="002626F1">
            <w:pPr>
              <w:rPr>
                <w:rFonts w:ascii="Palatino Linotype" w:hAnsi="Palatino Linotype"/>
                <w:b/>
                <w:i/>
                <w:color w:val="002060"/>
              </w:rPr>
            </w:pPr>
            <w:r w:rsidRPr="008433A6">
              <w:rPr>
                <w:rFonts w:ascii="Palatino Linotype" w:hAnsi="Palatino Linotype"/>
                <w:b/>
                <w:i/>
                <w:color w:val="002060"/>
                <w:sz w:val="16"/>
              </w:rPr>
              <w:t>“By the end of the year…”</w:t>
            </w:r>
          </w:p>
        </w:tc>
        <w:tc>
          <w:tcPr>
            <w:tcW w:w="1913" w:type="dxa"/>
            <w:tcBorders>
              <w:left w:val="single" w:sz="4" w:space="0" w:color="auto"/>
            </w:tcBorders>
          </w:tcPr>
          <w:p w14:paraId="326FF1A8" w14:textId="77777777" w:rsidR="002626F1" w:rsidRPr="008433A6" w:rsidRDefault="00056A7E" w:rsidP="00056A7E">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gained an introductory working knowledge of </w:t>
            </w:r>
            <w:r w:rsidRPr="008433A6">
              <w:rPr>
                <w:rFonts w:ascii="Palatino Linotype" w:hAnsi="Palatino Linotype"/>
                <w:b/>
                <w:i/>
                <w:color w:val="002060"/>
                <w:sz w:val="16"/>
                <w:szCs w:val="14"/>
              </w:rPr>
              <w:t>forces</w:t>
            </w:r>
            <w:r w:rsidRPr="008433A6">
              <w:rPr>
                <w:rFonts w:ascii="Palatino Linotype" w:hAnsi="Palatino Linotype"/>
                <w:i/>
                <w:color w:val="002060"/>
                <w:sz w:val="16"/>
                <w:szCs w:val="14"/>
              </w:rPr>
              <w:t>, building on basic ideas from KS2. This will have included how for</w:t>
            </w:r>
            <w:r w:rsidR="0030379F" w:rsidRPr="008433A6">
              <w:rPr>
                <w:rFonts w:ascii="Palatino Linotype" w:hAnsi="Palatino Linotype"/>
                <w:i/>
                <w:color w:val="002060"/>
                <w:sz w:val="16"/>
                <w:szCs w:val="14"/>
              </w:rPr>
              <w:t>c</w:t>
            </w:r>
            <w:r w:rsidRPr="008433A6">
              <w:rPr>
                <w:rFonts w:ascii="Palatino Linotype" w:hAnsi="Palatino Linotype"/>
                <w:i/>
                <w:color w:val="002060"/>
                <w:sz w:val="16"/>
                <w:szCs w:val="14"/>
              </w:rPr>
              <w:t>es arise, and how they change the motion of objects. They should have also started to understand speed, and how to tell the story of a journey with a graph.</w:t>
            </w:r>
          </w:p>
        </w:tc>
        <w:tc>
          <w:tcPr>
            <w:tcW w:w="1913" w:type="dxa"/>
          </w:tcPr>
          <w:p w14:paraId="0B969479" w14:textId="77777777" w:rsidR="002626F1" w:rsidRPr="008433A6" w:rsidRDefault="002626F1" w:rsidP="002626F1">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started to secure their knowledge of </w:t>
            </w:r>
            <w:r w:rsidRPr="008433A6">
              <w:rPr>
                <w:rFonts w:ascii="Palatino Linotype" w:hAnsi="Palatino Linotype"/>
                <w:b/>
                <w:i/>
                <w:color w:val="002060"/>
                <w:sz w:val="16"/>
                <w:szCs w:val="14"/>
              </w:rPr>
              <w:t xml:space="preserve">forces </w:t>
            </w:r>
            <w:r w:rsidRPr="008433A6">
              <w:rPr>
                <w:rFonts w:ascii="Palatino Linotype" w:hAnsi="Palatino Linotype"/>
                <w:i/>
                <w:color w:val="002060"/>
                <w:sz w:val="16"/>
                <w:szCs w:val="14"/>
              </w:rPr>
              <w:t>to have included pressure in fluids and should be able to relate it to floating and sinking. They should also have developed their understanding of solid objects exerting pressure on one another.</w:t>
            </w:r>
          </w:p>
        </w:tc>
        <w:tc>
          <w:tcPr>
            <w:tcW w:w="1913" w:type="dxa"/>
          </w:tcPr>
          <w:p w14:paraId="2ACAA2A7" w14:textId="77777777" w:rsidR="002626F1" w:rsidRPr="008433A6" w:rsidRDefault="002626F1" w:rsidP="002626F1">
            <w:pPr>
              <w:rPr>
                <w:rFonts w:ascii="Palatino Linotype" w:hAnsi="Palatino Linotype"/>
                <w:i/>
                <w:color w:val="002060"/>
                <w:sz w:val="16"/>
                <w:szCs w:val="14"/>
              </w:rPr>
            </w:pPr>
          </w:p>
        </w:tc>
        <w:tc>
          <w:tcPr>
            <w:tcW w:w="1913" w:type="dxa"/>
          </w:tcPr>
          <w:p w14:paraId="3ACE9917" w14:textId="77777777" w:rsidR="002626F1" w:rsidRPr="008433A6" w:rsidRDefault="002626F1" w:rsidP="002626F1">
            <w:pPr>
              <w:rPr>
                <w:rFonts w:ascii="Palatino Linotype" w:hAnsi="Palatino Linotype"/>
                <w:i/>
                <w:color w:val="002060"/>
                <w:sz w:val="16"/>
                <w:szCs w:val="14"/>
              </w:rPr>
            </w:pPr>
          </w:p>
        </w:tc>
        <w:tc>
          <w:tcPr>
            <w:tcW w:w="1913" w:type="dxa"/>
          </w:tcPr>
          <w:p w14:paraId="22D3D894" w14:textId="77777777" w:rsidR="00975C9B" w:rsidRPr="008433A6" w:rsidRDefault="00DB0101" w:rsidP="00975C9B">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begun mastering the big idea of </w:t>
            </w:r>
            <w:r w:rsidRPr="008433A6">
              <w:rPr>
                <w:rFonts w:ascii="Palatino Linotype" w:hAnsi="Palatino Linotype"/>
                <w:b/>
                <w:i/>
                <w:color w:val="002060"/>
                <w:sz w:val="16"/>
                <w:szCs w:val="14"/>
              </w:rPr>
              <w:t xml:space="preserve">forces </w:t>
            </w:r>
            <w:r w:rsidRPr="008433A6">
              <w:rPr>
                <w:rFonts w:ascii="Palatino Linotype" w:hAnsi="Palatino Linotype"/>
                <w:i/>
                <w:color w:val="002060"/>
                <w:sz w:val="16"/>
                <w:szCs w:val="14"/>
              </w:rPr>
              <w:t>by having revisited gravity, motion, friction and pressure</w:t>
            </w:r>
            <w:r w:rsidR="0030379F" w:rsidRPr="008433A6">
              <w:rPr>
                <w:rFonts w:ascii="Palatino Linotype" w:hAnsi="Palatino Linotype"/>
                <w:i/>
                <w:color w:val="002060"/>
                <w:sz w:val="16"/>
                <w:szCs w:val="14"/>
              </w:rPr>
              <w:t xml:space="preserve"> at a higher level</w:t>
            </w:r>
            <w:r w:rsidRPr="008433A6">
              <w:rPr>
                <w:rFonts w:ascii="Palatino Linotype" w:hAnsi="Palatino Linotype"/>
                <w:i/>
                <w:color w:val="002060"/>
                <w:sz w:val="16"/>
                <w:szCs w:val="14"/>
              </w:rPr>
              <w:t xml:space="preserve">. They should have deepened their understanding of how </w:t>
            </w:r>
            <w:r w:rsidR="0030379F" w:rsidRPr="008433A6">
              <w:rPr>
                <w:rFonts w:ascii="Palatino Linotype" w:hAnsi="Palatino Linotype"/>
                <w:i/>
                <w:color w:val="002060"/>
                <w:sz w:val="16"/>
                <w:szCs w:val="14"/>
              </w:rPr>
              <w:t>forces</w:t>
            </w:r>
            <w:r w:rsidRPr="008433A6">
              <w:rPr>
                <w:rFonts w:ascii="Palatino Linotype" w:hAnsi="Palatino Linotype"/>
                <w:i/>
                <w:color w:val="002060"/>
                <w:sz w:val="16"/>
                <w:szCs w:val="14"/>
              </w:rPr>
              <w:t xml:space="preserve"> </w:t>
            </w:r>
            <w:r w:rsidR="00975C9B" w:rsidRPr="008433A6">
              <w:rPr>
                <w:rFonts w:ascii="Palatino Linotype" w:hAnsi="Palatino Linotype"/>
                <w:i/>
                <w:color w:val="002060"/>
                <w:sz w:val="16"/>
                <w:szCs w:val="14"/>
              </w:rPr>
              <w:t>through Newton’s Three Laws of Motion</w:t>
            </w:r>
          </w:p>
          <w:p w14:paraId="34287BB6" w14:textId="77777777" w:rsidR="002626F1" w:rsidRPr="008433A6" w:rsidRDefault="00DB0101" w:rsidP="0030379F">
            <w:pPr>
              <w:rPr>
                <w:rFonts w:ascii="Palatino Linotype" w:hAnsi="Palatino Linotype"/>
                <w:color w:val="002060"/>
                <w:sz w:val="16"/>
                <w:szCs w:val="14"/>
              </w:rPr>
            </w:pPr>
            <w:r w:rsidRPr="008433A6">
              <w:rPr>
                <w:rFonts w:ascii="Palatino Linotype" w:hAnsi="Palatino Linotype"/>
                <w:i/>
                <w:color w:val="002060"/>
                <w:sz w:val="16"/>
                <w:szCs w:val="14"/>
              </w:rPr>
              <w:t xml:space="preserve"> </w:t>
            </w:r>
          </w:p>
        </w:tc>
        <w:tc>
          <w:tcPr>
            <w:tcW w:w="1913" w:type="dxa"/>
          </w:tcPr>
          <w:p w14:paraId="101EB5B5" w14:textId="77777777" w:rsidR="002626F1" w:rsidRPr="008433A6" w:rsidRDefault="00FE76CC" w:rsidP="00F80183">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w:t>
            </w:r>
            <w:r w:rsidR="00AC5FAD" w:rsidRPr="008433A6">
              <w:rPr>
                <w:rFonts w:ascii="Palatino Linotype" w:hAnsi="Palatino Linotype"/>
                <w:i/>
                <w:color w:val="002060"/>
                <w:sz w:val="16"/>
                <w:szCs w:val="14"/>
              </w:rPr>
              <w:t xml:space="preserve">have </w:t>
            </w:r>
            <w:r w:rsidRPr="008433A6">
              <w:rPr>
                <w:rFonts w:ascii="Palatino Linotype" w:hAnsi="Palatino Linotype"/>
                <w:i/>
                <w:color w:val="002060"/>
                <w:sz w:val="16"/>
                <w:szCs w:val="14"/>
              </w:rPr>
              <w:t>develop</w:t>
            </w:r>
            <w:r w:rsidR="00AC5FAD" w:rsidRPr="008433A6">
              <w:rPr>
                <w:rFonts w:ascii="Palatino Linotype" w:hAnsi="Palatino Linotype"/>
                <w:i/>
                <w:color w:val="002060"/>
                <w:sz w:val="16"/>
                <w:szCs w:val="14"/>
              </w:rPr>
              <w:t>ed</w:t>
            </w:r>
            <w:r w:rsidRPr="008433A6">
              <w:rPr>
                <w:rFonts w:ascii="Palatino Linotype" w:hAnsi="Palatino Linotype"/>
                <w:i/>
                <w:color w:val="002060"/>
                <w:sz w:val="16"/>
                <w:szCs w:val="14"/>
              </w:rPr>
              <w:t xml:space="preserve"> </w:t>
            </w:r>
            <w:r w:rsidR="00AC5FAD" w:rsidRPr="008433A6">
              <w:rPr>
                <w:rFonts w:ascii="Palatino Linotype" w:hAnsi="Palatino Linotype"/>
                <w:i/>
                <w:color w:val="002060"/>
                <w:sz w:val="16"/>
                <w:szCs w:val="14"/>
              </w:rPr>
              <w:t>a more</w:t>
            </w:r>
            <w:r w:rsidRPr="008433A6">
              <w:rPr>
                <w:rFonts w:ascii="Palatino Linotype" w:hAnsi="Palatino Linotype"/>
                <w:i/>
                <w:color w:val="002060"/>
                <w:sz w:val="16"/>
                <w:szCs w:val="14"/>
              </w:rPr>
              <w:t xml:space="preserve"> advanced mastery of </w:t>
            </w:r>
            <w:r w:rsidRPr="008433A6">
              <w:rPr>
                <w:rFonts w:ascii="Palatino Linotype" w:hAnsi="Palatino Linotype"/>
                <w:b/>
                <w:i/>
                <w:color w:val="002060"/>
                <w:sz w:val="16"/>
                <w:szCs w:val="14"/>
              </w:rPr>
              <w:t xml:space="preserve">forces </w:t>
            </w:r>
            <w:r w:rsidRPr="008433A6">
              <w:rPr>
                <w:rFonts w:ascii="Palatino Linotype" w:hAnsi="Palatino Linotype"/>
                <w:i/>
                <w:color w:val="002060"/>
                <w:sz w:val="16"/>
                <w:szCs w:val="14"/>
              </w:rPr>
              <w:t xml:space="preserve">by significantly increasing their existing knowledge and understanding </w:t>
            </w:r>
            <w:r w:rsidR="00975C9B" w:rsidRPr="008433A6">
              <w:rPr>
                <w:rFonts w:ascii="Palatino Linotype" w:hAnsi="Palatino Linotype"/>
                <w:i/>
                <w:color w:val="002060"/>
                <w:sz w:val="16"/>
                <w:szCs w:val="14"/>
              </w:rPr>
              <w:t xml:space="preserve">of motion </w:t>
            </w:r>
            <w:r w:rsidR="00F80183" w:rsidRPr="008433A6">
              <w:rPr>
                <w:rFonts w:ascii="Palatino Linotype" w:hAnsi="Palatino Linotype"/>
                <w:i/>
                <w:color w:val="002060"/>
                <w:sz w:val="16"/>
                <w:szCs w:val="14"/>
              </w:rPr>
              <w:t>beyond KS4.</w:t>
            </w:r>
            <w:r w:rsidRPr="008433A6">
              <w:rPr>
                <w:rFonts w:ascii="Palatino Linotype" w:hAnsi="Palatino Linotype"/>
                <w:i/>
                <w:color w:val="002060"/>
                <w:sz w:val="16"/>
                <w:szCs w:val="14"/>
              </w:rPr>
              <w:t xml:space="preserve"> </w:t>
            </w:r>
            <w:r w:rsidR="00975C9B" w:rsidRPr="008433A6">
              <w:rPr>
                <w:rFonts w:ascii="Palatino Linotype" w:hAnsi="Palatino Linotype"/>
                <w:i/>
                <w:color w:val="002060"/>
                <w:sz w:val="16"/>
                <w:szCs w:val="14"/>
              </w:rPr>
              <w:t xml:space="preserve">Better known as </w:t>
            </w:r>
            <w:r w:rsidR="00B4255D" w:rsidRPr="008433A6">
              <w:rPr>
                <w:rFonts w:ascii="Palatino Linotype" w:hAnsi="Palatino Linotype"/>
                <w:i/>
                <w:color w:val="002060"/>
                <w:sz w:val="16"/>
                <w:szCs w:val="14"/>
              </w:rPr>
              <w:t>mechanics, t</w:t>
            </w:r>
            <w:r w:rsidR="00975C9B" w:rsidRPr="008433A6">
              <w:rPr>
                <w:rFonts w:ascii="Palatino Linotype" w:hAnsi="Palatino Linotype"/>
                <w:i/>
                <w:color w:val="002060"/>
                <w:sz w:val="16"/>
                <w:szCs w:val="14"/>
              </w:rPr>
              <w:t xml:space="preserve">heir understanding should </w:t>
            </w:r>
            <w:r w:rsidRPr="008433A6">
              <w:rPr>
                <w:rFonts w:ascii="Palatino Linotype" w:hAnsi="Palatino Linotype"/>
                <w:i/>
                <w:color w:val="002060"/>
                <w:sz w:val="16"/>
                <w:szCs w:val="14"/>
              </w:rPr>
              <w:t>now include</w:t>
            </w:r>
            <w:r w:rsidR="00975C9B" w:rsidRPr="008433A6">
              <w:rPr>
                <w:rFonts w:ascii="Palatino Linotype" w:hAnsi="Palatino Linotype"/>
                <w:i/>
                <w:color w:val="002060"/>
                <w:sz w:val="16"/>
                <w:szCs w:val="14"/>
              </w:rPr>
              <w:t xml:space="preserve"> use of </w:t>
            </w:r>
            <w:proofErr w:type="gramStart"/>
            <w:r w:rsidR="00975C9B" w:rsidRPr="008433A6">
              <w:rPr>
                <w:rFonts w:ascii="Palatino Linotype" w:hAnsi="Palatino Linotype"/>
                <w:i/>
                <w:color w:val="002060"/>
                <w:sz w:val="16"/>
                <w:szCs w:val="14"/>
              </w:rPr>
              <w:t>a number of</w:t>
            </w:r>
            <w:proofErr w:type="gramEnd"/>
            <w:r w:rsidR="00975C9B" w:rsidRPr="008433A6">
              <w:rPr>
                <w:rFonts w:ascii="Palatino Linotype" w:hAnsi="Palatino Linotype"/>
                <w:i/>
                <w:color w:val="002060"/>
                <w:sz w:val="16"/>
                <w:szCs w:val="14"/>
              </w:rPr>
              <w:t xml:space="preserve"> additional kinematics equations.</w:t>
            </w:r>
          </w:p>
          <w:p w14:paraId="052DAA43" w14:textId="77777777" w:rsidR="00EE170A" w:rsidRPr="008433A6" w:rsidRDefault="00EE170A" w:rsidP="00AC5FAD">
            <w:pPr>
              <w:rPr>
                <w:rFonts w:ascii="Palatino Linotype" w:hAnsi="Palatino Linotype"/>
                <w:color w:val="002060"/>
                <w:sz w:val="16"/>
                <w:szCs w:val="14"/>
              </w:rPr>
            </w:pPr>
          </w:p>
        </w:tc>
        <w:tc>
          <w:tcPr>
            <w:tcW w:w="1913" w:type="dxa"/>
          </w:tcPr>
          <w:p w14:paraId="43E98715" w14:textId="77777777" w:rsidR="002626F1" w:rsidRPr="008433A6" w:rsidRDefault="00AC5FAD" w:rsidP="00AC5FAD">
            <w:pPr>
              <w:rPr>
                <w:rFonts w:ascii="Palatino Linotype" w:hAnsi="Palatino Linotype"/>
                <w:color w:val="002060"/>
                <w:sz w:val="16"/>
                <w:szCs w:val="14"/>
              </w:rPr>
            </w:pPr>
            <w:r w:rsidRPr="008433A6">
              <w:rPr>
                <w:rFonts w:ascii="Palatino Linotype" w:hAnsi="Palatino Linotype"/>
                <w:i/>
                <w:color w:val="002060"/>
                <w:sz w:val="16"/>
                <w:szCs w:val="14"/>
              </w:rPr>
              <w:t xml:space="preserve">…students will have further mastered </w:t>
            </w:r>
            <w:r w:rsidRPr="008433A6">
              <w:rPr>
                <w:rFonts w:ascii="Palatino Linotype" w:hAnsi="Palatino Linotype"/>
                <w:b/>
                <w:i/>
                <w:color w:val="002060"/>
                <w:sz w:val="16"/>
                <w:szCs w:val="14"/>
              </w:rPr>
              <w:t>forces</w:t>
            </w:r>
            <w:r w:rsidRPr="008433A6">
              <w:rPr>
                <w:rFonts w:ascii="Palatino Linotype" w:hAnsi="Palatino Linotype"/>
                <w:i/>
                <w:color w:val="002060"/>
                <w:sz w:val="16"/>
                <w:szCs w:val="14"/>
              </w:rPr>
              <w:t xml:space="preserve"> with the introduction of c</w:t>
            </w:r>
            <w:r w:rsidR="00EE170A" w:rsidRPr="008433A6">
              <w:rPr>
                <w:rFonts w:ascii="Palatino Linotype" w:hAnsi="Palatino Linotype"/>
                <w:i/>
                <w:color w:val="002060"/>
                <w:sz w:val="16"/>
                <w:szCs w:val="14"/>
              </w:rPr>
              <w:t>ircular motion</w:t>
            </w:r>
            <w:r w:rsidRPr="008433A6">
              <w:rPr>
                <w:rFonts w:ascii="Palatino Linotype" w:hAnsi="Palatino Linotype"/>
                <w:i/>
                <w:color w:val="002060"/>
                <w:sz w:val="16"/>
                <w:szCs w:val="14"/>
              </w:rPr>
              <w:t xml:space="preserve">, the concept of ‘impulse’ as part of Newton’s second law and angular momentum. Their understanding of gravity should now include </w:t>
            </w:r>
            <w:proofErr w:type="gramStart"/>
            <w:r w:rsidRPr="008433A6">
              <w:rPr>
                <w:rFonts w:ascii="Palatino Linotype" w:hAnsi="Palatino Linotype"/>
                <w:i/>
                <w:color w:val="002060"/>
                <w:sz w:val="16"/>
                <w:szCs w:val="14"/>
              </w:rPr>
              <w:t>a number of</w:t>
            </w:r>
            <w:proofErr w:type="gramEnd"/>
            <w:r w:rsidRPr="008433A6">
              <w:rPr>
                <w:rFonts w:ascii="Palatino Linotype" w:hAnsi="Palatino Linotype"/>
                <w:i/>
                <w:color w:val="002060"/>
                <w:sz w:val="16"/>
                <w:szCs w:val="14"/>
              </w:rPr>
              <w:t xml:space="preserve"> new equations including that for </w:t>
            </w:r>
            <w:proofErr w:type="spellStart"/>
            <w:r w:rsidRPr="008433A6">
              <w:rPr>
                <w:rFonts w:ascii="Palatino Linotype" w:hAnsi="Palatino Linotype"/>
                <w:i/>
                <w:color w:val="002060"/>
                <w:sz w:val="16"/>
                <w:szCs w:val="14"/>
              </w:rPr>
              <w:t>V</w:t>
            </w:r>
            <w:r w:rsidRPr="008433A6">
              <w:rPr>
                <w:rFonts w:ascii="Palatino Linotype" w:hAnsi="Palatino Linotype"/>
                <w:i/>
                <w:color w:val="002060"/>
                <w:sz w:val="16"/>
                <w:szCs w:val="14"/>
                <w:vertAlign w:val="subscript"/>
              </w:rPr>
              <w:t>grav</w:t>
            </w:r>
            <w:proofErr w:type="spellEnd"/>
            <w:r w:rsidRPr="008433A6">
              <w:rPr>
                <w:rFonts w:ascii="Palatino Linotype" w:hAnsi="Palatino Linotype"/>
                <w:i/>
                <w:color w:val="002060"/>
                <w:sz w:val="16"/>
                <w:szCs w:val="14"/>
                <w:vertAlign w:val="subscript"/>
              </w:rPr>
              <w:t xml:space="preserve"> </w:t>
            </w:r>
            <w:r w:rsidRPr="008433A6">
              <w:rPr>
                <w:rFonts w:ascii="Palatino Linotype" w:hAnsi="Palatino Linotype"/>
                <w:i/>
                <w:color w:val="002060"/>
                <w:sz w:val="16"/>
                <w:szCs w:val="14"/>
              </w:rPr>
              <w:t>for a radial gravitational field.</w:t>
            </w:r>
          </w:p>
        </w:tc>
      </w:tr>
      <w:tr w:rsidR="002626F1" w:rsidRPr="008433A6" w14:paraId="4D141D14" w14:textId="77777777" w:rsidTr="00E52BDC">
        <w:tc>
          <w:tcPr>
            <w:tcW w:w="1913" w:type="dxa"/>
            <w:tcBorders>
              <w:top w:val="single" w:sz="4" w:space="0" w:color="auto"/>
              <w:left w:val="single" w:sz="4" w:space="0" w:color="auto"/>
              <w:bottom w:val="nil"/>
              <w:right w:val="single" w:sz="4" w:space="0" w:color="auto"/>
            </w:tcBorders>
          </w:tcPr>
          <w:p w14:paraId="4624545E" w14:textId="77777777" w:rsidR="002626F1" w:rsidRPr="008433A6" w:rsidRDefault="002626F1" w:rsidP="002626F1">
            <w:pPr>
              <w:rPr>
                <w:rFonts w:ascii="Palatino Linotype" w:hAnsi="Palatino Linotype"/>
                <w:b/>
                <w:color w:val="002060"/>
              </w:rPr>
            </w:pPr>
            <w:r w:rsidRPr="008433A6">
              <w:rPr>
                <w:rFonts w:ascii="Palatino Linotype" w:hAnsi="Palatino Linotype"/>
                <w:b/>
                <w:color w:val="002060"/>
              </w:rPr>
              <w:t>Electro-</w:t>
            </w:r>
          </w:p>
          <w:p w14:paraId="7AC5667F" w14:textId="77777777" w:rsidR="002626F1" w:rsidRPr="008433A6" w:rsidRDefault="002626F1" w:rsidP="002626F1">
            <w:pPr>
              <w:rPr>
                <w:rFonts w:ascii="Palatino Linotype" w:hAnsi="Palatino Linotype"/>
                <w:b/>
                <w:color w:val="002060"/>
              </w:rPr>
            </w:pPr>
            <w:r w:rsidRPr="008433A6">
              <w:rPr>
                <w:rFonts w:ascii="Palatino Linotype" w:hAnsi="Palatino Linotype"/>
                <w:b/>
                <w:color w:val="002060"/>
              </w:rPr>
              <w:t>magnetism</w:t>
            </w:r>
          </w:p>
        </w:tc>
        <w:tc>
          <w:tcPr>
            <w:tcW w:w="1913" w:type="dxa"/>
            <w:tcBorders>
              <w:left w:val="single" w:sz="4" w:space="0" w:color="auto"/>
            </w:tcBorders>
          </w:tcPr>
          <w:p w14:paraId="01FA19DD" w14:textId="77777777" w:rsidR="002626F1" w:rsidRPr="008433A6" w:rsidRDefault="003C400E" w:rsidP="002626F1">
            <w:pPr>
              <w:rPr>
                <w:rFonts w:ascii="Palatino Linotype" w:hAnsi="Palatino Linotype"/>
                <w:color w:val="002060"/>
                <w:sz w:val="16"/>
                <w:szCs w:val="18"/>
              </w:rPr>
            </w:pPr>
            <w:r w:rsidRPr="008433A6">
              <w:rPr>
                <w:rFonts w:ascii="Palatino Linotype" w:hAnsi="Palatino Linotype"/>
                <w:color w:val="002060"/>
                <w:sz w:val="16"/>
                <w:szCs w:val="18"/>
              </w:rPr>
              <w:t>2.1</w:t>
            </w:r>
            <w:r w:rsidR="002626F1" w:rsidRPr="008433A6">
              <w:rPr>
                <w:rFonts w:ascii="Palatino Linotype" w:hAnsi="Palatino Linotype"/>
                <w:color w:val="002060"/>
                <w:sz w:val="16"/>
                <w:szCs w:val="18"/>
              </w:rPr>
              <w:t xml:space="preserve"> Voltage and resistance</w:t>
            </w:r>
          </w:p>
          <w:p w14:paraId="72BEF359" w14:textId="77777777" w:rsidR="002626F1" w:rsidRPr="008433A6" w:rsidRDefault="003C400E" w:rsidP="002626F1">
            <w:pPr>
              <w:rPr>
                <w:rFonts w:ascii="Palatino Linotype" w:hAnsi="Palatino Linotype"/>
                <w:color w:val="002060"/>
                <w:sz w:val="16"/>
                <w:szCs w:val="18"/>
              </w:rPr>
            </w:pPr>
            <w:r w:rsidRPr="008433A6">
              <w:rPr>
                <w:rFonts w:ascii="Palatino Linotype" w:hAnsi="Palatino Linotype"/>
                <w:color w:val="002060"/>
                <w:sz w:val="16"/>
                <w:szCs w:val="18"/>
              </w:rPr>
              <w:t>2.2</w:t>
            </w:r>
            <w:r w:rsidR="002626F1" w:rsidRPr="008433A6">
              <w:rPr>
                <w:rFonts w:ascii="Palatino Linotype" w:hAnsi="Palatino Linotype"/>
                <w:color w:val="002060"/>
                <w:sz w:val="16"/>
                <w:szCs w:val="18"/>
              </w:rPr>
              <w:t xml:space="preserve"> Current</w:t>
            </w:r>
          </w:p>
        </w:tc>
        <w:tc>
          <w:tcPr>
            <w:tcW w:w="1913" w:type="dxa"/>
          </w:tcPr>
          <w:p w14:paraId="228A82CA" w14:textId="77777777" w:rsidR="002626F1" w:rsidRPr="008433A6" w:rsidRDefault="003C400E" w:rsidP="002626F1">
            <w:pPr>
              <w:rPr>
                <w:rFonts w:ascii="Palatino Linotype" w:hAnsi="Palatino Linotype"/>
                <w:color w:val="002060"/>
                <w:sz w:val="16"/>
                <w:szCs w:val="18"/>
              </w:rPr>
            </w:pPr>
            <w:r w:rsidRPr="008433A6">
              <w:rPr>
                <w:rFonts w:ascii="Palatino Linotype" w:hAnsi="Palatino Linotype"/>
                <w:color w:val="002060"/>
                <w:sz w:val="16"/>
                <w:szCs w:val="18"/>
              </w:rPr>
              <w:t>2.3</w:t>
            </w:r>
            <w:r w:rsidR="002626F1" w:rsidRPr="008433A6">
              <w:rPr>
                <w:rFonts w:ascii="Palatino Linotype" w:hAnsi="Palatino Linotype"/>
                <w:color w:val="002060"/>
                <w:sz w:val="16"/>
                <w:szCs w:val="18"/>
              </w:rPr>
              <w:t xml:space="preserve"> Electromagnets</w:t>
            </w:r>
          </w:p>
          <w:p w14:paraId="36C847B1" w14:textId="77777777" w:rsidR="002626F1" w:rsidRPr="008433A6" w:rsidRDefault="003C400E" w:rsidP="002626F1">
            <w:pPr>
              <w:rPr>
                <w:rFonts w:ascii="Palatino Linotype" w:hAnsi="Palatino Linotype"/>
                <w:color w:val="002060"/>
                <w:sz w:val="16"/>
                <w:szCs w:val="18"/>
              </w:rPr>
            </w:pPr>
            <w:r w:rsidRPr="008433A6">
              <w:rPr>
                <w:rFonts w:ascii="Palatino Linotype" w:hAnsi="Palatino Linotype"/>
                <w:color w:val="002060"/>
                <w:sz w:val="16"/>
                <w:szCs w:val="18"/>
              </w:rPr>
              <w:t>2.4</w:t>
            </w:r>
            <w:r w:rsidR="002626F1" w:rsidRPr="008433A6">
              <w:rPr>
                <w:rFonts w:ascii="Palatino Linotype" w:hAnsi="Palatino Linotype"/>
                <w:color w:val="002060"/>
                <w:sz w:val="16"/>
                <w:szCs w:val="18"/>
              </w:rPr>
              <w:t xml:space="preserve"> Magnetism</w:t>
            </w:r>
          </w:p>
        </w:tc>
        <w:tc>
          <w:tcPr>
            <w:tcW w:w="1913" w:type="dxa"/>
          </w:tcPr>
          <w:p w14:paraId="3C730FA4" w14:textId="77777777" w:rsidR="002626F1" w:rsidRPr="008433A6" w:rsidRDefault="002626F1" w:rsidP="002626F1">
            <w:pPr>
              <w:rPr>
                <w:rFonts w:ascii="Palatino Linotype" w:hAnsi="Palatino Linotype"/>
                <w:color w:val="002060"/>
                <w:sz w:val="16"/>
                <w:szCs w:val="18"/>
              </w:rPr>
            </w:pPr>
          </w:p>
        </w:tc>
        <w:tc>
          <w:tcPr>
            <w:tcW w:w="1913" w:type="dxa"/>
          </w:tcPr>
          <w:p w14:paraId="252BE537" w14:textId="77777777" w:rsidR="002626F1" w:rsidRPr="008433A6" w:rsidRDefault="002626F1" w:rsidP="002626F1">
            <w:pPr>
              <w:rPr>
                <w:rFonts w:ascii="Palatino Linotype" w:hAnsi="Palatino Linotype"/>
                <w:color w:val="002060"/>
                <w:sz w:val="16"/>
                <w:szCs w:val="18"/>
              </w:rPr>
            </w:pPr>
            <w:r w:rsidRPr="008433A6">
              <w:rPr>
                <w:rFonts w:ascii="Palatino Linotype" w:hAnsi="Palatino Linotype"/>
                <w:color w:val="002060"/>
                <w:sz w:val="16"/>
                <w:szCs w:val="18"/>
              </w:rPr>
              <w:t>P4 Electric circuits</w:t>
            </w:r>
          </w:p>
          <w:p w14:paraId="20053245" w14:textId="77777777" w:rsidR="002626F1" w:rsidRPr="008433A6" w:rsidRDefault="002626F1" w:rsidP="002626F1">
            <w:pPr>
              <w:rPr>
                <w:rFonts w:ascii="Palatino Linotype" w:hAnsi="Palatino Linotype"/>
                <w:color w:val="002060"/>
                <w:sz w:val="16"/>
                <w:szCs w:val="18"/>
              </w:rPr>
            </w:pPr>
            <w:r w:rsidRPr="008433A6">
              <w:rPr>
                <w:rFonts w:ascii="Palatino Linotype" w:hAnsi="Palatino Linotype"/>
                <w:color w:val="002060"/>
                <w:sz w:val="16"/>
                <w:szCs w:val="18"/>
              </w:rPr>
              <w:t>P5 Electricity in the home</w:t>
            </w:r>
          </w:p>
        </w:tc>
        <w:tc>
          <w:tcPr>
            <w:tcW w:w="1913" w:type="dxa"/>
          </w:tcPr>
          <w:p w14:paraId="026638E4" w14:textId="77777777" w:rsidR="002626F1" w:rsidRPr="008433A6" w:rsidRDefault="002626F1" w:rsidP="002626F1">
            <w:pPr>
              <w:rPr>
                <w:rFonts w:ascii="Palatino Linotype" w:hAnsi="Palatino Linotype"/>
                <w:color w:val="002060"/>
                <w:sz w:val="16"/>
                <w:szCs w:val="18"/>
              </w:rPr>
            </w:pPr>
            <w:r w:rsidRPr="008433A6">
              <w:rPr>
                <w:rFonts w:ascii="Palatino Linotype" w:hAnsi="Palatino Linotype"/>
                <w:color w:val="002060"/>
                <w:sz w:val="16"/>
                <w:szCs w:val="18"/>
              </w:rPr>
              <w:t>P15 Electromagnetism</w:t>
            </w:r>
          </w:p>
        </w:tc>
        <w:tc>
          <w:tcPr>
            <w:tcW w:w="1913" w:type="dxa"/>
          </w:tcPr>
          <w:p w14:paraId="26A142AB" w14:textId="77777777" w:rsidR="002626F1" w:rsidRPr="008433A6" w:rsidRDefault="002626F1" w:rsidP="002626F1">
            <w:pPr>
              <w:rPr>
                <w:rFonts w:ascii="Palatino Linotype" w:hAnsi="Palatino Linotype"/>
                <w:color w:val="002060"/>
                <w:sz w:val="16"/>
                <w:szCs w:val="18"/>
              </w:rPr>
            </w:pPr>
            <w:r w:rsidRPr="008433A6">
              <w:rPr>
                <w:rFonts w:ascii="Palatino Linotype" w:hAnsi="Palatino Linotype"/>
                <w:color w:val="002060"/>
                <w:sz w:val="16"/>
                <w:szCs w:val="18"/>
              </w:rPr>
              <w:t>3P Electric circuits</w:t>
            </w:r>
          </w:p>
        </w:tc>
        <w:tc>
          <w:tcPr>
            <w:tcW w:w="1913" w:type="dxa"/>
          </w:tcPr>
          <w:p w14:paraId="13876AAD" w14:textId="77777777" w:rsidR="002626F1" w:rsidRPr="008433A6" w:rsidRDefault="002626F1" w:rsidP="002626F1">
            <w:pPr>
              <w:rPr>
                <w:rFonts w:ascii="Palatino Linotype" w:hAnsi="Palatino Linotype"/>
                <w:color w:val="002060"/>
                <w:sz w:val="16"/>
                <w:szCs w:val="18"/>
              </w:rPr>
            </w:pPr>
            <w:r w:rsidRPr="008433A6">
              <w:rPr>
                <w:rFonts w:ascii="Palatino Linotype" w:hAnsi="Palatino Linotype"/>
                <w:color w:val="002060"/>
                <w:sz w:val="16"/>
                <w:szCs w:val="18"/>
              </w:rPr>
              <w:t>7P Electric and magnetic fields</w:t>
            </w:r>
          </w:p>
        </w:tc>
      </w:tr>
      <w:tr w:rsidR="002626F1" w:rsidRPr="008433A6" w14:paraId="14B7D174" w14:textId="77777777" w:rsidTr="00E52BDC">
        <w:tc>
          <w:tcPr>
            <w:tcW w:w="1913" w:type="dxa"/>
            <w:tcBorders>
              <w:top w:val="nil"/>
              <w:left w:val="single" w:sz="4" w:space="0" w:color="auto"/>
              <w:bottom w:val="single" w:sz="4" w:space="0" w:color="auto"/>
              <w:right w:val="single" w:sz="4" w:space="0" w:color="auto"/>
            </w:tcBorders>
          </w:tcPr>
          <w:p w14:paraId="17AC64E1" w14:textId="77777777" w:rsidR="002626F1" w:rsidRPr="008433A6" w:rsidRDefault="002626F1" w:rsidP="002626F1">
            <w:pPr>
              <w:rPr>
                <w:rFonts w:ascii="Palatino Linotype" w:hAnsi="Palatino Linotype"/>
                <w:b/>
                <w:i/>
                <w:color w:val="002060"/>
              </w:rPr>
            </w:pPr>
            <w:r w:rsidRPr="008433A6">
              <w:rPr>
                <w:rFonts w:ascii="Palatino Linotype" w:hAnsi="Palatino Linotype"/>
                <w:b/>
                <w:i/>
                <w:color w:val="002060"/>
                <w:sz w:val="16"/>
              </w:rPr>
              <w:t>“By the end of the year…”</w:t>
            </w:r>
          </w:p>
        </w:tc>
        <w:tc>
          <w:tcPr>
            <w:tcW w:w="1913" w:type="dxa"/>
            <w:tcBorders>
              <w:left w:val="single" w:sz="4" w:space="0" w:color="auto"/>
            </w:tcBorders>
          </w:tcPr>
          <w:p w14:paraId="4BA6D2B2" w14:textId="77777777" w:rsidR="002626F1" w:rsidRPr="008433A6" w:rsidRDefault="00AC5FAD" w:rsidP="00213333">
            <w:pPr>
              <w:rPr>
                <w:rFonts w:ascii="Palatino Linotype" w:hAnsi="Palatino Linotype"/>
                <w:color w:val="002060"/>
                <w:sz w:val="16"/>
                <w:szCs w:val="14"/>
              </w:rPr>
            </w:pPr>
            <w:r w:rsidRPr="008433A6">
              <w:rPr>
                <w:rFonts w:ascii="Palatino Linotype" w:hAnsi="Palatino Linotype"/>
                <w:i/>
                <w:color w:val="002060"/>
                <w:sz w:val="16"/>
                <w:szCs w:val="14"/>
              </w:rPr>
              <w:t xml:space="preserve">...students will have gained an introductory working knowledge of </w:t>
            </w:r>
            <w:r w:rsidRPr="008433A6">
              <w:rPr>
                <w:rFonts w:ascii="Palatino Linotype" w:hAnsi="Palatino Linotype"/>
                <w:b/>
                <w:i/>
                <w:color w:val="002060"/>
                <w:sz w:val="16"/>
                <w:szCs w:val="14"/>
              </w:rPr>
              <w:t>electromagnetism</w:t>
            </w:r>
            <w:r w:rsidRPr="008433A6">
              <w:rPr>
                <w:rFonts w:ascii="Palatino Linotype" w:hAnsi="Palatino Linotype"/>
                <w:i/>
                <w:color w:val="002060"/>
                <w:sz w:val="16"/>
                <w:szCs w:val="14"/>
              </w:rPr>
              <w:t>, building on basic ideas from KS2. This will have included</w:t>
            </w:r>
            <w:r w:rsidR="00666A84" w:rsidRPr="008433A6">
              <w:rPr>
                <w:rFonts w:ascii="Palatino Linotype" w:hAnsi="Palatino Linotype"/>
                <w:i/>
                <w:color w:val="002060"/>
                <w:sz w:val="16"/>
                <w:szCs w:val="14"/>
              </w:rPr>
              <w:t xml:space="preserve"> the concepts of current, resistance, charge and potential difference</w:t>
            </w:r>
            <w:r w:rsidRPr="008433A6">
              <w:rPr>
                <w:rFonts w:ascii="Palatino Linotype" w:hAnsi="Palatino Linotype"/>
                <w:i/>
                <w:color w:val="002060"/>
                <w:sz w:val="16"/>
                <w:szCs w:val="14"/>
              </w:rPr>
              <w:t>. They should have al</w:t>
            </w:r>
            <w:r w:rsidR="00666A84" w:rsidRPr="008433A6">
              <w:rPr>
                <w:rFonts w:ascii="Palatino Linotype" w:hAnsi="Palatino Linotype"/>
                <w:i/>
                <w:color w:val="002060"/>
                <w:sz w:val="16"/>
                <w:szCs w:val="14"/>
              </w:rPr>
              <w:t xml:space="preserve">so appreciate everyday uses of electricity in household appliances. </w:t>
            </w:r>
          </w:p>
        </w:tc>
        <w:tc>
          <w:tcPr>
            <w:tcW w:w="1913" w:type="dxa"/>
          </w:tcPr>
          <w:p w14:paraId="59EDD107" w14:textId="77777777" w:rsidR="002626F1" w:rsidRPr="008433A6" w:rsidRDefault="002626F1" w:rsidP="002626F1">
            <w:pPr>
              <w:rPr>
                <w:rFonts w:ascii="Palatino Linotype" w:hAnsi="Palatino Linotype"/>
                <w:b/>
                <w:color w:val="002060"/>
                <w:sz w:val="16"/>
                <w:szCs w:val="14"/>
              </w:rPr>
            </w:pPr>
            <w:r w:rsidRPr="008433A6">
              <w:rPr>
                <w:rFonts w:ascii="Palatino Linotype" w:hAnsi="Palatino Linotype"/>
                <w:i/>
                <w:color w:val="002060"/>
                <w:sz w:val="16"/>
                <w:szCs w:val="14"/>
              </w:rPr>
              <w:t xml:space="preserve">… students will have developed their knowledge of </w:t>
            </w:r>
            <w:r w:rsidRPr="008433A6">
              <w:rPr>
                <w:rFonts w:ascii="Palatino Linotype" w:hAnsi="Palatino Linotype"/>
                <w:b/>
                <w:i/>
                <w:color w:val="002060"/>
                <w:sz w:val="16"/>
                <w:szCs w:val="14"/>
              </w:rPr>
              <w:t>electromagnetism</w:t>
            </w:r>
            <w:r w:rsidRPr="008433A6">
              <w:rPr>
                <w:rFonts w:ascii="Palatino Linotype" w:hAnsi="Palatino Linotype"/>
                <w:i/>
                <w:color w:val="002060"/>
                <w:sz w:val="16"/>
                <w:szCs w:val="14"/>
              </w:rPr>
              <w:t xml:space="preserve"> to include electromagnets, how to change their strength and some of their uses. They should also have developed their understanding of magnetic fields, both as a model and in real contexts, like the Earth.  </w:t>
            </w:r>
          </w:p>
        </w:tc>
        <w:tc>
          <w:tcPr>
            <w:tcW w:w="1913" w:type="dxa"/>
          </w:tcPr>
          <w:p w14:paraId="1378D5A2" w14:textId="77777777" w:rsidR="002626F1" w:rsidRPr="008433A6" w:rsidRDefault="002626F1" w:rsidP="002626F1">
            <w:pPr>
              <w:rPr>
                <w:rFonts w:ascii="Palatino Linotype" w:hAnsi="Palatino Linotype"/>
                <w:color w:val="002060"/>
                <w:sz w:val="16"/>
                <w:szCs w:val="14"/>
              </w:rPr>
            </w:pPr>
          </w:p>
        </w:tc>
        <w:tc>
          <w:tcPr>
            <w:tcW w:w="1913" w:type="dxa"/>
          </w:tcPr>
          <w:p w14:paraId="1DA86465" w14:textId="77777777" w:rsidR="004E111E" w:rsidRPr="008433A6" w:rsidRDefault="008C792B" w:rsidP="004E111E">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further developed their knowledge of </w:t>
            </w:r>
            <w:r w:rsidR="004E111E" w:rsidRPr="008433A6">
              <w:rPr>
                <w:rFonts w:ascii="Palatino Linotype" w:hAnsi="Palatino Linotype"/>
                <w:b/>
                <w:i/>
                <w:color w:val="002060"/>
                <w:sz w:val="16"/>
                <w:szCs w:val="14"/>
              </w:rPr>
              <w:t>electromagnetism</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revisiting</w:t>
            </w:r>
            <w:r w:rsidR="004E111E" w:rsidRPr="008433A6">
              <w:rPr>
                <w:rFonts w:ascii="Palatino Linotype" w:hAnsi="Palatino Linotype"/>
                <w:i/>
                <w:color w:val="002060"/>
                <w:sz w:val="16"/>
                <w:szCs w:val="14"/>
              </w:rPr>
              <w:t xml:space="preserve"> electricity at a greater depth</w:t>
            </w:r>
            <w:r w:rsidRPr="008433A6">
              <w:rPr>
                <w:rFonts w:ascii="Palatino Linotype" w:hAnsi="Palatino Linotype"/>
                <w:i/>
                <w:color w:val="002060"/>
                <w:sz w:val="16"/>
                <w:szCs w:val="14"/>
              </w:rPr>
              <w:t xml:space="preserve">. </w:t>
            </w:r>
            <w:r w:rsidR="004E111E" w:rsidRPr="008433A6">
              <w:rPr>
                <w:rFonts w:ascii="Palatino Linotype" w:hAnsi="Palatino Linotype"/>
                <w:i/>
                <w:color w:val="002060"/>
                <w:sz w:val="16"/>
                <w:szCs w:val="14"/>
              </w:rPr>
              <w:t>A more quantitative approach has resulted in them committing the following formulae to memory:</w:t>
            </w:r>
            <w:r w:rsidR="00666A84" w:rsidRPr="008433A6">
              <w:rPr>
                <w:rFonts w:ascii="Palatino Linotype" w:hAnsi="Palatino Linotype"/>
                <w:i/>
                <w:color w:val="002060"/>
                <w:sz w:val="16"/>
                <w:szCs w:val="14"/>
              </w:rPr>
              <w:t xml:space="preserve"> V = I R, Q = I t, P = V I, P = I</w:t>
            </w:r>
            <w:r w:rsidR="00666A84" w:rsidRPr="008433A6">
              <w:rPr>
                <w:rFonts w:ascii="Palatino Linotype" w:hAnsi="Palatino Linotype"/>
                <w:i/>
                <w:color w:val="002060"/>
                <w:sz w:val="16"/>
                <w:szCs w:val="14"/>
                <w:vertAlign w:val="superscript"/>
              </w:rPr>
              <w:t>2</w:t>
            </w:r>
            <w:r w:rsidR="00666A84" w:rsidRPr="008433A6">
              <w:rPr>
                <w:rFonts w:ascii="Palatino Linotype" w:hAnsi="Palatino Linotype"/>
                <w:i/>
                <w:color w:val="002060"/>
                <w:sz w:val="16"/>
                <w:szCs w:val="14"/>
              </w:rPr>
              <w:t xml:space="preserve"> V, E = P t, and E = Q V</w:t>
            </w:r>
            <w:r w:rsidR="00BB10B2" w:rsidRPr="008433A6">
              <w:rPr>
                <w:rFonts w:ascii="Palatino Linotype" w:hAnsi="Palatino Linotype"/>
                <w:i/>
                <w:color w:val="002060"/>
                <w:sz w:val="16"/>
                <w:szCs w:val="14"/>
              </w:rPr>
              <w:t xml:space="preserve"> and the efficiency rating of household appliances.</w:t>
            </w:r>
          </w:p>
          <w:p w14:paraId="6020478A" w14:textId="77777777" w:rsidR="002626F1" w:rsidRPr="008433A6" w:rsidRDefault="004E111E" w:rsidP="004E111E">
            <w:pPr>
              <w:rPr>
                <w:rFonts w:ascii="Palatino Linotype" w:hAnsi="Palatino Linotype"/>
                <w:color w:val="002060"/>
                <w:sz w:val="16"/>
                <w:szCs w:val="14"/>
              </w:rPr>
            </w:pPr>
            <w:r w:rsidRPr="008433A6">
              <w:rPr>
                <w:rFonts w:ascii="Palatino Linotype" w:hAnsi="Palatino Linotype"/>
                <w:i/>
                <w:color w:val="002060"/>
                <w:sz w:val="16"/>
                <w:szCs w:val="14"/>
              </w:rPr>
              <w:t xml:space="preserve">   </w:t>
            </w:r>
          </w:p>
        </w:tc>
        <w:tc>
          <w:tcPr>
            <w:tcW w:w="1913" w:type="dxa"/>
          </w:tcPr>
          <w:p w14:paraId="51655299" w14:textId="77777777" w:rsidR="004E111E" w:rsidRPr="008433A6" w:rsidRDefault="008C792B" w:rsidP="002626F1">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begun mastering the big idea of </w:t>
            </w:r>
            <w:r w:rsidR="00BB10B2" w:rsidRPr="008433A6">
              <w:rPr>
                <w:rFonts w:ascii="Palatino Linotype" w:hAnsi="Palatino Linotype"/>
                <w:b/>
                <w:i/>
                <w:color w:val="002060"/>
                <w:sz w:val="16"/>
                <w:szCs w:val="14"/>
              </w:rPr>
              <w:t>electromagnetism</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having revisited</w:t>
            </w:r>
            <w:r w:rsidR="00BB10B2" w:rsidRPr="008433A6">
              <w:rPr>
                <w:rFonts w:ascii="Palatino Linotype" w:hAnsi="Palatino Linotype"/>
                <w:i/>
                <w:color w:val="002060"/>
                <w:sz w:val="16"/>
                <w:szCs w:val="14"/>
              </w:rPr>
              <w:t xml:space="preserve"> the construction of electromagnets</w:t>
            </w:r>
            <w:r w:rsidRPr="008433A6">
              <w:rPr>
                <w:rFonts w:ascii="Palatino Linotype" w:hAnsi="Palatino Linotype"/>
                <w:i/>
                <w:color w:val="002060"/>
                <w:sz w:val="16"/>
                <w:szCs w:val="14"/>
              </w:rPr>
              <w:t>. They should have deepened their understanding of</w:t>
            </w:r>
            <w:r w:rsidR="00BB10B2" w:rsidRPr="008433A6">
              <w:rPr>
                <w:rFonts w:ascii="Palatino Linotype" w:hAnsi="Palatino Linotype"/>
                <w:i/>
                <w:color w:val="002060"/>
                <w:sz w:val="16"/>
                <w:szCs w:val="14"/>
              </w:rPr>
              <w:t xml:space="preserve"> the 3D magnetic field and the motor effect. </w:t>
            </w:r>
            <w:proofErr w:type="gramStart"/>
            <w:r w:rsidR="00EB1416" w:rsidRPr="008433A6">
              <w:rPr>
                <w:rFonts w:ascii="Palatino Linotype" w:hAnsi="Palatino Linotype"/>
                <w:i/>
                <w:color w:val="002060"/>
                <w:sz w:val="16"/>
                <w:szCs w:val="14"/>
              </w:rPr>
              <w:t>The</w:t>
            </w:r>
            <w:proofErr w:type="gramEnd"/>
            <w:r w:rsidR="00EB1416" w:rsidRPr="008433A6">
              <w:rPr>
                <w:rFonts w:ascii="Palatino Linotype" w:hAnsi="Palatino Linotype"/>
                <w:i/>
                <w:color w:val="002060"/>
                <w:sz w:val="16"/>
                <w:szCs w:val="14"/>
              </w:rPr>
              <w:t xml:space="preserve"> should also be able to use the equation F = B I l.</w:t>
            </w:r>
          </w:p>
        </w:tc>
        <w:tc>
          <w:tcPr>
            <w:tcW w:w="1913" w:type="dxa"/>
          </w:tcPr>
          <w:p w14:paraId="371E8CC7" w14:textId="77777777" w:rsidR="00F80183" w:rsidRPr="008433A6" w:rsidRDefault="008C792B" w:rsidP="00EB1416">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developed a more advanced mastery of </w:t>
            </w:r>
            <w:r w:rsidR="00EB1416" w:rsidRPr="008433A6">
              <w:rPr>
                <w:rFonts w:ascii="Palatino Linotype" w:hAnsi="Palatino Linotype"/>
                <w:b/>
                <w:i/>
                <w:color w:val="002060"/>
                <w:sz w:val="16"/>
                <w:szCs w:val="14"/>
              </w:rPr>
              <w:t>electromagnetism</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beyond KS4. Their understanding should now include</w:t>
            </w:r>
            <w:r w:rsidR="00EB1416" w:rsidRPr="008433A6">
              <w:rPr>
                <w:rFonts w:ascii="Palatino Linotype" w:hAnsi="Palatino Linotype"/>
                <w:i/>
                <w:color w:val="002060"/>
                <w:sz w:val="16"/>
                <w:szCs w:val="14"/>
              </w:rPr>
              <w:t xml:space="preserve"> the ability to derive equations, to sketch, recognise and interpret I-V graphs for a range of components and understand new quantities like emf and resistivity.</w:t>
            </w:r>
          </w:p>
        </w:tc>
        <w:tc>
          <w:tcPr>
            <w:tcW w:w="1913" w:type="dxa"/>
          </w:tcPr>
          <w:p w14:paraId="2A0B75ED" w14:textId="77777777" w:rsidR="002626F1" w:rsidRPr="008433A6" w:rsidRDefault="008C792B" w:rsidP="00EB1416">
            <w:pPr>
              <w:rPr>
                <w:rFonts w:ascii="Palatino Linotype" w:hAnsi="Palatino Linotype"/>
                <w:color w:val="002060"/>
                <w:sz w:val="16"/>
                <w:szCs w:val="14"/>
              </w:rPr>
            </w:pPr>
            <w:r w:rsidRPr="008433A6">
              <w:rPr>
                <w:rFonts w:ascii="Palatino Linotype" w:hAnsi="Palatino Linotype"/>
                <w:i/>
                <w:color w:val="002060"/>
                <w:sz w:val="16"/>
                <w:szCs w:val="14"/>
              </w:rPr>
              <w:t xml:space="preserve">…students will have developed a more advanced mastery of </w:t>
            </w:r>
            <w:r w:rsidR="00EB1416" w:rsidRPr="008433A6">
              <w:rPr>
                <w:rFonts w:ascii="Palatino Linotype" w:hAnsi="Palatino Linotype"/>
                <w:b/>
                <w:i/>
                <w:color w:val="002060"/>
                <w:sz w:val="16"/>
                <w:szCs w:val="14"/>
              </w:rPr>
              <w:t>electromagnetism</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beyond KS4. Their understanding should now include</w:t>
            </w:r>
            <w:r w:rsidR="00EB1416" w:rsidRPr="008433A6">
              <w:rPr>
                <w:rFonts w:ascii="Palatino Linotype" w:hAnsi="Palatino Linotype"/>
                <w:i/>
                <w:color w:val="002060"/>
                <w:sz w:val="16"/>
                <w:szCs w:val="14"/>
              </w:rPr>
              <w:t xml:space="preserve"> the measurement of electric field strength using E = F/Q as well as a range of additional new equations, including F = B q v sin</w:t>
            </w:r>
            <w:r w:rsidR="00EB1416" w:rsidRPr="008433A6">
              <w:rPr>
                <w:rFonts w:ascii="Palatino Linotype" w:hAnsi="Palatino Linotype"/>
                <w:i/>
                <w:color w:val="002060"/>
                <w:sz w:val="16"/>
                <w:szCs w:val="14"/>
              </w:rPr>
              <w:t></w:t>
            </w:r>
            <w:r w:rsidR="00EB1416" w:rsidRPr="008433A6">
              <w:rPr>
                <w:rFonts w:ascii="Palatino Linotype" w:hAnsi="Palatino Linotype"/>
                <w:i/>
                <w:color w:val="002060"/>
                <w:sz w:val="16"/>
                <w:szCs w:val="14"/>
              </w:rPr>
              <w:t>using existing knowledge of Fleming’s left-hand rule from KS4.</w:t>
            </w:r>
          </w:p>
        </w:tc>
      </w:tr>
    </w:tbl>
    <w:p w14:paraId="6AEB0623" w14:textId="77777777" w:rsidR="00E609E8" w:rsidRPr="008433A6" w:rsidRDefault="00E609E8">
      <w:pPr>
        <w:rPr>
          <w:rFonts w:ascii="Palatino Linotype" w:hAnsi="Palatino Linotype"/>
          <w:color w:val="002060"/>
        </w:rPr>
      </w:pPr>
      <w:r w:rsidRPr="008433A6">
        <w:rPr>
          <w:rFonts w:ascii="Palatino Linotype" w:hAnsi="Palatino Linotype"/>
          <w:color w:val="002060"/>
        </w:rPr>
        <w:br w:type="page"/>
      </w:r>
    </w:p>
    <w:tbl>
      <w:tblPr>
        <w:tblStyle w:val="TableGrid"/>
        <w:tblW w:w="15304" w:type="dxa"/>
        <w:tblLayout w:type="fixed"/>
        <w:tblLook w:val="04A0" w:firstRow="1" w:lastRow="0" w:firstColumn="1" w:lastColumn="0" w:noHBand="0" w:noVBand="1"/>
      </w:tblPr>
      <w:tblGrid>
        <w:gridCol w:w="1913"/>
        <w:gridCol w:w="1913"/>
        <w:gridCol w:w="1913"/>
        <w:gridCol w:w="1913"/>
        <w:gridCol w:w="1913"/>
        <w:gridCol w:w="1913"/>
        <w:gridCol w:w="1913"/>
        <w:gridCol w:w="1913"/>
      </w:tblGrid>
      <w:tr w:rsidR="00163CB6" w:rsidRPr="008433A6" w14:paraId="7E4BC85B" w14:textId="77777777" w:rsidTr="00657057">
        <w:tc>
          <w:tcPr>
            <w:tcW w:w="1913" w:type="dxa"/>
            <w:tcBorders>
              <w:top w:val="single" w:sz="4" w:space="0" w:color="auto"/>
              <w:left w:val="single" w:sz="4" w:space="0" w:color="auto"/>
              <w:bottom w:val="nil"/>
              <w:right w:val="single" w:sz="4" w:space="0" w:color="auto"/>
            </w:tcBorders>
          </w:tcPr>
          <w:p w14:paraId="555752FE" w14:textId="77777777" w:rsidR="00163CB6" w:rsidRPr="008433A6" w:rsidRDefault="00163CB6" w:rsidP="00C76B90">
            <w:pPr>
              <w:rPr>
                <w:rFonts w:ascii="Palatino Linotype" w:hAnsi="Palatino Linotype"/>
                <w:b/>
                <w:color w:val="002060"/>
              </w:rPr>
            </w:pPr>
            <w:r w:rsidRPr="008433A6">
              <w:rPr>
                <w:rFonts w:ascii="Palatino Linotype" w:hAnsi="Palatino Linotype"/>
                <w:b/>
                <w:color w:val="002060"/>
              </w:rPr>
              <w:lastRenderedPageBreak/>
              <w:t>Energy</w:t>
            </w:r>
          </w:p>
        </w:tc>
        <w:tc>
          <w:tcPr>
            <w:tcW w:w="1913" w:type="dxa"/>
            <w:tcBorders>
              <w:left w:val="single" w:sz="4" w:space="0" w:color="auto"/>
            </w:tcBorders>
          </w:tcPr>
          <w:p w14:paraId="1217B1DE"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3.1</w:t>
            </w:r>
            <w:r w:rsidR="00163CB6" w:rsidRPr="008433A6">
              <w:rPr>
                <w:rFonts w:ascii="Palatino Linotype" w:hAnsi="Palatino Linotype"/>
                <w:color w:val="002060"/>
                <w:sz w:val="16"/>
                <w:szCs w:val="18"/>
              </w:rPr>
              <w:t xml:space="preserve"> Energy costs</w:t>
            </w:r>
          </w:p>
          <w:p w14:paraId="320F5217"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3.2</w:t>
            </w:r>
            <w:r w:rsidR="00163CB6" w:rsidRPr="008433A6">
              <w:rPr>
                <w:rFonts w:ascii="Palatino Linotype" w:hAnsi="Palatino Linotype"/>
                <w:color w:val="002060"/>
                <w:sz w:val="16"/>
                <w:szCs w:val="18"/>
              </w:rPr>
              <w:t xml:space="preserve"> Energy transfer</w:t>
            </w:r>
          </w:p>
        </w:tc>
        <w:tc>
          <w:tcPr>
            <w:tcW w:w="1913" w:type="dxa"/>
          </w:tcPr>
          <w:p w14:paraId="10CCF7ED"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3.3</w:t>
            </w:r>
            <w:r w:rsidR="00163CB6" w:rsidRPr="008433A6">
              <w:rPr>
                <w:rFonts w:ascii="Palatino Linotype" w:hAnsi="Palatino Linotype"/>
                <w:color w:val="002060"/>
                <w:sz w:val="16"/>
                <w:szCs w:val="18"/>
              </w:rPr>
              <w:t xml:space="preserve"> Work</w:t>
            </w:r>
          </w:p>
          <w:p w14:paraId="22500216"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3.4</w:t>
            </w:r>
            <w:r w:rsidR="00163CB6" w:rsidRPr="008433A6">
              <w:rPr>
                <w:rFonts w:ascii="Palatino Linotype" w:hAnsi="Palatino Linotype"/>
                <w:color w:val="002060"/>
                <w:sz w:val="16"/>
                <w:szCs w:val="18"/>
              </w:rPr>
              <w:t xml:space="preserve"> Heating and cooling</w:t>
            </w:r>
          </w:p>
        </w:tc>
        <w:tc>
          <w:tcPr>
            <w:tcW w:w="1913" w:type="dxa"/>
          </w:tcPr>
          <w:p w14:paraId="726CC84D" w14:textId="77777777" w:rsidR="00163CB6" w:rsidRPr="008433A6" w:rsidRDefault="0025793F" w:rsidP="00C76B90">
            <w:pPr>
              <w:rPr>
                <w:rFonts w:ascii="Palatino Linotype" w:hAnsi="Palatino Linotype"/>
                <w:color w:val="002060"/>
                <w:sz w:val="16"/>
                <w:szCs w:val="18"/>
              </w:rPr>
            </w:pPr>
            <w:r w:rsidRPr="008433A6">
              <w:rPr>
                <w:rFonts w:ascii="Palatino Linotype" w:hAnsi="Palatino Linotype"/>
                <w:color w:val="002060"/>
                <w:sz w:val="16"/>
                <w:szCs w:val="18"/>
              </w:rPr>
              <w:t>9.</w:t>
            </w:r>
            <w:r w:rsidR="00163CB6" w:rsidRPr="008433A6">
              <w:rPr>
                <w:rFonts w:ascii="Palatino Linotype" w:hAnsi="Palatino Linotype"/>
                <w:color w:val="002060"/>
                <w:sz w:val="16"/>
                <w:szCs w:val="18"/>
              </w:rPr>
              <w:t>P</w:t>
            </w:r>
            <w:r w:rsidR="006F43E8" w:rsidRPr="008433A6">
              <w:rPr>
                <w:rFonts w:ascii="Palatino Linotype" w:hAnsi="Palatino Linotype"/>
                <w:color w:val="002060"/>
                <w:sz w:val="16"/>
                <w:szCs w:val="18"/>
              </w:rPr>
              <w:t>.</w:t>
            </w:r>
            <w:r w:rsidR="00163CB6" w:rsidRPr="008433A6">
              <w:rPr>
                <w:rFonts w:ascii="Palatino Linotype" w:hAnsi="Palatino Linotype"/>
                <w:color w:val="002060"/>
                <w:sz w:val="16"/>
                <w:szCs w:val="18"/>
              </w:rPr>
              <w:t>1 Conservation and dissipation of energy</w:t>
            </w:r>
          </w:p>
          <w:p w14:paraId="524D28A9" w14:textId="77777777" w:rsidR="00163CB6" w:rsidRPr="008433A6" w:rsidRDefault="0025793F" w:rsidP="00C76B90">
            <w:pPr>
              <w:rPr>
                <w:rFonts w:ascii="Palatino Linotype" w:hAnsi="Palatino Linotype"/>
                <w:color w:val="002060"/>
                <w:sz w:val="16"/>
                <w:szCs w:val="18"/>
              </w:rPr>
            </w:pPr>
            <w:r w:rsidRPr="008433A6">
              <w:rPr>
                <w:rFonts w:ascii="Palatino Linotype" w:hAnsi="Palatino Linotype"/>
                <w:color w:val="002060"/>
                <w:sz w:val="16"/>
                <w:szCs w:val="18"/>
              </w:rPr>
              <w:t>9.</w:t>
            </w:r>
            <w:r w:rsidR="00163CB6" w:rsidRPr="008433A6">
              <w:rPr>
                <w:rFonts w:ascii="Palatino Linotype" w:hAnsi="Palatino Linotype"/>
                <w:color w:val="002060"/>
                <w:sz w:val="16"/>
                <w:szCs w:val="18"/>
              </w:rPr>
              <w:t>P</w:t>
            </w:r>
            <w:r w:rsidR="006F43E8" w:rsidRPr="008433A6">
              <w:rPr>
                <w:rFonts w:ascii="Palatino Linotype" w:hAnsi="Palatino Linotype"/>
                <w:color w:val="002060"/>
                <w:sz w:val="16"/>
                <w:szCs w:val="18"/>
              </w:rPr>
              <w:t>.</w:t>
            </w:r>
            <w:r w:rsidR="00163CB6" w:rsidRPr="008433A6">
              <w:rPr>
                <w:rFonts w:ascii="Palatino Linotype" w:hAnsi="Palatino Linotype"/>
                <w:color w:val="002060"/>
                <w:sz w:val="16"/>
                <w:szCs w:val="18"/>
              </w:rPr>
              <w:t>2 Energy transfer by heating</w:t>
            </w:r>
          </w:p>
          <w:p w14:paraId="751DAA71" w14:textId="77777777" w:rsidR="00163CB6" w:rsidRPr="008433A6" w:rsidRDefault="0025793F" w:rsidP="00C76B90">
            <w:pPr>
              <w:rPr>
                <w:rFonts w:ascii="Palatino Linotype" w:hAnsi="Palatino Linotype"/>
                <w:color w:val="002060"/>
                <w:sz w:val="16"/>
                <w:szCs w:val="18"/>
              </w:rPr>
            </w:pPr>
            <w:r w:rsidRPr="008433A6">
              <w:rPr>
                <w:rFonts w:ascii="Palatino Linotype" w:hAnsi="Palatino Linotype"/>
                <w:color w:val="002060"/>
                <w:sz w:val="16"/>
                <w:szCs w:val="18"/>
              </w:rPr>
              <w:t>9.</w:t>
            </w:r>
            <w:r w:rsidR="00163CB6" w:rsidRPr="008433A6">
              <w:rPr>
                <w:rFonts w:ascii="Palatino Linotype" w:hAnsi="Palatino Linotype"/>
                <w:color w:val="002060"/>
                <w:sz w:val="16"/>
                <w:szCs w:val="18"/>
              </w:rPr>
              <w:t>P</w:t>
            </w:r>
            <w:r w:rsidR="006F43E8" w:rsidRPr="008433A6">
              <w:rPr>
                <w:rFonts w:ascii="Palatino Linotype" w:hAnsi="Palatino Linotype"/>
                <w:color w:val="002060"/>
                <w:sz w:val="16"/>
                <w:szCs w:val="18"/>
              </w:rPr>
              <w:t>.</w:t>
            </w:r>
            <w:r w:rsidR="00163CB6" w:rsidRPr="008433A6">
              <w:rPr>
                <w:rFonts w:ascii="Palatino Linotype" w:hAnsi="Palatino Linotype"/>
                <w:color w:val="002060"/>
                <w:sz w:val="16"/>
                <w:szCs w:val="18"/>
              </w:rPr>
              <w:t>3 Energy resources</w:t>
            </w:r>
          </w:p>
        </w:tc>
        <w:tc>
          <w:tcPr>
            <w:tcW w:w="1913" w:type="dxa"/>
          </w:tcPr>
          <w:p w14:paraId="0E20A318" w14:textId="77777777" w:rsidR="00163CB6" w:rsidRPr="008433A6" w:rsidRDefault="00163CB6" w:rsidP="00C76B90">
            <w:pPr>
              <w:rPr>
                <w:rFonts w:ascii="Palatino Linotype" w:hAnsi="Palatino Linotype"/>
                <w:color w:val="002060"/>
                <w:sz w:val="16"/>
                <w:szCs w:val="18"/>
              </w:rPr>
            </w:pPr>
          </w:p>
        </w:tc>
        <w:tc>
          <w:tcPr>
            <w:tcW w:w="1913" w:type="dxa"/>
          </w:tcPr>
          <w:p w14:paraId="151D94E1" w14:textId="77777777" w:rsidR="00163CB6" w:rsidRPr="008433A6" w:rsidRDefault="00163CB6" w:rsidP="00C76B90">
            <w:pPr>
              <w:rPr>
                <w:rFonts w:ascii="Palatino Linotype" w:hAnsi="Palatino Linotype"/>
                <w:color w:val="002060"/>
                <w:sz w:val="16"/>
                <w:szCs w:val="18"/>
              </w:rPr>
            </w:pPr>
          </w:p>
        </w:tc>
        <w:tc>
          <w:tcPr>
            <w:tcW w:w="1913" w:type="dxa"/>
          </w:tcPr>
          <w:p w14:paraId="2AE54851"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3.4C Enthalpy changes</w:t>
            </w:r>
          </w:p>
          <w:p w14:paraId="39141754"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3.5C Reaction rates and equilibrium (qualitative)</w:t>
            </w:r>
          </w:p>
        </w:tc>
        <w:tc>
          <w:tcPr>
            <w:tcW w:w="1913" w:type="dxa"/>
          </w:tcPr>
          <w:p w14:paraId="52CFCB6E"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5.1C Rates of reaction and equilibrium (quantitative)</w:t>
            </w:r>
          </w:p>
          <w:p w14:paraId="08BC139B"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5.2C pH and buffers</w:t>
            </w:r>
          </w:p>
          <w:p w14:paraId="3248D037"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5.3C Enthalpy, entropy and free energy</w:t>
            </w:r>
          </w:p>
          <w:p w14:paraId="2E689C95"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9P Thermodynamics</w:t>
            </w:r>
          </w:p>
        </w:tc>
      </w:tr>
      <w:tr w:rsidR="00461947" w:rsidRPr="008433A6" w14:paraId="79204AE8" w14:textId="77777777" w:rsidTr="00657057">
        <w:tc>
          <w:tcPr>
            <w:tcW w:w="1913" w:type="dxa"/>
            <w:tcBorders>
              <w:top w:val="nil"/>
              <w:left w:val="single" w:sz="4" w:space="0" w:color="auto"/>
              <w:bottom w:val="single" w:sz="4" w:space="0" w:color="auto"/>
              <w:right w:val="single" w:sz="4" w:space="0" w:color="auto"/>
            </w:tcBorders>
          </w:tcPr>
          <w:p w14:paraId="3C524F28" w14:textId="77777777" w:rsidR="00461947" w:rsidRPr="008433A6" w:rsidRDefault="00461947" w:rsidP="00461947">
            <w:pPr>
              <w:rPr>
                <w:rFonts w:ascii="Palatino Linotype" w:hAnsi="Palatino Linotype"/>
                <w:b/>
                <w:i/>
                <w:color w:val="002060"/>
              </w:rPr>
            </w:pPr>
            <w:r w:rsidRPr="008433A6">
              <w:rPr>
                <w:rFonts w:ascii="Palatino Linotype" w:hAnsi="Palatino Linotype"/>
                <w:b/>
                <w:i/>
                <w:color w:val="002060"/>
                <w:sz w:val="16"/>
              </w:rPr>
              <w:t>“By the end of this year…”</w:t>
            </w:r>
          </w:p>
        </w:tc>
        <w:tc>
          <w:tcPr>
            <w:tcW w:w="1913" w:type="dxa"/>
            <w:tcBorders>
              <w:left w:val="single" w:sz="4" w:space="0" w:color="auto"/>
            </w:tcBorders>
          </w:tcPr>
          <w:p w14:paraId="3CB3945D" w14:textId="77777777" w:rsidR="00461947" w:rsidRPr="008433A6" w:rsidRDefault="008C792B" w:rsidP="00486CE0">
            <w:pPr>
              <w:rPr>
                <w:rFonts w:ascii="Palatino Linotype" w:hAnsi="Palatino Linotype"/>
                <w:i/>
                <w:color w:val="002060"/>
                <w:sz w:val="16"/>
                <w:szCs w:val="16"/>
              </w:rPr>
            </w:pPr>
            <w:r w:rsidRPr="008433A6">
              <w:rPr>
                <w:rFonts w:ascii="Palatino Linotype" w:hAnsi="Palatino Linotype"/>
                <w:i/>
                <w:color w:val="002060"/>
                <w:sz w:val="16"/>
                <w:szCs w:val="14"/>
              </w:rPr>
              <w:t xml:space="preserve">...students will have gained an introductory working knowledge of </w:t>
            </w:r>
            <w:r w:rsidR="00EB1416" w:rsidRPr="008433A6">
              <w:rPr>
                <w:rFonts w:ascii="Palatino Linotype" w:hAnsi="Palatino Linotype"/>
                <w:b/>
                <w:i/>
                <w:color w:val="002060"/>
                <w:sz w:val="16"/>
                <w:szCs w:val="14"/>
              </w:rPr>
              <w:t>energy</w:t>
            </w:r>
            <w:r w:rsidRPr="008433A6">
              <w:rPr>
                <w:rFonts w:ascii="Palatino Linotype" w:hAnsi="Palatino Linotype"/>
                <w:i/>
                <w:color w:val="002060"/>
                <w:sz w:val="16"/>
                <w:szCs w:val="14"/>
              </w:rPr>
              <w:t>, building on basic ideas from KS2. This will have included</w:t>
            </w:r>
            <w:r w:rsidR="00486CE0" w:rsidRPr="008433A6">
              <w:rPr>
                <w:rFonts w:ascii="Palatino Linotype" w:hAnsi="Palatino Linotype"/>
                <w:i/>
                <w:color w:val="002060"/>
                <w:sz w:val="16"/>
                <w:szCs w:val="14"/>
              </w:rPr>
              <w:t xml:space="preserve"> how energy is costed and the introduction of the kilowatt </w:t>
            </w:r>
            <w:proofErr w:type="gramStart"/>
            <w:r w:rsidR="00486CE0" w:rsidRPr="008433A6">
              <w:rPr>
                <w:rFonts w:ascii="Palatino Linotype" w:hAnsi="Palatino Linotype"/>
                <w:i/>
                <w:color w:val="002060"/>
                <w:sz w:val="16"/>
                <w:szCs w:val="14"/>
              </w:rPr>
              <w:t>hour</w:t>
            </w:r>
            <w:r w:rsidRPr="008433A6">
              <w:rPr>
                <w:rFonts w:ascii="Palatino Linotype" w:hAnsi="Palatino Linotype"/>
                <w:i/>
                <w:color w:val="002060"/>
                <w:sz w:val="16"/>
                <w:szCs w:val="14"/>
              </w:rPr>
              <w:t xml:space="preserve"> .</w:t>
            </w:r>
            <w:proofErr w:type="gramEnd"/>
            <w:r w:rsidRPr="008433A6">
              <w:rPr>
                <w:rFonts w:ascii="Palatino Linotype" w:hAnsi="Palatino Linotype"/>
                <w:i/>
                <w:color w:val="002060"/>
                <w:sz w:val="16"/>
                <w:szCs w:val="14"/>
              </w:rPr>
              <w:t xml:space="preserve"> They should have also started to understand </w:t>
            </w:r>
            <w:r w:rsidR="00486CE0" w:rsidRPr="008433A6">
              <w:rPr>
                <w:rFonts w:ascii="Palatino Linotype" w:hAnsi="Palatino Linotype"/>
                <w:i/>
                <w:color w:val="002060"/>
                <w:sz w:val="16"/>
                <w:szCs w:val="14"/>
              </w:rPr>
              <w:t xml:space="preserve">different energy pathways, including useful and wasted </w:t>
            </w:r>
            <w:proofErr w:type="gramStart"/>
            <w:r w:rsidR="00486CE0" w:rsidRPr="008433A6">
              <w:rPr>
                <w:rFonts w:ascii="Palatino Linotype" w:hAnsi="Palatino Linotype"/>
                <w:i/>
                <w:color w:val="002060"/>
                <w:sz w:val="16"/>
                <w:szCs w:val="14"/>
              </w:rPr>
              <w:t>energy</w:t>
            </w:r>
            <w:r w:rsidRPr="008433A6">
              <w:rPr>
                <w:rFonts w:ascii="Palatino Linotype" w:hAnsi="Palatino Linotype"/>
                <w:i/>
                <w:color w:val="002060"/>
                <w:sz w:val="16"/>
                <w:szCs w:val="14"/>
              </w:rPr>
              <w:t xml:space="preserve"> .</w:t>
            </w:r>
            <w:proofErr w:type="gramEnd"/>
          </w:p>
        </w:tc>
        <w:tc>
          <w:tcPr>
            <w:tcW w:w="1913" w:type="dxa"/>
          </w:tcPr>
          <w:p w14:paraId="504F7DAA" w14:textId="77777777" w:rsidR="00461947" w:rsidRPr="008433A6" w:rsidRDefault="00461947" w:rsidP="00EB1416">
            <w:pPr>
              <w:rPr>
                <w:rFonts w:ascii="Palatino Linotype" w:hAnsi="Palatino Linotype"/>
                <w:i/>
                <w:color w:val="002060"/>
                <w:sz w:val="16"/>
                <w:szCs w:val="16"/>
              </w:rPr>
            </w:pPr>
            <w:r w:rsidRPr="008433A6">
              <w:rPr>
                <w:rFonts w:ascii="Palatino Linotype" w:hAnsi="Palatino Linotype"/>
                <w:i/>
                <w:color w:val="002060"/>
                <w:sz w:val="16"/>
                <w:szCs w:val="16"/>
              </w:rPr>
              <w:t>…, students should have developed their knowledge of</w:t>
            </w:r>
            <w:r w:rsidR="00EB1416" w:rsidRPr="008433A6">
              <w:rPr>
                <w:rFonts w:ascii="Palatino Linotype" w:hAnsi="Palatino Linotype"/>
                <w:i/>
                <w:color w:val="002060"/>
                <w:sz w:val="16"/>
                <w:szCs w:val="16"/>
              </w:rPr>
              <w:t xml:space="preserve"> </w:t>
            </w:r>
            <w:r w:rsidR="00EB1416" w:rsidRPr="008433A6">
              <w:rPr>
                <w:rFonts w:ascii="Palatino Linotype" w:hAnsi="Palatino Linotype"/>
                <w:b/>
                <w:i/>
                <w:color w:val="002060"/>
                <w:sz w:val="16"/>
                <w:szCs w:val="16"/>
              </w:rPr>
              <w:t>energy</w:t>
            </w:r>
            <w:r w:rsidR="00EB1416" w:rsidRPr="008433A6">
              <w:rPr>
                <w:rFonts w:ascii="Palatino Linotype" w:hAnsi="Palatino Linotype"/>
                <w:i/>
                <w:color w:val="002060"/>
                <w:sz w:val="16"/>
                <w:szCs w:val="16"/>
              </w:rPr>
              <w:t xml:space="preserve"> to include</w:t>
            </w:r>
            <w:r w:rsidRPr="008433A6">
              <w:rPr>
                <w:rFonts w:ascii="Palatino Linotype" w:hAnsi="Palatino Linotype"/>
                <w:i/>
                <w:color w:val="002060"/>
                <w:sz w:val="16"/>
                <w:szCs w:val="16"/>
              </w:rPr>
              <w:t xml:space="preserve"> ‘</w:t>
            </w:r>
            <w:r w:rsidR="00EB1416" w:rsidRPr="008433A6">
              <w:rPr>
                <w:rFonts w:ascii="Palatino Linotype" w:hAnsi="Palatino Linotype"/>
                <w:i/>
                <w:color w:val="002060"/>
                <w:sz w:val="16"/>
                <w:szCs w:val="16"/>
              </w:rPr>
              <w:t>work done’</w:t>
            </w:r>
            <w:r w:rsidRPr="008433A6">
              <w:rPr>
                <w:rFonts w:ascii="Palatino Linotype" w:hAnsi="Palatino Linotype"/>
                <w:i/>
                <w:color w:val="002060"/>
                <w:sz w:val="16"/>
                <w:szCs w:val="16"/>
              </w:rPr>
              <w:t xml:space="preserve"> and transferring energy between stores. Students will have also developed their understanding of different ways to stop energy transfer </w:t>
            </w:r>
            <w:r w:rsidR="006218D8" w:rsidRPr="008433A6">
              <w:rPr>
                <w:rFonts w:ascii="Palatino Linotype" w:hAnsi="Palatino Linotype"/>
                <w:i/>
                <w:color w:val="002060"/>
                <w:sz w:val="16"/>
                <w:szCs w:val="16"/>
              </w:rPr>
              <w:t>through friction and conduction.</w:t>
            </w:r>
          </w:p>
        </w:tc>
        <w:tc>
          <w:tcPr>
            <w:tcW w:w="1913" w:type="dxa"/>
          </w:tcPr>
          <w:p w14:paraId="1494C059" w14:textId="77777777" w:rsidR="00461947" w:rsidRPr="008433A6" w:rsidRDefault="008C792B" w:rsidP="00486CE0">
            <w:pPr>
              <w:rPr>
                <w:rFonts w:ascii="Palatino Linotype" w:hAnsi="Palatino Linotype"/>
                <w:color w:val="002060"/>
                <w:sz w:val="16"/>
                <w:szCs w:val="16"/>
              </w:rPr>
            </w:pPr>
            <w:r w:rsidRPr="008433A6">
              <w:rPr>
                <w:rFonts w:ascii="Palatino Linotype" w:hAnsi="Palatino Linotype"/>
                <w:i/>
                <w:color w:val="002060"/>
                <w:sz w:val="16"/>
                <w:szCs w:val="14"/>
              </w:rPr>
              <w:t xml:space="preserve">…students will have developed their knowledge of </w:t>
            </w:r>
            <w:r w:rsidR="00EB1416" w:rsidRPr="008433A6">
              <w:rPr>
                <w:rFonts w:ascii="Palatino Linotype" w:hAnsi="Palatino Linotype"/>
                <w:b/>
                <w:i/>
                <w:color w:val="002060"/>
                <w:sz w:val="16"/>
                <w:szCs w:val="14"/>
              </w:rPr>
              <w:t>energy</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revisiting</w:t>
            </w:r>
            <w:r w:rsidR="00486CE0" w:rsidRPr="008433A6">
              <w:rPr>
                <w:rFonts w:ascii="Palatino Linotype" w:hAnsi="Palatino Linotype"/>
                <w:i/>
                <w:color w:val="002060"/>
                <w:sz w:val="16"/>
                <w:szCs w:val="14"/>
              </w:rPr>
              <w:t xml:space="preserve"> energy use</w:t>
            </w:r>
            <w:r w:rsidRPr="008433A6">
              <w:rPr>
                <w:rFonts w:ascii="Palatino Linotype" w:hAnsi="Palatino Linotype"/>
                <w:i/>
                <w:color w:val="002060"/>
                <w:sz w:val="16"/>
                <w:szCs w:val="14"/>
              </w:rPr>
              <w:t>. They should have deepened their understanding</w:t>
            </w:r>
            <w:r w:rsidR="00486CE0" w:rsidRPr="008433A6">
              <w:rPr>
                <w:rFonts w:ascii="Palatino Linotype" w:hAnsi="Palatino Linotype"/>
                <w:i/>
                <w:color w:val="002060"/>
                <w:sz w:val="16"/>
                <w:szCs w:val="14"/>
              </w:rPr>
              <w:t xml:space="preserve"> to include efficiency calculations, and complex ways of generating electricity.</w:t>
            </w:r>
          </w:p>
        </w:tc>
        <w:tc>
          <w:tcPr>
            <w:tcW w:w="1913" w:type="dxa"/>
          </w:tcPr>
          <w:p w14:paraId="29A3C4CA" w14:textId="77777777" w:rsidR="00461947" w:rsidRPr="008433A6" w:rsidRDefault="00461947" w:rsidP="00461947">
            <w:pPr>
              <w:rPr>
                <w:rFonts w:ascii="Palatino Linotype" w:hAnsi="Palatino Linotype"/>
                <w:color w:val="002060"/>
                <w:sz w:val="16"/>
                <w:szCs w:val="16"/>
              </w:rPr>
            </w:pPr>
          </w:p>
        </w:tc>
        <w:tc>
          <w:tcPr>
            <w:tcW w:w="1913" w:type="dxa"/>
          </w:tcPr>
          <w:p w14:paraId="0AC1448A" w14:textId="77777777" w:rsidR="00461947" w:rsidRPr="008433A6" w:rsidRDefault="00461947" w:rsidP="00461947">
            <w:pPr>
              <w:rPr>
                <w:rFonts w:ascii="Palatino Linotype" w:hAnsi="Palatino Linotype"/>
                <w:color w:val="002060"/>
                <w:sz w:val="16"/>
                <w:szCs w:val="16"/>
              </w:rPr>
            </w:pPr>
          </w:p>
        </w:tc>
        <w:tc>
          <w:tcPr>
            <w:tcW w:w="1913" w:type="dxa"/>
          </w:tcPr>
          <w:p w14:paraId="336F1CBA" w14:textId="77777777" w:rsidR="008C792B" w:rsidRPr="008433A6" w:rsidRDefault="008C792B" w:rsidP="008C792B">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developed a more advanced mastery of </w:t>
            </w:r>
            <w:r w:rsidR="00EB1416" w:rsidRPr="008433A6">
              <w:rPr>
                <w:rFonts w:ascii="Palatino Linotype" w:hAnsi="Palatino Linotype"/>
                <w:b/>
                <w:i/>
                <w:color w:val="002060"/>
                <w:sz w:val="16"/>
                <w:szCs w:val="14"/>
              </w:rPr>
              <w:t>energy</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 xml:space="preserve">by significantly increasing their existing knowledge beyond KS4. Their understanding should now </w:t>
            </w:r>
            <w:r w:rsidR="00486CE0" w:rsidRPr="008433A6">
              <w:rPr>
                <w:rFonts w:ascii="Palatino Linotype" w:hAnsi="Palatino Linotype"/>
                <w:i/>
                <w:color w:val="002060"/>
                <w:sz w:val="16"/>
                <w:szCs w:val="14"/>
              </w:rPr>
              <w:t>include a more advanced understanding of internal heat content, or enthalpy.</w:t>
            </w:r>
          </w:p>
          <w:p w14:paraId="48ADE70F" w14:textId="77777777" w:rsidR="00461947" w:rsidRPr="008433A6" w:rsidRDefault="00461947" w:rsidP="00461947">
            <w:pPr>
              <w:rPr>
                <w:rFonts w:ascii="Palatino Linotype" w:hAnsi="Palatino Linotype"/>
                <w:color w:val="002060"/>
                <w:sz w:val="16"/>
                <w:szCs w:val="16"/>
              </w:rPr>
            </w:pPr>
          </w:p>
        </w:tc>
        <w:tc>
          <w:tcPr>
            <w:tcW w:w="1913" w:type="dxa"/>
          </w:tcPr>
          <w:p w14:paraId="5285FBF8" w14:textId="77777777" w:rsidR="00F80183" w:rsidRPr="008433A6" w:rsidRDefault="008C792B" w:rsidP="00486CE0">
            <w:pPr>
              <w:rPr>
                <w:rFonts w:ascii="Palatino Linotype" w:hAnsi="Palatino Linotype"/>
                <w:color w:val="002060"/>
                <w:sz w:val="16"/>
                <w:szCs w:val="16"/>
              </w:rPr>
            </w:pPr>
            <w:r w:rsidRPr="008433A6">
              <w:rPr>
                <w:rFonts w:ascii="Palatino Linotype" w:hAnsi="Palatino Linotype"/>
                <w:i/>
                <w:color w:val="002060"/>
                <w:sz w:val="16"/>
                <w:szCs w:val="14"/>
              </w:rPr>
              <w:t xml:space="preserve">…students will have developed a more advanced mastery of </w:t>
            </w:r>
            <w:r w:rsidR="00EB1416" w:rsidRPr="008433A6">
              <w:rPr>
                <w:rFonts w:ascii="Palatino Linotype" w:hAnsi="Palatino Linotype"/>
                <w:b/>
                <w:i/>
                <w:color w:val="002060"/>
                <w:sz w:val="16"/>
                <w:szCs w:val="14"/>
              </w:rPr>
              <w:t>energy</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beyond KS4. Their understanding should now include</w:t>
            </w:r>
            <w:r w:rsidR="00486CE0" w:rsidRPr="008433A6">
              <w:rPr>
                <w:rFonts w:ascii="Palatino Linotype" w:hAnsi="Palatino Linotype"/>
                <w:i/>
                <w:color w:val="002060"/>
                <w:sz w:val="16"/>
                <w:szCs w:val="14"/>
              </w:rPr>
              <w:t xml:space="preserve"> a highly quantitative approach to thermodynamics, including </w:t>
            </w:r>
            <w:proofErr w:type="spellStart"/>
            <w:r w:rsidR="00486CE0" w:rsidRPr="008433A6">
              <w:rPr>
                <w:rFonts w:ascii="Palatino Linotype" w:hAnsi="Palatino Linotype"/>
                <w:i/>
                <w:color w:val="002060"/>
                <w:sz w:val="16"/>
                <w:szCs w:val="14"/>
              </w:rPr>
              <w:t>pV</w:t>
            </w:r>
            <w:proofErr w:type="spellEnd"/>
            <w:r w:rsidR="00486CE0" w:rsidRPr="008433A6">
              <w:rPr>
                <w:rFonts w:ascii="Palatino Linotype" w:hAnsi="Palatino Linotype"/>
                <w:i/>
                <w:color w:val="002060"/>
                <w:sz w:val="16"/>
                <w:szCs w:val="14"/>
              </w:rPr>
              <w:t xml:space="preserve"> = </w:t>
            </w:r>
            <w:proofErr w:type="spellStart"/>
            <w:r w:rsidR="00486CE0" w:rsidRPr="008433A6">
              <w:rPr>
                <w:rFonts w:ascii="Palatino Linotype" w:hAnsi="Palatino Linotype"/>
                <w:i/>
                <w:color w:val="002060"/>
                <w:sz w:val="16"/>
                <w:szCs w:val="14"/>
              </w:rPr>
              <w:t>NkT</w:t>
            </w:r>
            <w:proofErr w:type="spellEnd"/>
            <w:r w:rsidR="00486CE0" w:rsidRPr="008433A6">
              <w:rPr>
                <w:rFonts w:ascii="Palatino Linotype" w:hAnsi="Palatino Linotype"/>
                <w:i/>
                <w:color w:val="002060"/>
                <w:sz w:val="16"/>
                <w:szCs w:val="14"/>
              </w:rPr>
              <w:t xml:space="preserve">, </w:t>
            </w:r>
            <w:proofErr w:type="spellStart"/>
            <w:r w:rsidR="00486CE0" w:rsidRPr="008433A6">
              <w:rPr>
                <w:rFonts w:ascii="Palatino Linotype" w:hAnsi="Palatino Linotype"/>
                <w:i/>
                <w:color w:val="002060"/>
                <w:sz w:val="16"/>
                <w:szCs w:val="14"/>
              </w:rPr>
              <w:t>pV</w:t>
            </w:r>
            <w:proofErr w:type="spellEnd"/>
            <w:r w:rsidR="00486CE0" w:rsidRPr="008433A6">
              <w:rPr>
                <w:rFonts w:ascii="Palatino Linotype" w:hAnsi="Palatino Linotype"/>
                <w:i/>
                <w:color w:val="002060"/>
                <w:sz w:val="16"/>
                <w:szCs w:val="14"/>
              </w:rPr>
              <w:t xml:space="preserve"> = 1/3 Nm&lt;c&gt;, L = </w:t>
            </w:r>
            <w:r w:rsidR="00486CE0" w:rsidRPr="008433A6">
              <w:rPr>
                <w:rFonts w:ascii="Palatino Linotype" w:hAnsi="Palatino Linotype"/>
                <w:i/>
                <w:color w:val="002060"/>
                <w:sz w:val="16"/>
                <w:szCs w:val="14"/>
              </w:rPr>
              <w:t>AT</w:t>
            </w:r>
            <w:r w:rsidR="00486CE0" w:rsidRPr="008433A6">
              <w:rPr>
                <w:rFonts w:ascii="Palatino Linotype" w:hAnsi="Palatino Linotype"/>
                <w:i/>
                <w:color w:val="002060"/>
                <w:sz w:val="16"/>
                <w:szCs w:val="14"/>
                <w:vertAlign w:val="superscript"/>
              </w:rPr>
              <w:t>4</w:t>
            </w:r>
          </w:p>
        </w:tc>
      </w:tr>
      <w:tr w:rsidR="00461947" w:rsidRPr="008433A6" w14:paraId="1219EF2E" w14:textId="77777777" w:rsidTr="00657057">
        <w:tc>
          <w:tcPr>
            <w:tcW w:w="1913" w:type="dxa"/>
            <w:tcBorders>
              <w:top w:val="single" w:sz="4" w:space="0" w:color="auto"/>
              <w:left w:val="single" w:sz="4" w:space="0" w:color="auto"/>
              <w:bottom w:val="nil"/>
              <w:right w:val="single" w:sz="4" w:space="0" w:color="auto"/>
            </w:tcBorders>
          </w:tcPr>
          <w:p w14:paraId="66E6A31C" w14:textId="77777777" w:rsidR="00461947" w:rsidRPr="008433A6" w:rsidRDefault="00461947" w:rsidP="00461947">
            <w:pPr>
              <w:rPr>
                <w:rFonts w:ascii="Palatino Linotype" w:hAnsi="Palatino Linotype"/>
                <w:b/>
                <w:color w:val="002060"/>
              </w:rPr>
            </w:pPr>
            <w:r w:rsidRPr="008433A6">
              <w:rPr>
                <w:rFonts w:ascii="Palatino Linotype" w:hAnsi="Palatino Linotype"/>
                <w:b/>
                <w:color w:val="002060"/>
              </w:rPr>
              <w:t>Waves</w:t>
            </w:r>
          </w:p>
        </w:tc>
        <w:tc>
          <w:tcPr>
            <w:tcW w:w="1913" w:type="dxa"/>
            <w:tcBorders>
              <w:left w:val="single" w:sz="4" w:space="0" w:color="auto"/>
            </w:tcBorders>
          </w:tcPr>
          <w:p w14:paraId="390C5AB0" w14:textId="77777777" w:rsidR="00461947" w:rsidRPr="008433A6" w:rsidRDefault="002E3949" w:rsidP="00461947">
            <w:pPr>
              <w:rPr>
                <w:rFonts w:ascii="Palatino Linotype" w:hAnsi="Palatino Linotype"/>
                <w:color w:val="002060"/>
                <w:sz w:val="16"/>
                <w:szCs w:val="18"/>
              </w:rPr>
            </w:pPr>
            <w:r w:rsidRPr="008433A6">
              <w:rPr>
                <w:rFonts w:ascii="Palatino Linotype" w:hAnsi="Palatino Linotype"/>
                <w:color w:val="002060"/>
                <w:sz w:val="16"/>
                <w:szCs w:val="18"/>
              </w:rPr>
              <w:t>4.1</w:t>
            </w:r>
            <w:r w:rsidR="00461947" w:rsidRPr="008433A6">
              <w:rPr>
                <w:rFonts w:ascii="Palatino Linotype" w:hAnsi="Palatino Linotype"/>
                <w:color w:val="002060"/>
                <w:sz w:val="16"/>
                <w:szCs w:val="18"/>
              </w:rPr>
              <w:t xml:space="preserve"> Sound</w:t>
            </w:r>
          </w:p>
          <w:p w14:paraId="29FFF2E5" w14:textId="77777777" w:rsidR="00461947" w:rsidRPr="008433A6" w:rsidRDefault="002E3949" w:rsidP="00461947">
            <w:pPr>
              <w:rPr>
                <w:rFonts w:ascii="Palatino Linotype" w:hAnsi="Palatino Linotype"/>
                <w:color w:val="002060"/>
                <w:sz w:val="16"/>
                <w:szCs w:val="18"/>
              </w:rPr>
            </w:pPr>
            <w:r w:rsidRPr="008433A6">
              <w:rPr>
                <w:rFonts w:ascii="Palatino Linotype" w:hAnsi="Palatino Linotype"/>
                <w:color w:val="002060"/>
                <w:sz w:val="16"/>
                <w:szCs w:val="18"/>
              </w:rPr>
              <w:t>4.2</w:t>
            </w:r>
            <w:r w:rsidR="00461947" w:rsidRPr="008433A6">
              <w:rPr>
                <w:rFonts w:ascii="Palatino Linotype" w:hAnsi="Palatino Linotype"/>
                <w:color w:val="002060"/>
                <w:sz w:val="16"/>
                <w:szCs w:val="18"/>
              </w:rPr>
              <w:t xml:space="preserve"> Light</w:t>
            </w:r>
          </w:p>
        </w:tc>
        <w:tc>
          <w:tcPr>
            <w:tcW w:w="1913" w:type="dxa"/>
          </w:tcPr>
          <w:p w14:paraId="5B1616AD" w14:textId="77777777" w:rsidR="00461947" w:rsidRPr="008433A6" w:rsidRDefault="002E3949" w:rsidP="00461947">
            <w:pPr>
              <w:rPr>
                <w:rFonts w:ascii="Palatino Linotype" w:hAnsi="Palatino Linotype"/>
                <w:color w:val="002060"/>
                <w:sz w:val="16"/>
                <w:szCs w:val="18"/>
              </w:rPr>
            </w:pPr>
            <w:r w:rsidRPr="008433A6">
              <w:rPr>
                <w:rFonts w:ascii="Palatino Linotype" w:hAnsi="Palatino Linotype"/>
                <w:color w:val="002060"/>
                <w:sz w:val="16"/>
                <w:szCs w:val="18"/>
              </w:rPr>
              <w:t>4.3</w:t>
            </w:r>
            <w:r w:rsidR="00461947" w:rsidRPr="008433A6">
              <w:rPr>
                <w:rFonts w:ascii="Palatino Linotype" w:hAnsi="Palatino Linotype"/>
                <w:color w:val="002060"/>
                <w:sz w:val="16"/>
                <w:szCs w:val="18"/>
              </w:rPr>
              <w:t xml:space="preserve"> Wave effects</w:t>
            </w:r>
          </w:p>
          <w:p w14:paraId="7970E2BB" w14:textId="77777777" w:rsidR="00461947" w:rsidRPr="008433A6" w:rsidRDefault="002E3949" w:rsidP="00461947">
            <w:pPr>
              <w:rPr>
                <w:rFonts w:ascii="Palatino Linotype" w:hAnsi="Palatino Linotype"/>
                <w:color w:val="002060"/>
                <w:sz w:val="16"/>
                <w:szCs w:val="18"/>
              </w:rPr>
            </w:pPr>
            <w:r w:rsidRPr="008433A6">
              <w:rPr>
                <w:rFonts w:ascii="Palatino Linotype" w:hAnsi="Palatino Linotype"/>
                <w:color w:val="002060"/>
                <w:sz w:val="16"/>
                <w:szCs w:val="18"/>
              </w:rPr>
              <w:t>4.4</w:t>
            </w:r>
            <w:r w:rsidR="00461947" w:rsidRPr="008433A6">
              <w:rPr>
                <w:rFonts w:ascii="Palatino Linotype" w:hAnsi="Palatino Linotype"/>
                <w:color w:val="002060"/>
                <w:sz w:val="16"/>
                <w:szCs w:val="18"/>
              </w:rPr>
              <w:t xml:space="preserve"> Wave properties</w:t>
            </w:r>
          </w:p>
        </w:tc>
        <w:tc>
          <w:tcPr>
            <w:tcW w:w="1913" w:type="dxa"/>
          </w:tcPr>
          <w:p w14:paraId="7AB711BF" w14:textId="77777777" w:rsidR="00461947" w:rsidRPr="008433A6" w:rsidRDefault="00461947" w:rsidP="00461947">
            <w:pPr>
              <w:rPr>
                <w:rFonts w:ascii="Palatino Linotype" w:hAnsi="Palatino Linotype"/>
                <w:color w:val="002060"/>
                <w:sz w:val="16"/>
                <w:szCs w:val="18"/>
              </w:rPr>
            </w:pPr>
          </w:p>
        </w:tc>
        <w:tc>
          <w:tcPr>
            <w:tcW w:w="1913" w:type="dxa"/>
          </w:tcPr>
          <w:p w14:paraId="5C30C94A" w14:textId="77777777" w:rsidR="00461947" w:rsidRPr="008433A6" w:rsidRDefault="00461947" w:rsidP="00461947">
            <w:pPr>
              <w:rPr>
                <w:rFonts w:ascii="Palatino Linotype" w:hAnsi="Palatino Linotype"/>
                <w:color w:val="002060"/>
                <w:sz w:val="16"/>
                <w:szCs w:val="18"/>
              </w:rPr>
            </w:pPr>
          </w:p>
        </w:tc>
        <w:tc>
          <w:tcPr>
            <w:tcW w:w="1913" w:type="dxa"/>
          </w:tcPr>
          <w:p w14:paraId="56A7144B" w14:textId="77777777" w:rsidR="00461947" w:rsidRPr="008433A6" w:rsidRDefault="00461947" w:rsidP="00461947">
            <w:pPr>
              <w:rPr>
                <w:rFonts w:ascii="Palatino Linotype" w:hAnsi="Palatino Linotype"/>
                <w:color w:val="002060"/>
                <w:sz w:val="16"/>
                <w:szCs w:val="18"/>
              </w:rPr>
            </w:pPr>
            <w:r w:rsidRPr="008433A6">
              <w:rPr>
                <w:rFonts w:ascii="Palatino Linotype" w:hAnsi="Palatino Linotype"/>
                <w:color w:val="002060"/>
                <w:sz w:val="16"/>
                <w:szCs w:val="18"/>
              </w:rPr>
              <w:t>P12 Wave properties</w:t>
            </w:r>
          </w:p>
          <w:p w14:paraId="62C2571D" w14:textId="77777777" w:rsidR="00461947" w:rsidRPr="008433A6" w:rsidRDefault="00461947" w:rsidP="00461947">
            <w:pPr>
              <w:rPr>
                <w:rFonts w:ascii="Palatino Linotype" w:hAnsi="Palatino Linotype"/>
                <w:color w:val="002060"/>
                <w:sz w:val="16"/>
                <w:szCs w:val="18"/>
              </w:rPr>
            </w:pPr>
            <w:r w:rsidRPr="008433A6">
              <w:rPr>
                <w:rFonts w:ascii="Palatino Linotype" w:hAnsi="Palatino Linotype"/>
                <w:color w:val="002060"/>
                <w:sz w:val="16"/>
                <w:szCs w:val="18"/>
              </w:rPr>
              <w:t xml:space="preserve">P13 </w:t>
            </w:r>
            <w:r w:rsidR="008C792B" w:rsidRPr="008433A6">
              <w:rPr>
                <w:rFonts w:ascii="Palatino Linotype" w:hAnsi="Palatino Linotype"/>
                <w:color w:val="002060"/>
                <w:sz w:val="16"/>
                <w:szCs w:val="18"/>
              </w:rPr>
              <w:t>EM</w:t>
            </w:r>
            <w:r w:rsidRPr="008433A6">
              <w:rPr>
                <w:rFonts w:ascii="Palatino Linotype" w:hAnsi="Palatino Linotype"/>
                <w:color w:val="002060"/>
                <w:sz w:val="16"/>
                <w:szCs w:val="18"/>
              </w:rPr>
              <w:t xml:space="preserve"> waves</w:t>
            </w:r>
          </w:p>
          <w:p w14:paraId="5494D384" w14:textId="77777777" w:rsidR="00461947" w:rsidRPr="008433A6" w:rsidRDefault="00461947" w:rsidP="00461947">
            <w:pPr>
              <w:rPr>
                <w:rFonts w:ascii="Palatino Linotype" w:hAnsi="Palatino Linotype"/>
                <w:color w:val="002060"/>
                <w:sz w:val="16"/>
                <w:szCs w:val="18"/>
              </w:rPr>
            </w:pPr>
            <w:r w:rsidRPr="008433A6">
              <w:rPr>
                <w:rFonts w:ascii="Palatino Linotype" w:hAnsi="Palatino Linotype"/>
                <w:color w:val="002060"/>
                <w:sz w:val="16"/>
                <w:szCs w:val="18"/>
              </w:rPr>
              <w:t>P14 Light</w:t>
            </w:r>
          </w:p>
        </w:tc>
        <w:tc>
          <w:tcPr>
            <w:tcW w:w="1913" w:type="dxa"/>
          </w:tcPr>
          <w:p w14:paraId="6C8362F1" w14:textId="77777777" w:rsidR="00461947" w:rsidRPr="008433A6" w:rsidRDefault="00461947" w:rsidP="00461947">
            <w:pPr>
              <w:rPr>
                <w:rFonts w:ascii="Palatino Linotype" w:hAnsi="Palatino Linotype"/>
                <w:color w:val="002060"/>
                <w:sz w:val="16"/>
                <w:szCs w:val="18"/>
              </w:rPr>
            </w:pPr>
            <w:r w:rsidRPr="008433A6">
              <w:rPr>
                <w:rFonts w:ascii="Palatino Linotype" w:hAnsi="Palatino Linotype"/>
                <w:color w:val="002060"/>
                <w:sz w:val="16"/>
                <w:szCs w:val="18"/>
              </w:rPr>
              <w:t>5P Waves and the particle nature of light</w:t>
            </w:r>
          </w:p>
        </w:tc>
        <w:tc>
          <w:tcPr>
            <w:tcW w:w="1913" w:type="dxa"/>
          </w:tcPr>
          <w:p w14:paraId="07779849" w14:textId="77777777" w:rsidR="00461947" w:rsidRPr="008433A6" w:rsidRDefault="00461947" w:rsidP="00461947">
            <w:pPr>
              <w:rPr>
                <w:rFonts w:ascii="Palatino Linotype" w:hAnsi="Palatino Linotype"/>
                <w:color w:val="002060"/>
                <w:sz w:val="16"/>
                <w:szCs w:val="18"/>
              </w:rPr>
            </w:pPr>
            <w:r w:rsidRPr="008433A6">
              <w:rPr>
                <w:rFonts w:ascii="Palatino Linotype" w:hAnsi="Palatino Linotype"/>
                <w:color w:val="002060"/>
                <w:sz w:val="16"/>
                <w:szCs w:val="18"/>
              </w:rPr>
              <w:t>13P Oscillations</w:t>
            </w:r>
          </w:p>
        </w:tc>
      </w:tr>
      <w:tr w:rsidR="006218D8" w:rsidRPr="008433A6" w14:paraId="246EE7A7" w14:textId="77777777" w:rsidTr="00657057">
        <w:tc>
          <w:tcPr>
            <w:tcW w:w="1913" w:type="dxa"/>
            <w:tcBorders>
              <w:top w:val="nil"/>
              <w:left w:val="single" w:sz="4" w:space="0" w:color="auto"/>
              <w:bottom w:val="single" w:sz="4" w:space="0" w:color="auto"/>
              <w:right w:val="single" w:sz="4" w:space="0" w:color="auto"/>
            </w:tcBorders>
          </w:tcPr>
          <w:p w14:paraId="07F97634" w14:textId="77777777" w:rsidR="006218D8" w:rsidRPr="008433A6" w:rsidRDefault="006218D8" w:rsidP="006218D8">
            <w:pPr>
              <w:rPr>
                <w:rFonts w:ascii="Palatino Linotype" w:hAnsi="Palatino Linotype"/>
                <w:b/>
                <w:i/>
                <w:color w:val="002060"/>
              </w:rPr>
            </w:pPr>
            <w:r w:rsidRPr="008433A6">
              <w:rPr>
                <w:rFonts w:ascii="Palatino Linotype" w:hAnsi="Palatino Linotype"/>
                <w:b/>
                <w:i/>
                <w:color w:val="002060"/>
                <w:sz w:val="16"/>
              </w:rPr>
              <w:t>“By the end of this year…”</w:t>
            </w:r>
          </w:p>
        </w:tc>
        <w:tc>
          <w:tcPr>
            <w:tcW w:w="1913" w:type="dxa"/>
            <w:tcBorders>
              <w:left w:val="single" w:sz="4" w:space="0" w:color="auto"/>
            </w:tcBorders>
          </w:tcPr>
          <w:p w14:paraId="08386F1A" w14:textId="77777777" w:rsidR="006218D8" w:rsidRPr="008433A6" w:rsidRDefault="008C792B" w:rsidP="00486CE0">
            <w:pPr>
              <w:rPr>
                <w:rFonts w:ascii="Palatino Linotype" w:hAnsi="Palatino Linotype"/>
                <w:i/>
                <w:color w:val="002060"/>
                <w:sz w:val="16"/>
                <w:szCs w:val="16"/>
              </w:rPr>
            </w:pPr>
            <w:r w:rsidRPr="008433A6">
              <w:rPr>
                <w:rFonts w:ascii="Palatino Linotype" w:hAnsi="Palatino Linotype"/>
                <w:i/>
                <w:color w:val="002060"/>
                <w:sz w:val="16"/>
                <w:szCs w:val="14"/>
              </w:rPr>
              <w:t xml:space="preserve">...students will have gained an introductory working knowledge of </w:t>
            </w:r>
            <w:r w:rsidR="00EB1416" w:rsidRPr="008433A6">
              <w:rPr>
                <w:rFonts w:ascii="Palatino Linotype" w:hAnsi="Palatino Linotype"/>
                <w:b/>
                <w:i/>
                <w:color w:val="002060"/>
                <w:sz w:val="16"/>
                <w:szCs w:val="14"/>
              </w:rPr>
              <w:t>waves</w:t>
            </w:r>
            <w:r w:rsidRPr="008433A6">
              <w:rPr>
                <w:rFonts w:ascii="Palatino Linotype" w:hAnsi="Palatino Linotype"/>
                <w:i/>
                <w:color w:val="002060"/>
                <w:sz w:val="16"/>
                <w:szCs w:val="14"/>
              </w:rPr>
              <w:t>, building on basic ideas from KS2. This will have included</w:t>
            </w:r>
            <w:r w:rsidR="00486CE0" w:rsidRPr="008433A6">
              <w:rPr>
                <w:rFonts w:ascii="Palatino Linotype" w:hAnsi="Palatino Linotype"/>
                <w:i/>
                <w:color w:val="002060"/>
                <w:sz w:val="16"/>
                <w:szCs w:val="14"/>
              </w:rPr>
              <w:t xml:space="preserve"> distinguishing between transverse and longitudinal waves, in the context of light and sound respectively</w:t>
            </w:r>
            <w:r w:rsidRPr="008433A6">
              <w:rPr>
                <w:rFonts w:ascii="Palatino Linotype" w:hAnsi="Palatino Linotype"/>
                <w:i/>
                <w:color w:val="002060"/>
                <w:sz w:val="16"/>
                <w:szCs w:val="14"/>
              </w:rPr>
              <w:t xml:space="preserve">. They should have also started to understand </w:t>
            </w:r>
            <w:r w:rsidR="00486CE0" w:rsidRPr="008433A6">
              <w:rPr>
                <w:rFonts w:ascii="Palatino Linotype" w:hAnsi="Palatino Linotype"/>
                <w:i/>
                <w:color w:val="002060"/>
                <w:sz w:val="16"/>
                <w:szCs w:val="14"/>
              </w:rPr>
              <w:t xml:space="preserve">ideas like transmission, refraction and </w:t>
            </w:r>
            <w:proofErr w:type="gramStart"/>
            <w:r w:rsidR="00486CE0" w:rsidRPr="008433A6">
              <w:rPr>
                <w:rFonts w:ascii="Palatino Linotype" w:hAnsi="Palatino Linotype"/>
                <w:i/>
                <w:color w:val="002060"/>
                <w:sz w:val="16"/>
                <w:szCs w:val="14"/>
              </w:rPr>
              <w:t>reflection</w:t>
            </w:r>
            <w:r w:rsidRPr="008433A6">
              <w:rPr>
                <w:rFonts w:ascii="Palatino Linotype" w:hAnsi="Palatino Linotype"/>
                <w:i/>
                <w:color w:val="002060"/>
                <w:sz w:val="16"/>
                <w:szCs w:val="14"/>
              </w:rPr>
              <w:t xml:space="preserve"> .</w:t>
            </w:r>
            <w:proofErr w:type="gramEnd"/>
          </w:p>
        </w:tc>
        <w:tc>
          <w:tcPr>
            <w:tcW w:w="1913" w:type="dxa"/>
          </w:tcPr>
          <w:p w14:paraId="780AF37C" w14:textId="77777777" w:rsidR="006218D8" w:rsidRPr="008433A6" w:rsidRDefault="006218D8" w:rsidP="00EB1416">
            <w:pPr>
              <w:rPr>
                <w:rFonts w:ascii="Palatino Linotype" w:hAnsi="Palatino Linotype"/>
                <w:i/>
                <w:color w:val="002060"/>
                <w:sz w:val="16"/>
                <w:szCs w:val="16"/>
              </w:rPr>
            </w:pPr>
            <w:r w:rsidRPr="008433A6">
              <w:rPr>
                <w:rFonts w:ascii="Palatino Linotype" w:hAnsi="Palatino Linotype"/>
                <w:i/>
                <w:color w:val="002060"/>
                <w:sz w:val="16"/>
                <w:szCs w:val="16"/>
              </w:rPr>
              <w:t xml:space="preserve">… students </w:t>
            </w:r>
            <w:r w:rsidR="001719EE" w:rsidRPr="008433A6">
              <w:rPr>
                <w:rFonts w:ascii="Palatino Linotype" w:hAnsi="Palatino Linotype"/>
                <w:i/>
                <w:color w:val="002060"/>
                <w:sz w:val="16"/>
                <w:szCs w:val="16"/>
              </w:rPr>
              <w:t>will</w:t>
            </w:r>
            <w:r w:rsidRPr="008433A6">
              <w:rPr>
                <w:rFonts w:ascii="Palatino Linotype" w:hAnsi="Palatino Linotype"/>
                <w:i/>
                <w:color w:val="002060"/>
                <w:sz w:val="16"/>
                <w:szCs w:val="16"/>
              </w:rPr>
              <w:t xml:space="preserve"> have developed their knowledge </w:t>
            </w:r>
            <w:r w:rsidR="001B2EE6" w:rsidRPr="008433A6">
              <w:rPr>
                <w:rFonts w:ascii="Palatino Linotype" w:hAnsi="Palatino Linotype"/>
                <w:i/>
                <w:color w:val="002060"/>
                <w:sz w:val="16"/>
                <w:szCs w:val="16"/>
              </w:rPr>
              <w:t xml:space="preserve">of </w:t>
            </w:r>
            <w:r w:rsidR="001B2EE6" w:rsidRPr="008433A6">
              <w:rPr>
                <w:rFonts w:ascii="Palatino Linotype" w:hAnsi="Palatino Linotype"/>
                <w:b/>
                <w:i/>
                <w:color w:val="002060"/>
                <w:sz w:val="16"/>
                <w:szCs w:val="16"/>
              </w:rPr>
              <w:t>w</w:t>
            </w:r>
            <w:r w:rsidR="001719EE" w:rsidRPr="008433A6">
              <w:rPr>
                <w:rFonts w:ascii="Palatino Linotype" w:hAnsi="Palatino Linotype"/>
                <w:b/>
                <w:i/>
                <w:color w:val="002060"/>
                <w:sz w:val="16"/>
                <w:szCs w:val="16"/>
              </w:rPr>
              <w:t>aves</w:t>
            </w:r>
            <w:r w:rsidR="001719EE" w:rsidRPr="008433A6">
              <w:rPr>
                <w:rFonts w:ascii="Palatino Linotype" w:hAnsi="Palatino Linotype"/>
                <w:i/>
                <w:color w:val="002060"/>
                <w:sz w:val="16"/>
                <w:szCs w:val="16"/>
              </w:rPr>
              <w:t xml:space="preserve">, </w:t>
            </w:r>
            <w:r w:rsidR="00486CE0" w:rsidRPr="008433A6">
              <w:rPr>
                <w:rFonts w:ascii="Palatino Linotype" w:hAnsi="Palatino Linotype"/>
                <w:i/>
                <w:color w:val="002060"/>
                <w:sz w:val="16"/>
                <w:szCs w:val="16"/>
              </w:rPr>
              <w:t xml:space="preserve">including a greater number of contexts, </w:t>
            </w:r>
            <w:r w:rsidR="001719EE" w:rsidRPr="008433A6">
              <w:rPr>
                <w:rFonts w:ascii="Palatino Linotype" w:hAnsi="Palatino Linotype"/>
                <w:i/>
                <w:color w:val="002060"/>
                <w:sz w:val="16"/>
                <w:szCs w:val="16"/>
              </w:rPr>
              <w:t>the energy they transfer</w:t>
            </w:r>
            <w:r w:rsidR="00657057" w:rsidRPr="008433A6">
              <w:rPr>
                <w:rFonts w:ascii="Palatino Linotype" w:hAnsi="Palatino Linotype"/>
                <w:i/>
                <w:color w:val="002060"/>
                <w:sz w:val="16"/>
                <w:szCs w:val="16"/>
              </w:rPr>
              <w:t xml:space="preserve"> and t</w:t>
            </w:r>
            <w:r w:rsidR="001719EE" w:rsidRPr="008433A6">
              <w:rPr>
                <w:rFonts w:ascii="Palatino Linotype" w:hAnsi="Palatino Linotype"/>
                <w:i/>
                <w:color w:val="002060"/>
                <w:sz w:val="16"/>
                <w:szCs w:val="16"/>
              </w:rPr>
              <w:t xml:space="preserve">heir interactions with surfaces and </w:t>
            </w:r>
            <w:r w:rsidR="00657057" w:rsidRPr="008433A6">
              <w:rPr>
                <w:rFonts w:ascii="Palatino Linotype" w:hAnsi="Palatino Linotype"/>
                <w:i/>
                <w:color w:val="002060"/>
                <w:sz w:val="16"/>
                <w:szCs w:val="16"/>
              </w:rPr>
              <w:t>materials. Students will have also developed their ability to model waves, to predict their behaviour, uses and dangers.</w:t>
            </w:r>
          </w:p>
        </w:tc>
        <w:tc>
          <w:tcPr>
            <w:tcW w:w="1913" w:type="dxa"/>
          </w:tcPr>
          <w:p w14:paraId="572BE158" w14:textId="77777777" w:rsidR="006218D8" w:rsidRPr="008433A6" w:rsidRDefault="006218D8" w:rsidP="006218D8">
            <w:pPr>
              <w:rPr>
                <w:rFonts w:ascii="Palatino Linotype" w:hAnsi="Palatino Linotype"/>
                <w:color w:val="002060"/>
                <w:sz w:val="16"/>
                <w:szCs w:val="16"/>
              </w:rPr>
            </w:pPr>
          </w:p>
        </w:tc>
        <w:tc>
          <w:tcPr>
            <w:tcW w:w="1913" w:type="dxa"/>
          </w:tcPr>
          <w:p w14:paraId="4970CC34" w14:textId="77777777" w:rsidR="006218D8" w:rsidRPr="008433A6" w:rsidRDefault="006218D8" w:rsidP="006218D8">
            <w:pPr>
              <w:rPr>
                <w:rFonts w:ascii="Palatino Linotype" w:hAnsi="Palatino Linotype"/>
                <w:color w:val="002060"/>
                <w:sz w:val="16"/>
                <w:szCs w:val="16"/>
              </w:rPr>
            </w:pPr>
          </w:p>
        </w:tc>
        <w:tc>
          <w:tcPr>
            <w:tcW w:w="1913" w:type="dxa"/>
          </w:tcPr>
          <w:p w14:paraId="0756BB90" w14:textId="77777777" w:rsidR="006218D8" w:rsidRPr="008433A6" w:rsidRDefault="008C792B" w:rsidP="00486CE0">
            <w:pPr>
              <w:rPr>
                <w:rFonts w:ascii="Palatino Linotype" w:hAnsi="Palatino Linotype"/>
                <w:color w:val="002060"/>
                <w:sz w:val="16"/>
                <w:szCs w:val="16"/>
              </w:rPr>
            </w:pPr>
            <w:r w:rsidRPr="008433A6">
              <w:rPr>
                <w:rFonts w:ascii="Palatino Linotype" w:hAnsi="Palatino Linotype"/>
                <w:i/>
                <w:color w:val="002060"/>
                <w:sz w:val="16"/>
                <w:szCs w:val="14"/>
              </w:rPr>
              <w:t xml:space="preserve">…students will have begun mastering the big idea of </w:t>
            </w:r>
            <w:r w:rsidR="00EB1416" w:rsidRPr="008433A6">
              <w:rPr>
                <w:rFonts w:ascii="Palatino Linotype" w:hAnsi="Palatino Linotype"/>
                <w:b/>
                <w:i/>
                <w:color w:val="002060"/>
                <w:sz w:val="16"/>
                <w:szCs w:val="14"/>
              </w:rPr>
              <w:t>waves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having revisited</w:t>
            </w:r>
            <w:r w:rsidR="00486CE0" w:rsidRPr="008433A6">
              <w:rPr>
                <w:rFonts w:ascii="Palatino Linotype" w:hAnsi="Palatino Linotype"/>
                <w:i/>
                <w:color w:val="002060"/>
                <w:sz w:val="16"/>
                <w:szCs w:val="14"/>
              </w:rPr>
              <w:t xml:space="preserve"> the transverse and longitudinal wave</w:t>
            </w:r>
            <w:r w:rsidRPr="008433A6">
              <w:rPr>
                <w:rFonts w:ascii="Palatino Linotype" w:hAnsi="Palatino Linotype"/>
                <w:i/>
                <w:color w:val="002060"/>
                <w:sz w:val="16"/>
                <w:szCs w:val="14"/>
              </w:rPr>
              <w:t xml:space="preserve">. They should have deepened their understanding </w:t>
            </w:r>
            <w:r w:rsidR="00486CE0" w:rsidRPr="008433A6">
              <w:rPr>
                <w:rFonts w:ascii="Palatino Linotype" w:hAnsi="Palatino Linotype"/>
                <w:i/>
                <w:color w:val="002060"/>
                <w:sz w:val="16"/>
                <w:szCs w:val="14"/>
              </w:rPr>
              <w:t>by learning about EM waves and the EM spectrum, recognising light as an example.</w:t>
            </w:r>
          </w:p>
        </w:tc>
        <w:tc>
          <w:tcPr>
            <w:tcW w:w="1913" w:type="dxa"/>
          </w:tcPr>
          <w:p w14:paraId="25664088" w14:textId="77777777" w:rsidR="006218D8" w:rsidRPr="008433A6" w:rsidRDefault="008C792B" w:rsidP="00486CE0">
            <w:pPr>
              <w:rPr>
                <w:rFonts w:ascii="Palatino Linotype" w:hAnsi="Palatino Linotype"/>
                <w:color w:val="002060"/>
                <w:sz w:val="16"/>
                <w:szCs w:val="16"/>
              </w:rPr>
            </w:pPr>
            <w:r w:rsidRPr="008433A6">
              <w:rPr>
                <w:rFonts w:ascii="Palatino Linotype" w:hAnsi="Palatino Linotype"/>
                <w:i/>
                <w:color w:val="002060"/>
                <w:sz w:val="16"/>
                <w:szCs w:val="14"/>
              </w:rPr>
              <w:t xml:space="preserve">…students will have developed a more advanced mastery of </w:t>
            </w:r>
            <w:r w:rsidR="00EB1416" w:rsidRPr="008433A6">
              <w:rPr>
                <w:rFonts w:ascii="Palatino Linotype" w:hAnsi="Palatino Linotype"/>
                <w:b/>
                <w:i/>
                <w:color w:val="002060"/>
                <w:sz w:val="16"/>
                <w:szCs w:val="14"/>
              </w:rPr>
              <w:t>waves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beyond KS4. Their understanding should now include</w:t>
            </w:r>
            <w:r w:rsidR="00486CE0" w:rsidRPr="008433A6">
              <w:rPr>
                <w:rFonts w:ascii="Palatino Linotype" w:hAnsi="Palatino Linotype"/>
                <w:i/>
                <w:color w:val="002060"/>
                <w:sz w:val="16"/>
                <w:szCs w:val="14"/>
              </w:rPr>
              <w:t xml:space="preserve"> the evaluation of wave and photon models of EM radiations.</w:t>
            </w:r>
          </w:p>
        </w:tc>
        <w:tc>
          <w:tcPr>
            <w:tcW w:w="1913" w:type="dxa"/>
          </w:tcPr>
          <w:p w14:paraId="5EC6643E" w14:textId="77777777" w:rsidR="006218D8" w:rsidRPr="008433A6" w:rsidRDefault="008C792B" w:rsidP="00B60F39">
            <w:pPr>
              <w:rPr>
                <w:rFonts w:ascii="Palatino Linotype" w:hAnsi="Palatino Linotype"/>
                <w:color w:val="002060"/>
                <w:sz w:val="16"/>
                <w:szCs w:val="16"/>
              </w:rPr>
            </w:pPr>
            <w:r w:rsidRPr="008433A6">
              <w:rPr>
                <w:rFonts w:ascii="Palatino Linotype" w:hAnsi="Palatino Linotype"/>
                <w:i/>
                <w:color w:val="002060"/>
                <w:sz w:val="16"/>
                <w:szCs w:val="14"/>
              </w:rPr>
              <w:t xml:space="preserve">…students will develop an advanced mastery of </w:t>
            </w:r>
            <w:r w:rsidR="00EB1416" w:rsidRPr="008433A6">
              <w:rPr>
                <w:rFonts w:ascii="Palatino Linotype" w:hAnsi="Palatino Linotype"/>
                <w:b/>
                <w:i/>
                <w:color w:val="002060"/>
                <w:sz w:val="16"/>
                <w:szCs w:val="14"/>
              </w:rPr>
              <w:t>waves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 xml:space="preserve">by </w:t>
            </w:r>
            <w:r w:rsidR="00B60F39" w:rsidRPr="008433A6">
              <w:rPr>
                <w:rFonts w:ascii="Palatino Linotype" w:hAnsi="Palatino Linotype"/>
                <w:i/>
                <w:color w:val="002060"/>
                <w:sz w:val="16"/>
                <w:szCs w:val="14"/>
              </w:rPr>
              <w:t xml:space="preserve">studying and analysing oscillations. Their understanding should </w:t>
            </w:r>
            <w:r w:rsidRPr="008433A6">
              <w:rPr>
                <w:rFonts w:ascii="Palatino Linotype" w:hAnsi="Palatino Linotype"/>
                <w:i/>
                <w:color w:val="002060"/>
                <w:sz w:val="16"/>
                <w:szCs w:val="14"/>
              </w:rPr>
              <w:t>now include</w:t>
            </w:r>
            <w:r w:rsidR="00B60F39" w:rsidRPr="008433A6">
              <w:rPr>
                <w:rFonts w:ascii="Palatino Linotype" w:hAnsi="Palatino Linotype"/>
                <w:i/>
                <w:color w:val="002060"/>
                <w:sz w:val="16"/>
                <w:szCs w:val="14"/>
              </w:rPr>
              <w:t xml:space="preserve"> simple harmonics and the use of key equations, including </w:t>
            </w:r>
            <w:r w:rsidR="00B60F39" w:rsidRPr="008433A6">
              <w:rPr>
                <w:rFonts w:ascii="Palatino Linotype" w:hAnsi="Palatino Linotype" w:cs="Calibri"/>
                <w:i/>
                <w:color w:val="002060"/>
                <w:sz w:val="16"/>
                <w:szCs w:val="14"/>
              </w:rPr>
              <w:t>ω</w:t>
            </w:r>
            <w:r w:rsidR="00B60F39" w:rsidRPr="008433A6">
              <w:rPr>
                <w:rFonts w:ascii="Palatino Linotype" w:hAnsi="Palatino Linotype"/>
                <w:i/>
                <w:color w:val="002060"/>
                <w:sz w:val="16"/>
                <w:szCs w:val="14"/>
              </w:rPr>
              <w:t xml:space="preserve"> = 2 </w:t>
            </w:r>
            <w:r w:rsidR="00B60F39" w:rsidRPr="008433A6">
              <w:rPr>
                <w:rFonts w:ascii="Palatino Linotype" w:hAnsi="Palatino Linotype" w:cs="Arial Rounded MT Bold"/>
                <w:i/>
                <w:color w:val="002060"/>
                <w:sz w:val="16"/>
                <w:szCs w:val="14"/>
              </w:rPr>
              <w:t xml:space="preserve">π </w:t>
            </w:r>
            <w:r w:rsidR="00B60F39" w:rsidRPr="008433A6">
              <w:rPr>
                <w:rFonts w:ascii="Palatino Linotype" w:hAnsi="Palatino Linotype"/>
                <w:i/>
                <w:color w:val="002060"/>
                <w:sz w:val="16"/>
                <w:szCs w:val="14"/>
              </w:rPr>
              <w:t xml:space="preserve">f a and T = </w:t>
            </w:r>
            <m:oMath>
              <m:r>
                <w:rPr>
                  <w:rFonts w:ascii="Cambria Math" w:hAnsi="Cambria Math"/>
                  <w:color w:val="002060"/>
                  <w:sz w:val="16"/>
                  <w:szCs w:val="14"/>
                </w:rPr>
                <m:t>2π</m:t>
              </m:r>
              <m:rad>
                <m:radPr>
                  <m:degHide m:val="1"/>
                  <m:ctrlPr>
                    <w:rPr>
                      <w:rFonts w:ascii="Cambria Math" w:hAnsi="Cambria Math"/>
                      <w:i/>
                      <w:color w:val="002060"/>
                      <w:sz w:val="16"/>
                      <w:szCs w:val="14"/>
                    </w:rPr>
                  </m:ctrlPr>
                </m:radPr>
                <m:deg/>
                <m:e>
                  <m:f>
                    <m:fPr>
                      <m:ctrlPr>
                        <w:rPr>
                          <w:rFonts w:ascii="Cambria Math" w:hAnsi="Cambria Math"/>
                          <w:i/>
                          <w:color w:val="002060"/>
                          <w:sz w:val="16"/>
                          <w:szCs w:val="14"/>
                        </w:rPr>
                      </m:ctrlPr>
                    </m:fPr>
                    <m:num>
                      <m:r>
                        <w:rPr>
                          <w:rFonts w:ascii="Cambria Math" w:hAnsi="Cambria Math"/>
                          <w:color w:val="002060"/>
                          <w:sz w:val="16"/>
                          <w:szCs w:val="14"/>
                        </w:rPr>
                        <m:t>l</m:t>
                      </m:r>
                    </m:num>
                    <m:den>
                      <m:r>
                        <w:rPr>
                          <w:rFonts w:ascii="Cambria Math" w:hAnsi="Cambria Math"/>
                          <w:color w:val="002060"/>
                          <w:sz w:val="16"/>
                          <w:szCs w:val="14"/>
                        </w:rPr>
                        <m:t>g</m:t>
                      </m:r>
                    </m:den>
                  </m:f>
                </m:e>
              </m:rad>
            </m:oMath>
          </w:p>
        </w:tc>
      </w:tr>
      <w:tr w:rsidR="00657057" w:rsidRPr="008433A6" w14:paraId="30D0C0D8" w14:textId="77777777" w:rsidTr="005615BF">
        <w:trPr>
          <w:trHeight w:val="645"/>
        </w:trPr>
        <w:tc>
          <w:tcPr>
            <w:tcW w:w="1913" w:type="dxa"/>
            <w:tcBorders>
              <w:top w:val="single" w:sz="4" w:space="0" w:color="auto"/>
            </w:tcBorders>
          </w:tcPr>
          <w:p w14:paraId="4DB9B8A0" w14:textId="77777777" w:rsidR="00657057" w:rsidRPr="008433A6" w:rsidRDefault="00657057" w:rsidP="00461947">
            <w:pPr>
              <w:rPr>
                <w:rFonts w:ascii="Palatino Linotype" w:hAnsi="Palatino Linotype"/>
                <w:b/>
                <w:color w:val="002060"/>
              </w:rPr>
            </w:pPr>
            <w:r w:rsidRPr="008433A6">
              <w:rPr>
                <w:rFonts w:ascii="Palatino Linotype" w:hAnsi="Palatino Linotype"/>
                <w:b/>
                <w:color w:val="002060"/>
              </w:rPr>
              <w:t>Sequencing rationale</w:t>
            </w:r>
            <w:r w:rsidR="008C792B" w:rsidRPr="008433A6">
              <w:rPr>
                <w:rFonts w:ascii="Palatino Linotype" w:hAnsi="Palatino Linotype"/>
                <w:b/>
                <w:color w:val="002060"/>
              </w:rPr>
              <w:t>:</w:t>
            </w:r>
          </w:p>
        </w:tc>
        <w:tc>
          <w:tcPr>
            <w:tcW w:w="5739" w:type="dxa"/>
            <w:gridSpan w:val="3"/>
          </w:tcPr>
          <w:p w14:paraId="68ECAC7D" w14:textId="77777777" w:rsidR="00657057" w:rsidRPr="008433A6" w:rsidRDefault="00657057" w:rsidP="00461947">
            <w:pPr>
              <w:rPr>
                <w:rFonts w:ascii="Palatino Linotype" w:hAnsi="Palatino Linotype"/>
                <w:color w:val="002060"/>
                <w:sz w:val="18"/>
                <w:szCs w:val="18"/>
              </w:rPr>
            </w:pPr>
            <w:r w:rsidRPr="008433A6">
              <w:rPr>
                <w:rFonts w:ascii="Palatino Linotype" w:hAnsi="Palatino Linotype"/>
                <w:color w:val="002060"/>
                <w:sz w:val="18"/>
                <w:szCs w:val="18"/>
              </w:rPr>
              <w:t xml:space="preserve">Simple physical principles </w:t>
            </w:r>
            <w:r w:rsidRPr="008433A6">
              <w:rPr>
                <w:rFonts w:ascii="Palatino Linotype" w:eastAsia="Wingdings" w:hAnsi="Palatino Linotype" w:cs="Wingdings"/>
                <w:color w:val="002060"/>
                <w:sz w:val="18"/>
                <w:szCs w:val="18"/>
              </w:rPr>
              <w:t></w:t>
            </w:r>
            <w:r w:rsidRPr="008433A6">
              <w:rPr>
                <w:rFonts w:ascii="Palatino Linotype" w:hAnsi="Palatino Linotype"/>
                <w:color w:val="002060"/>
                <w:sz w:val="18"/>
                <w:szCs w:val="18"/>
              </w:rPr>
              <w:t xml:space="preserve"> complex interactions</w:t>
            </w:r>
          </w:p>
        </w:tc>
        <w:tc>
          <w:tcPr>
            <w:tcW w:w="3826" w:type="dxa"/>
            <w:gridSpan w:val="2"/>
          </w:tcPr>
          <w:p w14:paraId="5AA2137F" w14:textId="77777777" w:rsidR="00657057" w:rsidRPr="008433A6" w:rsidRDefault="00657057" w:rsidP="00461947">
            <w:pPr>
              <w:rPr>
                <w:rFonts w:ascii="Palatino Linotype" w:hAnsi="Palatino Linotype"/>
                <w:color w:val="002060"/>
                <w:sz w:val="18"/>
                <w:szCs w:val="18"/>
              </w:rPr>
            </w:pPr>
            <w:r w:rsidRPr="008433A6">
              <w:rPr>
                <w:rFonts w:ascii="Palatino Linotype" w:hAnsi="Palatino Linotype"/>
                <w:color w:val="002060"/>
                <w:sz w:val="18"/>
                <w:szCs w:val="18"/>
              </w:rPr>
              <w:t xml:space="preserve">Simple physical principles </w:t>
            </w:r>
            <w:r w:rsidRPr="008433A6">
              <w:rPr>
                <w:rFonts w:ascii="Palatino Linotype" w:eastAsia="Wingdings" w:hAnsi="Palatino Linotype" w:cs="Wingdings"/>
                <w:color w:val="002060"/>
                <w:sz w:val="18"/>
                <w:szCs w:val="18"/>
              </w:rPr>
              <w:t></w:t>
            </w:r>
            <w:r w:rsidRPr="008433A6">
              <w:rPr>
                <w:rFonts w:ascii="Palatino Linotype" w:hAnsi="Palatino Linotype"/>
                <w:color w:val="002060"/>
                <w:sz w:val="18"/>
                <w:szCs w:val="18"/>
              </w:rPr>
              <w:t xml:space="preserve"> complex interactions</w:t>
            </w:r>
          </w:p>
        </w:tc>
        <w:tc>
          <w:tcPr>
            <w:tcW w:w="3826" w:type="dxa"/>
            <w:gridSpan w:val="2"/>
          </w:tcPr>
          <w:p w14:paraId="16D2D20B" w14:textId="77777777" w:rsidR="00657057" w:rsidRPr="008433A6" w:rsidRDefault="00657057" w:rsidP="00461947">
            <w:pPr>
              <w:rPr>
                <w:rFonts w:ascii="Palatino Linotype" w:hAnsi="Palatino Linotype"/>
                <w:color w:val="002060"/>
                <w:sz w:val="18"/>
                <w:szCs w:val="18"/>
              </w:rPr>
            </w:pPr>
            <w:r w:rsidRPr="008433A6">
              <w:rPr>
                <w:rFonts w:ascii="Palatino Linotype" w:hAnsi="Palatino Linotype"/>
                <w:color w:val="002060"/>
                <w:sz w:val="18"/>
                <w:szCs w:val="18"/>
              </w:rPr>
              <w:t xml:space="preserve">Simple physical principles </w:t>
            </w:r>
            <w:r w:rsidRPr="008433A6">
              <w:rPr>
                <w:rFonts w:ascii="Palatino Linotype" w:eastAsia="Wingdings" w:hAnsi="Palatino Linotype" w:cs="Wingdings"/>
                <w:color w:val="002060"/>
                <w:sz w:val="18"/>
                <w:szCs w:val="18"/>
              </w:rPr>
              <w:t></w:t>
            </w:r>
            <w:r w:rsidRPr="008433A6">
              <w:rPr>
                <w:rFonts w:ascii="Palatino Linotype" w:hAnsi="Palatino Linotype"/>
                <w:color w:val="002060"/>
                <w:sz w:val="18"/>
                <w:szCs w:val="18"/>
              </w:rPr>
              <w:t xml:space="preserve"> complex interactions</w:t>
            </w:r>
          </w:p>
        </w:tc>
      </w:tr>
    </w:tbl>
    <w:p w14:paraId="5382F7EF" w14:textId="77777777" w:rsidR="006F43E8" w:rsidRPr="008433A6" w:rsidRDefault="006F43E8">
      <w:pPr>
        <w:rPr>
          <w:rFonts w:ascii="Palatino Linotype" w:hAnsi="Palatino Linotype"/>
          <w:color w:val="002060"/>
        </w:rPr>
      </w:pPr>
      <w:r w:rsidRPr="008433A6">
        <w:rPr>
          <w:rFonts w:ascii="Palatino Linotype" w:hAnsi="Palatino Linotype"/>
          <w:color w:val="002060"/>
        </w:rPr>
        <w:br w:type="page"/>
      </w:r>
    </w:p>
    <w:tbl>
      <w:tblPr>
        <w:tblStyle w:val="TableGrid"/>
        <w:tblW w:w="15304" w:type="dxa"/>
        <w:tblLayout w:type="fixed"/>
        <w:tblLook w:val="04A0" w:firstRow="1" w:lastRow="0" w:firstColumn="1" w:lastColumn="0" w:noHBand="0" w:noVBand="1"/>
      </w:tblPr>
      <w:tblGrid>
        <w:gridCol w:w="1913"/>
        <w:gridCol w:w="1913"/>
        <w:gridCol w:w="1913"/>
        <w:gridCol w:w="1913"/>
        <w:gridCol w:w="1913"/>
        <w:gridCol w:w="1913"/>
        <w:gridCol w:w="1913"/>
        <w:gridCol w:w="1913"/>
      </w:tblGrid>
      <w:tr w:rsidR="00E52BDC" w:rsidRPr="008433A6" w14:paraId="46A88B9C" w14:textId="77777777" w:rsidTr="008C792B">
        <w:tc>
          <w:tcPr>
            <w:tcW w:w="1913" w:type="dxa"/>
          </w:tcPr>
          <w:p w14:paraId="626E6104" w14:textId="77777777" w:rsidR="00E52BDC" w:rsidRPr="008433A6" w:rsidRDefault="00E52BDC" w:rsidP="006F43E8">
            <w:pPr>
              <w:rPr>
                <w:rFonts w:ascii="Palatino Linotype" w:hAnsi="Palatino Linotype"/>
                <w:b/>
                <w:color w:val="002060"/>
              </w:rPr>
            </w:pPr>
          </w:p>
        </w:tc>
        <w:tc>
          <w:tcPr>
            <w:tcW w:w="5739" w:type="dxa"/>
            <w:gridSpan w:val="3"/>
          </w:tcPr>
          <w:p w14:paraId="3F8CC473" w14:textId="77777777" w:rsidR="00E52BDC" w:rsidRPr="008433A6" w:rsidRDefault="00E52BDC" w:rsidP="006F43E8">
            <w:pPr>
              <w:jc w:val="center"/>
              <w:rPr>
                <w:rFonts w:ascii="Palatino Linotype" w:hAnsi="Palatino Linotype"/>
                <w:b/>
                <w:color w:val="002060"/>
              </w:rPr>
            </w:pPr>
            <w:r w:rsidRPr="008433A6">
              <w:rPr>
                <w:rFonts w:ascii="Palatino Linotype" w:hAnsi="Palatino Linotype"/>
                <w:b/>
                <w:color w:val="002060"/>
              </w:rPr>
              <w:t>Key Stage 3</w:t>
            </w:r>
          </w:p>
        </w:tc>
        <w:tc>
          <w:tcPr>
            <w:tcW w:w="3826" w:type="dxa"/>
            <w:gridSpan w:val="2"/>
          </w:tcPr>
          <w:p w14:paraId="16593C22" w14:textId="77777777" w:rsidR="00E52BDC" w:rsidRPr="008433A6" w:rsidRDefault="00E52BDC" w:rsidP="006F43E8">
            <w:pPr>
              <w:jc w:val="center"/>
              <w:rPr>
                <w:rFonts w:ascii="Palatino Linotype" w:hAnsi="Palatino Linotype"/>
                <w:b/>
                <w:color w:val="002060"/>
              </w:rPr>
            </w:pPr>
            <w:r w:rsidRPr="008433A6">
              <w:rPr>
                <w:rFonts w:ascii="Palatino Linotype" w:hAnsi="Palatino Linotype"/>
                <w:b/>
                <w:color w:val="002060"/>
              </w:rPr>
              <w:t>Key Stage 4</w:t>
            </w:r>
          </w:p>
        </w:tc>
        <w:tc>
          <w:tcPr>
            <w:tcW w:w="3826" w:type="dxa"/>
            <w:gridSpan w:val="2"/>
          </w:tcPr>
          <w:p w14:paraId="78649B59" w14:textId="77777777" w:rsidR="00E52BDC" w:rsidRPr="008433A6" w:rsidRDefault="00E52BDC" w:rsidP="006F43E8">
            <w:pPr>
              <w:jc w:val="center"/>
              <w:rPr>
                <w:rFonts w:ascii="Palatino Linotype" w:hAnsi="Palatino Linotype"/>
                <w:b/>
                <w:color w:val="002060"/>
              </w:rPr>
            </w:pPr>
            <w:r w:rsidRPr="008433A6">
              <w:rPr>
                <w:rFonts w:ascii="Palatino Linotype" w:hAnsi="Palatino Linotype"/>
                <w:b/>
                <w:color w:val="002060"/>
              </w:rPr>
              <w:t>Key Stage 5</w:t>
            </w:r>
          </w:p>
        </w:tc>
      </w:tr>
      <w:tr w:rsidR="006F43E8" w:rsidRPr="008433A6" w14:paraId="7F144CDB" w14:textId="77777777" w:rsidTr="00E52BDC">
        <w:tc>
          <w:tcPr>
            <w:tcW w:w="1913" w:type="dxa"/>
            <w:tcBorders>
              <w:bottom w:val="single" w:sz="4" w:space="0" w:color="auto"/>
            </w:tcBorders>
          </w:tcPr>
          <w:p w14:paraId="4B00B743" w14:textId="77777777" w:rsidR="006F43E8" w:rsidRPr="008433A6" w:rsidRDefault="006F43E8" w:rsidP="006F43E8">
            <w:pPr>
              <w:rPr>
                <w:rFonts w:ascii="Palatino Linotype" w:hAnsi="Palatino Linotype"/>
                <w:b/>
                <w:color w:val="002060"/>
              </w:rPr>
            </w:pPr>
            <w:r w:rsidRPr="008433A6">
              <w:rPr>
                <w:rFonts w:ascii="Palatino Linotype" w:hAnsi="Palatino Linotype"/>
                <w:b/>
                <w:color w:val="002060"/>
              </w:rPr>
              <w:t>Big idea</w:t>
            </w:r>
          </w:p>
        </w:tc>
        <w:tc>
          <w:tcPr>
            <w:tcW w:w="1913" w:type="dxa"/>
          </w:tcPr>
          <w:p w14:paraId="75836C23" w14:textId="77777777" w:rsidR="006F43E8" w:rsidRPr="008433A6" w:rsidRDefault="006F43E8" w:rsidP="006F43E8">
            <w:pPr>
              <w:jc w:val="center"/>
              <w:rPr>
                <w:rFonts w:ascii="Palatino Linotype" w:hAnsi="Palatino Linotype"/>
                <w:b/>
                <w:color w:val="002060"/>
              </w:rPr>
            </w:pPr>
            <w:r w:rsidRPr="008433A6">
              <w:rPr>
                <w:rFonts w:ascii="Palatino Linotype" w:hAnsi="Palatino Linotype"/>
                <w:b/>
                <w:color w:val="002060"/>
              </w:rPr>
              <w:t>Year 7</w:t>
            </w:r>
          </w:p>
        </w:tc>
        <w:tc>
          <w:tcPr>
            <w:tcW w:w="1913" w:type="dxa"/>
          </w:tcPr>
          <w:p w14:paraId="4DD88302" w14:textId="77777777" w:rsidR="006F43E8" w:rsidRPr="008433A6" w:rsidRDefault="006F43E8" w:rsidP="006F43E8">
            <w:pPr>
              <w:jc w:val="center"/>
              <w:rPr>
                <w:rFonts w:ascii="Palatino Linotype" w:hAnsi="Palatino Linotype"/>
                <w:b/>
                <w:color w:val="002060"/>
              </w:rPr>
            </w:pPr>
            <w:r w:rsidRPr="008433A6">
              <w:rPr>
                <w:rFonts w:ascii="Palatino Linotype" w:hAnsi="Palatino Linotype"/>
                <w:b/>
                <w:color w:val="002060"/>
              </w:rPr>
              <w:t>Year 8</w:t>
            </w:r>
          </w:p>
        </w:tc>
        <w:tc>
          <w:tcPr>
            <w:tcW w:w="1913" w:type="dxa"/>
          </w:tcPr>
          <w:p w14:paraId="0626CD28" w14:textId="77777777" w:rsidR="006F43E8" w:rsidRPr="008433A6" w:rsidRDefault="006F43E8" w:rsidP="006F43E8">
            <w:pPr>
              <w:jc w:val="center"/>
              <w:rPr>
                <w:rFonts w:ascii="Palatino Linotype" w:hAnsi="Palatino Linotype"/>
                <w:b/>
                <w:color w:val="002060"/>
              </w:rPr>
            </w:pPr>
            <w:r w:rsidRPr="008433A6">
              <w:rPr>
                <w:rFonts w:ascii="Palatino Linotype" w:hAnsi="Palatino Linotype"/>
                <w:b/>
                <w:color w:val="002060"/>
              </w:rPr>
              <w:t>Year 9</w:t>
            </w:r>
          </w:p>
        </w:tc>
        <w:tc>
          <w:tcPr>
            <w:tcW w:w="1913" w:type="dxa"/>
          </w:tcPr>
          <w:p w14:paraId="19991A73" w14:textId="77777777" w:rsidR="006F43E8" w:rsidRPr="008433A6" w:rsidRDefault="006F43E8" w:rsidP="006F43E8">
            <w:pPr>
              <w:jc w:val="center"/>
              <w:rPr>
                <w:rFonts w:ascii="Palatino Linotype" w:hAnsi="Palatino Linotype"/>
                <w:b/>
                <w:color w:val="002060"/>
              </w:rPr>
            </w:pPr>
            <w:r w:rsidRPr="008433A6">
              <w:rPr>
                <w:rFonts w:ascii="Palatino Linotype" w:hAnsi="Palatino Linotype"/>
                <w:b/>
                <w:color w:val="002060"/>
              </w:rPr>
              <w:t>Year 10</w:t>
            </w:r>
          </w:p>
        </w:tc>
        <w:tc>
          <w:tcPr>
            <w:tcW w:w="1913" w:type="dxa"/>
          </w:tcPr>
          <w:p w14:paraId="219879FB" w14:textId="77777777" w:rsidR="006F43E8" w:rsidRPr="008433A6" w:rsidRDefault="006F43E8" w:rsidP="006F43E8">
            <w:pPr>
              <w:jc w:val="center"/>
              <w:rPr>
                <w:rFonts w:ascii="Palatino Linotype" w:hAnsi="Palatino Linotype"/>
                <w:b/>
                <w:color w:val="002060"/>
              </w:rPr>
            </w:pPr>
            <w:r w:rsidRPr="008433A6">
              <w:rPr>
                <w:rFonts w:ascii="Palatino Linotype" w:hAnsi="Palatino Linotype"/>
                <w:b/>
                <w:color w:val="002060"/>
              </w:rPr>
              <w:t>Year 11</w:t>
            </w:r>
          </w:p>
        </w:tc>
        <w:tc>
          <w:tcPr>
            <w:tcW w:w="1913" w:type="dxa"/>
          </w:tcPr>
          <w:p w14:paraId="718C619B" w14:textId="77777777" w:rsidR="006F43E8" w:rsidRPr="008433A6" w:rsidRDefault="006F43E8" w:rsidP="006F43E8">
            <w:pPr>
              <w:jc w:val="center"/>
              <w:rPr>
                <w:rFonts w:ascii="Palatino Linotype" w:hAnsi="Palatino Linotype"/>
                <w:b/>
                <w:color w:val="002060"/>
              </w:rPr>
            </w:pPr>
            <w:r w:rsidRPr="008433A6">
              <w:rPr>
                <w:rFonts w:ascii="Palatino Linotype" w:hAnsi="Palatino Linotype"/>
                <w:b/>
                <w:color w:val="002060"/>
              </w:rPr>
              <w:t>Year 12</w:t>
            </w:r>
          </w:p>
        </w:tc>
        <w:tc>
          <w:tcPr>
            <w:tcW w:w="1913" w:type="dxa"/>
          </w:tcPr>
          <w:p w14:paraId="318965D4" w14:textId="77777777" w:rsidR="006F43E8" w:rsidRPr="008433A6" w:rsidRDefault="006F43E8" w:rsidP="006F43E8">
            <w:pPr>
              <w:jc w:val="center"/>
              <w:rPr>
                <w:rFonts w:ascii="Palatino Linotype" w:hAnsi="Palatino Linotype"/>
                <w:b/>
                <w:color w:val="002060"/>
              </w:rPr>
            </w:pPr>
            <w:r w:rsidRPr="008433A6">
              <w:rPr>
                <w:rFonts w:ascii="Palatino Linotype" w:hAnsi="Palatino Linotype"/>
                <w:b/>
                <w:color w:val="002060"/>
              </w:rPr>
              <w:t>Year 13</w:t>
            </w:r>
          </w:p>
        </w:tc>
      </w:tr>
      <w:tr w:rsidR="00E52BDC" w:rsidRPr="008433A6" w14:paraId="39681DC0" w14:textId="77777777" w:rsidTr="001E5670">
        <w:trPr>
          <w:trHeight w:val="2855"/>
        </w:trPr>
        <w:tc>
          <w:tcPr>
            <w:tcW w:w="1913" w:type="dxa"/>
            <w:tcBorders>
              <w:top w:val="single" w:sz="4" w:space="0" w:color="auto"/>
              <w:left w:val="single" w:sz="4" w:space="0" w:color="auto"/>
              <w:bottom w:val="nil"/>
              <w:right w:val="single" w:sz="4" w:space="0" w:color="auto"/>
            </w:tcBorders>
          </w:tcPr>
          <w:p w14:paraId="48D55B67" w14:textId="77777777" w:rsidR="00E52BDC" w:rsidRPr="008433A6" w:rsidRDefault="00E52BDC" w:rsidP="00C76B90">
            <w:pPr>
              <w:rPr>
                <w:rFonts w:ascii="Palatino Linotype" w:hAnsi="Palatino Linotype"/>
                <w:b/>
                <w:color w:val="002060"/>
              </w:rPr>
            </w:pPr>
            <w:r w:rsidRPr="008433A6">
              <w:rPr>
                <w:rFonts w:ascii="Palatino Linotype" w:hAnsi="Palatino Linotype"/>
                <w:b/>
                <w:color w:val="002060"/>
              </w:rPr>
              <w:t>Matter</w:t>
            </w:r>
          </w:p>
        </w:tc>
        <w:tc>
          <w:tcPr>
            <w:tcW w:w="1913" w:type="dxa"/>
            <w:tcBorders>
              <w:left w:val="single" w:sz="4" w:space="0" w:color="auto"/>
            </w:tcBorders>
          </w:tcPr>
          <w:p w14:paraId="3C206359" w14:textId="77777777" w:rsidR="00E52BDC"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5.1</w:t>
            </w:r>
            <w:r w:rsidR="00E52BDC" w:rsidRPr="008433A6">
              <w:rPr>
                <w:rFonts w:ascii="Palatino Linotype" w:hAnsi="Palatino Linotype"/>
                <w:color w:val="002060"/>
                <w:sz w:val="16"/>
                <w:szCs w:val="18"/>
              </w:rPr>
              <w:t xml:space="preserve"> Particle model</w:t>
            </w:r>
          </w:p>
          <w:p w14:paraId="41901A82" w14:textId="77777777" w:rsidR="00E52BDC"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5.2</w:t>
            </w:r>
            <w:r w:rsidR="00E52BDC" w:rsidRPr="008433A6">
              <w:rPr>
                <w:rFonts w:ascii="Palatino Linotype" w:hAnsi="Palatino Linotype"/>
                <w:color w:val="002060"/>
                <w:sz w:val="16"/>
                <w:szCs w:val="18"/>
              </w:rPr>
              <w:t xml:space="preserve"> Separating mixtures</w:t>
            </w:r>
          </w:p>
        </w:tc>
        <w:tc>
          <w:tcPr>
            <w:tcW w:w="1913" w:type="dxa"/>
          </w:tcPr>
          <w:p w14:paraId="5055CA83"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5.3 Elements</w:t>
            </w:r>
          </w:p>
          <w:p w14:paraId="0646E2E7" w14:textId="77777777" w:rsidR="00E52BDC" w:rsidRPr="008433A6" w:rsidRDefault="00E52BDC" w:rsidP="00E52BDC">
            <w:pPr>
              <w:rPr>
                <w:rFonts w:ascii="Palatino Linotype" w:hAnsi="Palatino Linotype"/>
                <w:color w:val="002060"/>
                <w:sz w:val="16"/>
                <w:szCs w:val="18"/>
              </w:rPr>
            </w:pPr>
            <w:r w:rsidRPr="008433A6">
              <w:rPr>
                <w:rFonts w:ascii="Palatino Linotype" w:hAnsi="Palatino Linotype"/>
                <w:color w:val="002060"/>
                <w:sz w:val="16"/>
                <w:szCs w:val="18"/>
              </w:rPr>
              <w:t>5.4 The periodic table</w:t>
            </w:r>
          </w:p>
        </w:tc>
        <w:tc>
          <w:tcPr>
            <w:tcW w:w="1913" w:type="dxa"/>
          </w:tcPr>
          <w:p w14:paraId="687B6D31"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9.C.1 Atomic structure</w:t>
            </w:r>
          </w:p>
          <w:p w14:paraId="6218D042"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9.C.2 The periodic table [cont.]</w:t>
            </w:r>
          </w:p>
          <w:p w14:paraId="6CFA5D8C"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9.C.3 Structure and bonding</w:t>
            </w:r>
          </w:p>
          <w:p w14:paraId="5BE3C170" w14:textId="77777777" w:rsidR="00E52BDC" w:rsidRPr="008433A6" w:rsidRDefault="00E52BDC" w:rsidP="00C76B90">
            <w:pPr>
              <w:rPr>
                <w:rFonts w:ascii="Palatino Linotype" w:hAnsi="Palatino Linotype"/>
                <w:color w:val="002060"/>
                <w:sz w:val="16"/>
                <w:szCs w:val="18"/>
              </w:rPr>
            </w:pPr>
          </w:p>
          <w:p w14:paraId="4B80D003" w14:textId="77777777" w:rsidR="00E52BDC" w:rsidRPr="008433A6" w:rsidRDefault="00E52BDC" w:rsidP="00C76B90">
            <w:pPr>
              <w:rPr>
                <w:rFonts w:ascii="Palatino Linotype" w:hAnsi="Palatino Linotype"/>
                <w:color w:val="002060"/>
                <w:sz w:val="16"/>
                <w:szCs w:val="18"/>
              </w:rPr>
            </w:pPr>
          </w:p>
        </w:tc>
        <w:tc>
          <w:tcPr>
            <w:tcW w:w="1913" w:type="dxa"/>
          </w:tcPr>
          <w:p w14:paraId="27B8D344"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P6 Molecules and matter</w:t>
            </w:r>
          </w:p>
          <w:p w14:paraId="788D98D0"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P7 Radioactivity</w:t>
            </w:r>
          </w:p>
        </w:tc>
        <w:tc>
          <w:tcPr>
            <w:tcW w:w="1913" w:type="dxa"/>
          </w:tcPr>
          <w:p w14:paraId="6B2C5DD8"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C11 Polymers</w:t>
            </w:r>
          </w:p>
          <w:p w14:paraId="20191218"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C12 Chemical analysis</w:t>
            </w:r>
          </w:p>
          <w:p w14:paraId="7CD7E879" w14:textId="77777777" w:rsidR="00E52BDC" w:rsidRPr="008433A6" w:rsidRDefault="00E52BDC" w:rsidP="00C76B90">
            <w:pPr>
              <w:rPr>
                <w:rFonts w:ascii="Palatino Linotype" w:hAnsi="Palatino Linotype"/>
                <w:color w:val="002060"/>
                <w:sz w:val="16"/>
                <w:szCs w:val="18"/>
              </w:rPr>
            </w:pPr>
          </w:p>
          <w:p w14:paraId="01FE6E49" w14:textId="77777777" w:rsidR="00E52BDC" w:rsidRPr="008433A6" w:rsidRDefault="00E52BDC" w:rsidP="00C76B90">
            <w:pPr>
              <w:rPr>
                <w:rFonts w:ascii="Palatino Linotype" w:hAnsi="Palatino Linotype"/>
                <w:color w:val="002060"/>
                <w:sz w:val="16"/>
                <w:szCs w:val="18"/>
              </w:rPr>
            </w:pPr>
          </w:p>
          <w:p w14:paraId="18D9919B" w14:textId="77777777" w:rsidR="00E52BDC" w:rsidRPr="008433A6" w:rsidRDefault="00E52BDC" w:rsidP="00C76B90">
            <w:pPr>
              <w:rPr>
                <w:rFonts w:ascii="Palatino Linotype" w:hAnsi="Palatino Linotype"/>
                <w:color w:val="002060"/>
                <w:sz w:val="16"/>
                <w:szCs w:val="18"/>
              </w:rPr>
            </w:pPr>
          </w:p>
          <w:p w14:paraId="6DB3ABCB" w14:textId="77777777" w:rsidR="00E52BDC" w:rsidRPr="008433A6" w:rsidRDefault="00E52BDC" w:rsidP="00C76B90">
            <w:pPr>
              <w:rPr>
                <w:rFonts w:ascii="Palatino Linotype" w:hAnsi="Palatino Linotype"/>
                <w:color w:val="002060"/>
                <w:sz w:val="16"/>
                <w:szCs w:val="18"/>
              </w:rPr>
            </w:pPr>
          </w:p>
        </w:tc>
        <w:tc>
          <w:tcPr>
            <w:tcW w:w="1913" w:type="dxa"/>
          </w:tcPr>
          <w:p w14:paraId="20D27C57"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2.1C Atoms, compounds, molecules and equations</w:t>
            </w:r>
          </w:p>
          <w:p w14:paraId="45F8D72B"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2.2C Amount of substance</w:t>
            </w:r>
          </w:p>
          <w:p w14:paraId="766363FC"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2.4C Electrons, bonding and structure</w:t>
            </w:r>
          </w:p>
          <w:p w14:paraId="5DFFB2CE"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3.1C The periodic table and periodicity</w:t>
            </w:r>
          </w:p>
          <w:p w14:paraId="357B7735"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3.2C Group 2 and the halogens</w:t>
            </w:r>
          </w:p>
          <w:p w14:paraId="5C98F515"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4.1C Basic concepts</w:t>
            </w:r>
          </w:p>
          <w:p w14:paraId="72FF15BF"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4P Materials</w:t>
            </w:r>
          </w:p>
          <w:p w14:paraId="3EF2288A" w14:textId="77777777" w:rsidR="00E52BDC" w:rsidRPr="008433A6" w:rsidRDefault="00E52BDC" w:rsidP="00C76B90">
            <w:pPr>
              <w:rPr>
                <w:rFonts w:ascii="Palatino Linotype" w:hAnsi="Palatino Linotype"/>
                <w:color w:val="002060"/>
                <w:sz w:val="16"/>
                <w:szCs w:val="18"/>
              </w:rPr>
            </w:pPr>
          </w:p>
          <w:p w14:paraId="6B09FC30" w14:textId="77777777" w:rsidR="00E52BDC" w:rsidRPr="008433A6" w:rsidRDefault="00E52BDC" w:rsidP="003C400E">
            <w:pPr>
              <w:rPr>
                <w:rFonts w:ascii="Palatino Linotype" w:hAnsi="Palatino Linotype"/>
                <w:color w:val="002060"/>
                <w:sz w:val="16"/>
                <w:szCs w:val="18"/>
              </w:rPr>
            </w:pPr>
          </w:p>
        </w:tc>
        <w:tc>
          <w:tcPr>
            <w:tcW w:w="1913" w:type="dxa"/>
          </w:tcPr>
          <w:p w14:paraId="791CB745"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8P Nuclear and particle physics</w:t>
            </w:r>
          </w:p>
          <w:p w14:paraId="5DAFB964" w14:textId="77777777" w:rsidR="00E52BDC" w:rsidRPr="008433A6" w:rsidRDefault="00E52BDC" w:rsidP="00C76B90">
            <w:pPr>
              <w:rPr>
                <w:rFonts w:ascii="Palatino Linotype" w:hAnsi="Palatino Linotype"/>
                <w:color w:val="002060"/>
                <w:sz w:val="16"/>
                <w:szCs w:val="18"/>
              </w:rPr>
            </w:pPr>
            <w:r w:rsidRPr="008433A6">
              <w:rPr>
                <w:rFonts w:ascii="Palatino Linotype" w:hAnsi="Palatino Linotype"/>
                <w:color w:val="002060"/>
                <w:sz w:val="16"/>
                <w:szCs w:val="18"/>
              </w:rPr>
              <w:t>11P Nuclear radiation</w:t>
            </w:r>
          </w:p>
        </w:tc>
      </w:tr>
      <w:tr w:rsidR="00E52BDC" w:rsidRPr="008433A6" w14:paraId="48B27D0E" w14:textId="77777777" w:rsidTr="00E52BDC">
        <w:tc>
          <w:tcPr>
            <w:tcW w:w="1913" w:type="dxa"/>
            <w:tcBorders>
              <w:top w:val="nil"/>
              <w:left w:val="single" w:sz="4" w:space="0" w:color="auto"/>
              <w:bottom w:val="single" w:sz="4" w:space="0" w:color="auto"/>
              <w:right w:val="single" w:sz="4" w:space="0" w:color="auto"/>
            </w:tcBorders>
          </w:tcPr>
          <w:p w14:paraId="6A4A2238" w14:textId="77777777" w:rsidR="00E52BDC" w:rsidRPr="008433A6" w:rsidRDefault="00E52BDC" w:rsidP="00C76B90">
            <w:pPr>
              <w:rPr>
                <w:rFonts w:ascii="Palatino Linotype" w:hAnsi="Palatino Linotype"/>
                <w:b/>
                <w:color w:val="002060"/>
              </w:rPr>
            </w:pPr>
            <w:r w:rsidRPr="008433A6">
              <w:rPr>
                <w:rFonts w:ascii="Palatino Linotype" w:hAnsi="Palatino Linotype"/>
                <w:b/>
                <w:i/>
                <w:color w:val="002060"/>
                <w:sz w:val="16"/>
              </w:rPr>
              <w:t>“By the end of this year…”</w:t>
            </w:r>
          </w:p>
        </w:tc>
        <w:tc>
          <w:tcPr>
            <w:tcW w:w="1913" w:type="dxa"/>
            <w:tcBorders>
              <w:left w:val="single" w:sz="4" w:space="0" w:color="auto"/>
            </w:tcBorders>
          </w:tcPr>
          <w:p w14:paraId="390FA585" w14:textId="77777777" w:rsidR="00E52BDC" w:rsidRPr="008433A6" w:rsidRDefault="00E52BDC" w:rsidP="00E52BDC">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gained an introductory working knowledge of </w:t>
            </w:r>
            <w:r w:rsidRPr="008433A6">
              <w:rPr>
                <w:rFonts w:ascii="Palatino Linotype" w:hAnsi="Palatino Linotype"/>
                <w:b/>
                <w:i/>
                <w:color w:val="002060"/>
                <w:sz w:val="16"/>
                <w:szCs w:val="14"/>
              </w:rPr>
              <w:t>matter</w:t>
            </w:r>
            <w:r w:rsidRPr="008433A6">
              <w:rPr>
                <w:rFonts w:ascii="Palatino Linotype" w:hAnsi="Palatino Linotype"/>
                <w:i/>
                <w:color w:val="002060"/>
                <w:sz w:val="16"/>
                <w:szCs w:val="14"/>
              </w:rPr>
              <w:t>, building on basic ideas from KS2. This will have included a simple look at particles. They should have also started to understand basic separation of mixtures.</w:t>
            </w:r>
          </w:p>
        </w:tc>
        <w:tc>
          <w:tcPr>
            <w:tcW w:w="1913" w:type="dxa"/>
          </w:tcPr>
          <w:p w14:paraId="284DBDBA" w14:textId="77777777" w:rsidR="00E52BDC" w:rsidRPr="008433A6" w:rsidRDefault="00E52BDC" w:rsidP="00E52BDC">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started to secure their knowledge of </w:t>
            </w:r>
            <w:r w:rsidRPr="008433A6">
              <w:rPr>
                <w:rFonts w:ascii="Palatino Linotype" w:hAnsi="Palatino Linotype"/>
                <w:b/>
                <w:i/>
                <w:color w:val="002060"/>
                <w:sz w:val="16"/>
                <w:szCs w:val="14"/>
              </w:rPr>
              <w:t xml:space="preserve">matter </w:t>
            </w:r>
            <w:r w:rsidRPr="008433A6">
              <w:rPr>
                <w:rFonts w:ascii="Palatino Linotype" w:hAnsi="Palatino Linotype"/>
                <w:i/>
                <w:color w:val="002060"/>
                <w:sz w:val="16"/>
                <w:szCs w:val="14"/>
              </w:rPr>
              <w:t>by classifying particles into different groups and periods. They should also have developed their understanding compounds that are not easily separable.</w:t>
            </w:r>
          </w:p>
          <w:p w14:paraId="49745D50" w14:textId="77777777" w:rsidR="00E52BDC" w:rsidRPr="008433A6" w:rsidRDefault="00E52BDC" w:rsidP="00C76B90">
            <w:pPr>
              <w:rPr>
                <w:rFonts w:ascii="Palatino Linotype" w:hAnsi="Palatino Linotype"/>
                <w:color w:val="002060"/>
                <w:sz w:val="16"/>
                <w:szCs w:val="18"/>
              </w:rPr>
            </w:pPr>
          </w:p>
        </w:tc>
        <w:tc>
          <w:tcPr>
            <w:tcW w:w="1913" w:type="dxa"/>
          </w:tcPr>
          <w:p w14:paraId="102CB09D" w14:textId="77777777" w:rsidR="00E52BDC" w:rsidRPr="008433A6" w:rsidRDefault="00E52BDC" w:rsidP="00E52BDC">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started to secure their knowledge of </w:t>
            </w:r>
            <w:r w:rsidRPr="008433A6">
              <w:rPr>
                <w:rFonts w:ascii="Palatino Linotype" w:hAnsi="Palatino Linotype"/>
                <w:b/>
                <w:i/>
                <w:color w:val="002060"/>
                <w:sz w:val="16"/>
                <w:szCs w:val="14"/>
              </w:rPr>
              <w:t xml:space="preserve">matter </w:t>
            </w:r>
            <w:r w:rsidRPr="008433A6">
              <w:rPr>
                <w:rFonts w:ascii="Palatino Linotype" w:hAnsi="Palatino Linotype"/>
                <w:i/>
                <w:color w:val="002060"/>
                <w:sz w:val="16"/>
                <w:szCs w:val="14"/>
              </w:rPr>
              <w:t xml:space="preserve">to have included isotopes of elements. They should also have developed their understanding of different bonding </w:t>
            </w:r>
            <w:proofErr w:type="gramStart"/>
            <w:r w:rsidRPr="008433A6">
              <w:rPr>
                <w:rFonts w:ascii="Palatino Linotype" w:hAnsi="Palatino Linotype"/>
                <w:i/>
                <w:color w:val="002060"/>
                <w:sz w:val="16"/>
                <w:szCs w:val="14"/>
              </w:rPr>
              <w:t>types .</w:t>
            </w:r>
            <w:proofErr w:type="gramEnd"/>
          </w:p>
          <w:p w14:paraId="1D8035C1" w14:textId="77777777" w:rsidR="00E52BDC" w:rsidRPr="008433A6" w:rsidRDefault="00E52BDC" w:rsidP="00C76B90">
            <w:pPr>
              <w:rPr>
                <w:rFonts w:ascii="Palatino Linotype" w:hAnsi="Palatino Linotype"/>
                <w:color w:val="002060"/>
                <w:sz w:val="16"/>
                <w:szCs w:val="18"/>
              </w:rPr>
            </w:pPr>
          </w:p>
        </w:tc>
        <w:tc>
          <w:tcPr>
            <w:tcW w:w="1913" w:type="dxa"/>
          </w:tcPr>
          <w:p w14:paraId="5A9AE1DD" w14:textId="77777777" w:rsidR="00E52BDC" w:rsidRPr="008433A6" w:rsidRDefault="00E52BDC" w:rsidP="00E52BDC">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further developed their knowledge of </w:t>
            </w:r>
            <w:r w:rsidRPr="008433A6">
              <w:rPr>
                <w:rFonts w:ascii="Palatino Linotype" w:hAnsi="Palatino Linotype"/>
                <w:b/>
                <w:i/>
                <w:color w:val="002060"/>
                <w:sz w:val="16"/>
                <w:szCs w:val="14"/>
              </w:rPr>
              <w:t xml:space="preserve">matter </w:t>
            </w:r>
            <w:r w:rsidRPr="008433A6">
              <w:rPr>
                <w:rFonts w:ascii="Palatino Linotype" w:hAnsi="Palatino Linotype"/>
                <w:i/>
                <w:color w:val="002060"/>
                <w:sz w:val="16"/>
                <w:szCs w:val="14"/>
              </w:rPr>
              <w:t>by revisiting pressure and energy transfer, developed in Big Ideas 1 and 3. They should have deepened their understanding of isotopes to include radioactivity.</w:t>
            </w:r>
          </w:p>
        </w:tc>
        <w:tc>
          <w:tcPr>
            <w:tcW w:w="1913" w:type="dxa"/>
          </w:tcPr>
          <w:p w14:paraId="02D7B055" w14:textId="77777777" w:rsidR="00E52BDC" w:rsidRPr="008433A6" w:rsidRDefault="00E52BDC" w:rsidP="00E52BDC">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begun mastering the big idea of </w:t>
            </w:r>
            <w:r w:rsidRPr="008433A6">
              <w:rPr>
                <w:rFonts w:ascii="Palatino Linotype" w:hAnsi="Palatino Linotype"/>
                <w:b/>
                <w:i/>
                <w:color w:val="002060"/>
                <w:sz w:val="16"/>
                <w:szCs w:val="14"/>
              </w:rPr>
              <w:t xml:space="preserve">matter </w:t>
            </w:r>
            <w:r w:rsidRPr="008433A6">
              <w:rPr>
                <w:rFonts w:ascii="Palatino Linotype" w:hAnsi="Palatino Linotype"/>
                <w:i/>
                <w:color w:val="002060"/>
                <w:sz w:val="16"/>
                <w:szCs w:val="14"/>
              </w:rPr>
              <w:t>by having revisited covalent bonding. Here, they apply this to more complex contexts like polymerisation.</w:t>
            </w:r>
          </w:p>
          <w:p w14:paraId="27946693" w14:textId="77777777" w:rsidR="00E52BDC" w:rsidRPr="008433A6" w:rsidRDefault="00E52BDC" w:rsidP="00C76B90">
            <w:pPr>
              <w:rPr>
                <w:rFonts w:ascii="Palatino Linotype" w:hAnsi="Palatino Linotype"/>
                <w:color w:val="002060"/>
                <w:sz w:val="16"/>
                <w:szCs w:val="18"/>
              </w:rPr>
            </w:pPr>
          </w:p>
        </w:tc>
        <w:tc>
          <w:tcPr>
            <w:tcW w:w="1913" w:type="dxa"/>
          </w:tcPr>
          <w:p w14:paraId="032FEA01" w14:textId="77777777" w:rsidR="00E52BDC" w:rsidRPr="008433A6" w:rsidRDefault="00E52BDC" w:rsidP="00213333">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developed a more advanced mastery of </w:t>
            </w:r>
            <w:r w:rsidRPr="008433A6">
              <w:rPr>
                <w:rFonts w:ascii="Palatino Linotype" w:hAnsi="Palatino Linotype"/>
                <w:b/>
                <w:i/>
                <w:color w:val="002060"/>
                <w:sz w:val="16"/>
                <w:szCs w:val="14"/>
              </w:rPr>
              <w:t xml:space="preserve">matter </w:t>
            </w:r>
            <w:r w:rsidRPr="008433A6">
              <w:rPr>
                <w:rFonts w:ascii="Palatino Linotype" w:hAnsi="Palatino Linotype"/>
                <w:i/>
                <w:color w:val="002060"/>
                <w:sz w:val="16"/>
                <w:szCs w:val="14"/>
              </w:rPr>
              <w:t xml:space="preserve">by significantly increasing their existing knowledge beyond KS4. Their understanding should now include complicated contexts, but also a more quantitative approach, using n=v/24 and </w:t>
            </w:r>
            <w:r w:rsidR="00213333" w:rsidRPr="008433A6">
              <w:rPr>
                <w:rFonts w:ascii="Palatino Linotype" w:hAnsi="Palatino Linotype"/>
                <w:i/>
                <w:color w:val="002060"/>
                <w:sz w:val="16"/>
                <w:szCs w:val="14"/>
              </w:rPr>
              <w:t>PV</w:t>
            </w:r>
            <w:r w:rsidRPr="008433A6">
              <w:rPr>
                <w:rFonts w:ascii="Palatino Linotype" w:hAnsi="Palatino Linotype"/>
                <w:i/>
                <w:color w:val="002060"/>
                <w:sz w:val="16"/>
                <w:szCs w:val="14"/>
              </w:rPr>
              <w:t>=</w:t>
            </w:r>
            <w:proofErr w:type="spellStart"/>
            <w:r w:rsidRPr="008433A6">
              <w:rPr>
                <w:rFonts w:ascii="Palatino Linotype" w:hAnsi="Palatino Linotype"/>
                <w:i/>
                <w:color w:val="002060"/>
                <w:sz w:val="16"/>
                <w:szCs w:val="14"/>
              </w:rPr>
              <w:t>n</w:t>
            </w:r>
            <w:r w:rsidR="00213333" w:rsidRPr="008433A6">
              <w:rPr>
                <w:rFonts w:ascii="Palatino Linotype" w:hAnsi="Palatino Linotype"/>
                <w:i/>
                <w:color w:val="002060"/>
                <w:sz w:val="16"/>
                <w:szCs w:val="14"/>
              </w:rPr>
              <w:t>RT</w:t>
            </w:r>
            <w:proofErr w:type="spellEnd"/>
            <w:r w:rsidRPr="008433A6">
              <w:rPr>
                <w:rFonts w:ascii="Palatino Linotype" w:hAnsi="Palatino Linotype"/>
                <w:i/>
                <w:color w:val="002060"/>
                <w:sz w:val="16"/>
                <w:szCs w:val="14"/>
              </w:rPr>
              <w:t>. Students should also be able to describe the electronic configuration of matter.</w:t>
            </w:r>
            <w:r w:rsidRPr="008433A6">
              <w:rPr>
                <w:rFonts w:ascii="Palatino Linotype" w:hAnsi="Palatino Linotype"/>
                <w:color w:val="002060"/>
                <w:sz w:val="16"/>
                <w:szCs w:val="18"/>
              </w:rPr>
              <w:t xml:space="preserve"> </w:t>
            </w:r>
          </w:p>
        </w:tc>
        <w:tc>
          <w:tcPr>
            <w:tcW w:w="1913" w:type="dxa"/>
          </w:tcPr>
          <w:p w14:paraId="6030CF40" w14:textId="77777777" w:rsidR="00E52BDC" w:rsidRPr="008433A6" w:rsidRDefault="00E52BDC" w:rsidP="00E52BDC">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develop an advanced mastery of </w:t>
            </w:r>
            <w:r w:rsidRPr="008433A6">
              <w:rPr>
                <w:rFonts w:ascii="Palatino Linotype" w:hAnsi="Palatino Linotype"/>
                <w:b/>
                <w:i/>
                <w:color w:val="002060"/>
                <w:sz w:val="16"/>
                <w:szCs w:val="14"/>
              </w:rPr>
              <w:t xml:space="preserve">matter </w:t>
            </w:r>
            <w:r w:rsidRPr="008433A6">
              <w:rPr>
                <w:rFonts w:ascii="Palatino Linotype" w:hAnsi="Palatino Linotype"/>
                <w:i/>
                <w:color w:val="002060"/>
                <w:sz w:val="16"/>
                <w:szCs w:val="14"/>
              </w:rPr>
              <w:t>by significantly increasing their existing knowledge and understanding of radioactivity from KS4. Their understan</w:t>
            </w:r>
            <w:r w:rsidR="00213333" w:rsidRPr="008433A6">
              <w:rPr>
                <w:rFonts w:ascii="Palatino Linotype" w:hAnsi="Palatino Linotype"/>
                <w:i/>
                <w:color w:val="002060"/>
                <w:sz w:val="16"/>
                <w:szCs w:val="14"/>
              </w:rPr>
              <w:t xml:space="preserve">ding should </w:t>
            </w:r>
            <w:r w:rsidRPr="008433A6">
              <w:rPr>
                <w:rFonts w:ascii="Palatino Linotype" w:hAnsi="Palatino Linotype"/>
                <w:i/>
                <w:color w:val="002060"/>
                <w:sz w:val="16"/>
                <w:szCs w:val="14"/>
              </w:rPr>
              <w:t xml:space="preserve">now include </w:t>
            </w:r>
            <w:r w:rsidR="00213333" w:rsidRPr="008433A6">
              <w:rPr>
                <w:rFonts w:ascii="Palatino Linotype" w:hAnsi="Palatino Linotype"/>
                <w:i/>
                <w:color w:val="002060"/>
                <w:sz w:val="16"/>
                <w:szCs w:val="14"/>
              </w:rPr>
              <w:t xml:space="preserve">analysis of </w:t>
            </w:r>
            <w:r w:rsidRPr="008433A6">
              <w:rPr>
                <w:rFonts w:ascii="Palatino Linotype" w:hAnsi="Palatino Linotype"/>
                <w:i/>
                <w:color w:val="002060"/>
                <w:sz w:val="16"/>
                <w:szCs w:val="14"/>
              </w:rPr>
              <w:t>daughter elements and readily use the unit, Sievert.</w:t>
            </w:r>
          </w:p>
          <w:p w14:paraId="4B8BAE82" w14:textId="77777777" w:rsidR="00E52BDC" w:rsidRPr="008433A6" w:rsidRDefault="00E52BDC" w:rsidP="00C76B90">
            <w:pPr>
              <w:rPr>
                <w:rFonts w:ascii="Palatino Linotype" w:hAnsi="Palatino Linotype"/>
                <w:color w:val="002060"/>
                <w:sz w:val="16"/>
                <w:szCs w:val="18"/>
              </w:rPr>
            </w:pPr>
          </w:p>
        </w:tc>
      </w:tr>
    </w:tbl>
    <w:p w14:paraId="02745509" w14:textId="77777777" w:rsidR="00B60F39" w:rsidRPr="008433A6" w:rsidRDefault="00B60F39">
      <w:pPr>
        <w:rPr>
          <w:rFonts w:ascii="Palatino Linotype" w:hAnsi="Palatino Linotype"/>
          <w:color w:val="002060"/>
        </w:rPr>
      </w:pPr>
      <w:r w:rsidRPr="008433A6">
        <w:rPr>
          <w:rFonts w:ascii="Palatino Linotype" w:hAnsi="Palatino Linotype"/>
          <w:color w:val="002060"/>
        </w:rPr>
        <w:br w:type="page"/>
      </w:r>
    </w:p>
    <w:tbl>
      <w:tblPr>
        <w:tblStyle w:val="TableGrid"/>
        <w:tblW w:w="15304" w:type="dxa"/>
        <w:tblLayout w:type="fixed"/>
        <w:tblLook w:val="04A0" w:firstRow="1" w:lastRow="0" w:firstColumn="1" w:lastColumn="0" w:noHBand="0" w:noVBand="1"/>
      </w:tblPr>
      <w:tblGrid>
        <w:gridCol w:w="1913"/>
        <w:gridCol w:w="1913"/>
        <w:gridCol w:w="1913"/>
        <w:gridCol w:w="1913"/>
        <w:gridCol w:w="1913"/>
        <w:gridCol w:w="1913"/>
        <w:gridCol w:w="1913"/>
        <w:gridCol w:w="1913"/>
      </w:tblGrid>
      <w:tr w:rsidR="00163CB6" w:rsidRPr="008433A6" w14:paraId="301D10F3" w14:textId="77777777" w:rsidTr="009F71D0">
        <w:trPr>
          <w:trHeight w:val="2400"/>
        </w:trPr>
        <w:tc>
          <w:tcPr>
            <w:tcW w:w="1913" w:type="dxa"/>
            <w:tcBorders>
              <w:top w:val="single" w:sz="4" w:space="0" w:color="auto"/>
              <w:left w:val="single" w:sz="4" w:space="0" w:color="auto"/>
              <w:bottom w:val="nil"/>
              <w:right w:val="single" w:sz="4" w:space="0" w:color="auto"/>
            </w:tcBorders>
          </w:tcPr>
          <w:p w14:paraId="43EEF0AB" w14:textId="77777777" w:rsidR="00163CB6" w:rsidRPr="008433A6" w:rsidRDefault="00E52BDC" w:rsidP="00C76B90">
            <w:pPr>
              <w:rPr>
                <w:rFonts w:ascii="Palatino Linotype" w:hAnsi="Palatino Linotype"/>
                <w:b/>
                <w:color w:val="002060"/>
              </w:rPr>
            </w:pPr>
            <w:r w:rsidRPr="008433A6">
              <w:rPr>
                <w:rFonts w:ascii="Palatino Linotype" w:hAnsi="Palatino Linotype"/>
                <w:color w:val="002060"/>
              </w:rPr>
              <w:lastRenderedPageBreak/>
              <w:br w:type="page"/>
            </w:r>
            <w:r w:rsidR="00163CB6" w:rsidRPr="008433A6">
              <w:rPr>
                <w:rFonts w:ascii="Palatino Linotype" w:hAnsi="Palatino Linotype"/>
                <w:b/>
                <w:color w:val="002060"/>
              </w:rPr>
              <w:t>Reactions</w:t>
            </w:r>
          </w:p>
        </w:tc>
        <w:tc>
          <w:tcPr>
            <w:tcW w:w="1913" w:type="dxa"/>
            <w:tcBorders>
              <w:left w:val="single" w:sz="4" w:space="0" w:color="auto"/>
            </w:tcBorders>
          </w:tcPr>
          <w:p w14:paraId="4093A504"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6.1</w:t>
            </w:r>
            <w:r w:rsidR="00163CB6" w:rsidRPr="008433A6">
              <w:rPr>
                <w:rFonts w:ascii="Palatino Linotype" w:hAnsi="Palatino Linotype"/>
                <w:color w:val="002060"/>
                <w:sz w:val="16"/>
                <w:szCs w:val="18"/>
              </w:rPr>
              <w:t xml:space="preserve"> Metals and non-metals</w:t>
            </w:r>
          </w:p>
          <w:p w14:paraId="7B2E7393"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6.2</w:t>
            </w:r>
            <w:r w:rsidR="00163CB6" w:rsidRPr="008433A6">
              <w:rPr>
                <w:rFonts w:ascii="Palatino Linotype" w:hAnsi="Palatino Linotype"/>
                <w:color w:val="002060"/>
                <w:sz w:val="16"/>
                <w:szCs w:val="18"/>
              </w:rPr>
              <w:t xml:space="preserve"> Acids and alkalis</w:t>
            </w:r>
          </w:p>
        </w:tc>
        <w:tc>
          <w:tcPr>
            <w:tcW w:w="1913" w:type="dxa"/>
          </w:tcPr>
          <w:p w14:paraId="4014C889"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6.3</w:t>
            </w:r>
            <w:r w:rsidR="00163CB6" w:rsidRPr="008433A6">
              <w:rPr>
                <w:rFonts w:ascii="Palatino Linotype" w:hAnsi="Palatino Linotype"/>
                <w:color w:val="002060"/>
                <w:sz w:val="16"/>
                <w:szCs w:val="18"/>
              </w:rPr>
              <w:t xml:space="preserve"> Chemical energy</w:t>
            </w:r>
          </w:p>
          <w:p w14:paraId="785E0C9A"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6.4</w:t>
            </w:r>
            <w:r w:rsidR="00163CB6" w:rsidRPr="008433A6">
              <w:rPr>
                <w:rFonts w:ascii="Palatino Linotype" w:hAnsi="Palatino Linotype"/>
                <w:color w:val="002060"/>
                <w:sz w:val="16"/>
                <w:szCs w:val="18"/>
              </w:rPr>
              <w:t xml:space="preserve"> Types of reaction</w:t>
            </w:r>
          </w:p>
          <w:p w14:paraId="4B16722C" w14:textId="77777777" w:rsidR="00DA7AC3" w:rsidRPr="008433A6" w:rsidRDefault="00DA7AC3" w:rsidP="00C76B90">
            <w:pPr>
              <w:rPr>
                <w:rFonts w:ascii="Palatino Linotype" w:hAnsi="Palatino Linotype"/>
                <w:color w:val="002060"/>
                <w:sz w:val="16"/>
                <w:szCs w:val="18"/>
              </w:rPr>
            </w:pPr>
          </w:p>
          <w:p w14:paraId="3726D023" w14:textId="77777777" w:rsidR="00DA7AC3" w:rsidRPr="008433A6" w:rsidRDefault="00DA7AC3" w:rsidP="00C76B90">
            <w:pPr>
              <w:rPr>
                <w:rFonts w:ascii="Palatino Linotype" w:hAnsi="Palatino Linotype"/>
                <w:color w:val="002060"/>
                <w:sz w:val="16"/>
                <w:szCs w:val="18"/>
              </w:rPr>
            </w:pPr>
          </w:p>
          <w:p w14:paraId="670B937F" w14:textId="77777777" w:rsidR="00DA7AC3" w:rsidRPr="008433A6" w:rsidRDefault="00DA7AC3" w:rsidP="00C76B90">
            <w:pPr>
              <w:rPr>
                <w:rFonts w:ascii="Palatino Linotype" w:hAnsi="Palatino Linotype"/>
                <w:color w:val="002060"/>
                <w:sz w:val="16"/>
                <w:szCs w:val="18"/>
              </w:rPr>
            </w:pPr>
          </w:p>
        </w:tc>
        <w:tc>
          <w:tcPr>
            <w:tcW w:w="1913" w:type="dxa"/>
          </w:tcPr>
          <w:p w14:paraId="42266599" w14:textId="77777777" w:rsidR="00163CB6" w:rsidRPr="008433A6" w:rsidRDefault="00163CB6" w:rsidP="00C76B90">
            <w:pPr>
              <w:rPr>
                <w:rFonts w:ascii="Palatino Linotype" w:hAnsi="Palatino Linotype"/>
                <w:color w:val="002060"/>
                <w:sz w:val="16"/>
                <w:szCs w:val="18"/>
              </w:rPr>
            </w:pPr>
          </w:p>
        </w:tc>
        <w:tc>
          <w:tcPr>
            <w:tcW w:w="1913" w:type="dxa"/>
          </w:tcPr>
          <w:p w14:paraId="56147F17"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C4 Chemical calculations</w:t>
            </w:r>
          </w:p>
          <w:p w14:paraId="6B5C6D65"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C5 Chemical changes</w:t>
            </w:r>
          </w:p>
          <w:p w14:paraId="53DDA5F0"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C7 Energy changes</w:t>
            </w:r>
          </w:p>
          <w:p w14:paraId="7933D7E7" w14:textId="77777777" w:rsidR="00DA7AC3" w:rsidRPr="008433A6" w:rsidRDefault="00DA7AC3" w:rsidP="00C76B90">
            <w:pPr>
              <w:rPr>
                <w:rFonts w:ascii="Palatino Linotype" w:hAnsi="Palatino Linotype"/>
                <w:color w:val="002060"/>
                <w:sz w:val="16"/>
                <w:szCs w:val="18"/>
              </w:rPr>
            </w:pPr>
          </w:p>
          <w:p w14:paraId="54EEB273" w14:textId="77777777" w:rsidR="00DA7AC3" w:rsidRPr="008433A6" w:rsidRDefault="00DA7AC3" w:rsidP="00DA7AC3">
            <w:pPr>
              <w:rPr>
                <w:rFonts w:ascii="Palatino Linotype" w:hAnsi="Palatino Linotype"/>
                <w:color w:val="002060"/>
                <w:sz w:val="16"/>
                <w:szCs w:val="18"/>
              </w:rPr>
            </w:pPr>
          </w:p>
        </w:tc>
        <w:tc>
          <w:tcPr>
            <w:tcW w:w="1913" w:type="dxa"/>
          </w:tcPr>
          <w:p w14:paraId="6440D797"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C8 Rates and equilibrium</w:t>
            </w:r>
          </w:p>
          <w:p w14:paraId="269BB8B0"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C10 Organic reactions</w:t>
            </w:r>
          </w:p>
          <w:p w14:paraId="3F0902F1" w14:textId="77777777" w:rsidR="00DA7AC3" w:rsidRPr="008433A6" w:rsidRDefault="00DA7AC3" w:rsidP="00C76B90">
            <w:pPr>
              <w:rPr>
                <w:rFonts w:ascii="Palatino Linotype" w:hAnsi="Palatino Linotype"/>
                <w:color w:val="002060"/>
                <w:sz w:val="16"/>
                <w:szCs w:val="18"/>
              </w:rPr>
            </w:pPr>
          </w:p>
          <w:p w14:paraId="57C2AA92" w14:textId="77777777" w:rsidR="00DA7AC3" w:rsidRPr="008433A6" w:rsidRDefault="00DA7AC3" w:rsidP="00C76B90">
            <w:pPr>
              <w:rPr>
                <w:rFonts w:ascii="Palatino Linotype" w:hAnsi="Palatino Linotype"/>
                <w:color w:val="002060"/>
                <w:sz w:val="16"/>
                <w:szCs w:val="18"/>
              </w:rPr>
            </w:pPr>
          </w:p>
          <w:p w14:paraId="621686C4" w14:textId="77777777" w:rsidR="00DA7AC3" w:rsidRPr="008433A6" w:rsidRDefault="00DA7AC3" w:rsidP="00C76B90">
            <w:pPr>
              <w:rPr>
                <w:rFonts w:ascii="Palatino Linotype" w:hAnsi="Palatino Linotype"/>
                <w:color w:val="002060"/>
                <w:sz w:val="16"/>
                <w:szCs w:val="18"/>
              </w:rPr>
            </w:pPr>
          </w:p>
        </w:tc>
        <w:tc>
          <w:tcPr>
            <w:tcW w:w="1913" w:type="dxa"/>
          </w:tcPr>
          <w:p w14:paraId="153D0458"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2.3C Acid-base and redox reactions</w:t>
            </w:r>
          </w:p>
          <w:p w14:paraId="60DC501A"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4.3C Alcohols and haloalkanes</w:t>
            </w:r>
          </w:p>
          <w:p w14:paraId="7EF9CEC2"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4.4C Organic synthesis</w:t>
            </w:r>
          </w:p>
          <w:p w14:paraId="507DD619" w14:textId="77777777" w:rsidR="00DA7AC3" w:rsidRPr="008433A6" w:rsidRDefault="00DA7AC3" w:rsidP="00C76B90">
            <w:pPr>
              <w:rPr>
                <w:rFonts w:ascii="Palatino Linotype" w:hAnsi="Palatino Linotype"/>
                <w:color w:val="002060"/>
                <w:sz w:val="16"/>
                <w:szCs w:val="18"/>
              </w:rPr>
            </w:pPr>
          </w:p>
          <w:p w14:paraId="068B4D09" w14:textId="77777777" w:rsidR="00DA7AC3" w:rsidRPr="008433A6" w:rsidRDefault="00DA7AC3" w:rsidP="00C76B90">
            <w:pPr>
              <w:rPr>
                <w:rFonts w:ascii="Palatino Linotype" w:hAnsi="Palatino Linotype"/>
                <w:color w:val="002060"/>
                <w:sz w:val="16"/>
                <w:szCs w:val="18"/>
              </w:rPr>
            </w:pPr>
          </w:p>
          <w:p w14:paraId="2916FE7B" w14:textId="77777777" w:rsidR="00DA7AC3" w:rsidRPr="008433A6" w:rsidRDefault="00DA7AC3" w:rsidP="00C76B90">
            <w:pPr>
              <w:rPr>
                <w:rFonts w:ascii="Palatino Linotype" w:hAnsi="Palatino Linotype"/>
                <w:color w:val="002060"/>
                <w:sz w:val="16"/>
                <w:szCs w:val="18"/>
              </w:rPr>
            </w:pPr>
          </w:p>
          <w:p w14:paraId="722D6E9A" w14:textId="77777777" w:rsidR="00DA7AC3" w:rsidRPr="008433A6" w:rsidRDefault="00DA7AC3" w:rsidP="00C76B90">
            <w:pPr>
              <w:rPr>
                <w:rFonts w:ascii="Palatino Linotype" w:hAnsi="Palatino Linotype"/>
                <w:color w:val="002060"/>
                <w:sz w:val="16"/>
                <w:szCs w:val="18"/>
              </w:rPr>
            </w:pPr>
          </w:p>
          <w:p w14:paraId="53F8F372" w14:textId="77777777" w:rsidR="00DA7AC3" w:rsidRPr="008433A6" w:rsidRDefault="00DA7AC3" w:rsidP="00DA7AC3">
            <w:pPr>
              <w:rPr>
                <w:rFonts w:ascii="Palatino Linotype" w:hAnsi="Palatino Linotype"/>
                <w:color w:val="002060"/>
                <w:sz w:val="16"/>
                <w:szCs w:val="18"/>
              </w:rPr>
            </w:pPr>
          </w:p>
        </w:tc>
        <w:tc>
          <w:tcPr>
            <w:tcW w:w="1913" w:type="dxa"/>
          </w:tcPr>
          <w:p w14:paraId="10A02CAA"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5.4C Redox and electrode potentials</w:t>
            </w:r>
          </w:p>
          <w:p w14:paraId="6BDE3DD6"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6.1C Aromatic compounds</w:t>
            </w:r>
          </w:p>
          <w:p w14:paraId="47F730E7"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6.2C Carbonyl compounds</w:t>
            </w:r>
          </w:p>
          <w:p w14:paraId="711BF8FD"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6.3C Carboxylic acids and esters</w:t>
            </w:r>
          </w:p>
          <w:p w14:paraId="592BF167"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6.4C Nitrogen compounds</w:t>
            </w:r>
          </w:p>
          <w:p w14:paraId="05D8E10D"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6.5C Polymers</w:t>
            </w:r>
          </w:p>
          <w:p w14:paraId="6C3E6106" w14:textId="77777777" w:rsidR="00DA7AC3"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 xml:space="preserve">6.6C </w:t>
            </w:r>
            <w:r w:rsidR="009F71D0" w:rsidRPr="008433A6">
              <w:rPr>
                <w:rFonts w:ascii="Palatino Linotype" w:hAnsi="Palatino Linotype"/>
                <w:color w:val="002060"/>
                <w:sz w:val="16"/>
                <w:szCs w:val="18"/>
              </w:rPr>
              <w:t>Organic synthesis</w:t>
            </w:r>
          </w:p>
        </w:tc>
      </w:tr>
      <w:tr w:rsidR="003C400E" w:rsidRPr="008433A6" w14:paraId="424FA29E" w14:textId="77777777" w:rsidTr="00E52BDC">
        <w:tc>
          <w:tcPr>
            <w:tcW w:w="1913" w:type="dxa"/>
            <w:tcBorders>
              <w:top w:val="nil"/>
              <w:left w:val="single" w:sz="4" w:space="0" w:color="auto"/>
              <w:bottom w:val="single" w:sz="4" w:space="0" w:color="auto"/>
              <w:right w:val="single" w:sz="4" w:space="0" w:color="auto"/>
            </w:tcBorders>
          </w:tcPr>
          <w:p w14:paraId="66201829" w14:textId="77777777" w:rsidR="003C400E" w:rsidRPr="008433A6" w:rsidRDefault="003C400E" w:rsidP="00C76B90">
            <w:pPr>
              <w:rPr>
                <w:rFonts w:ascii="Palatino Linotype" w:hAnsi="Palatino Linotype"/>
                <w:b/>
                <w:color w:val="002060"/>
              </w:rPr>
            </w:pPr>
            <w:r w:rsidRPr="008433A6">
              <w:rPr>
                <w:rFonts w:ascii="Palatino Linotype" w:hAnsi="Palatino Linotype"/>
                <w:b/>
                <w:i/>
                <w:color w:val="002060"/>
                <w:sz w:val="16"/>
              </w:rPr>
              <w:t>“By the end of this year…”</w:t>
            </w:r>
          </w:p>
        </w:tc>
        <w:tc>
          <w:tcPr>
            <w:tcW w:w="1913" w:type="dxa"/>
            <w:tcBorders>
              <w:left w:val="single" w:sz="4" w:space="0" w:color="auto"/>
            </w:tcBorders>
          </w:tcPr>
          <w:p w14:paraId="784BCD95" w14:textId="77777777" w:rsidR="003C400E" w:rsidRPr="008433A6" w:rsidRDefault="003C400E" w:rsidP="003C400E">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gained an introductory working knowledge of </w:t>
            </w:r>
            <w:r w:rsidRPr="008433A6">
              <w:rPr>
                <w:rFonts w:ascii="Palatino Linotype" w:hAnsi="Palatino Linotype"/>
                <w:b/>
                <w:i/>
                <w:color w:val="002060"/>
                <w:sz w:val="16"/>
                <w:szCs w:val="14"/>
              </w:rPr>
              <w:t>reactions</w:t>
            </w:r>
            <w:r w:rsidRPr="008433A6">
              <w:rPr>
                <w:rFonts w:ascii="Palatino Linotype" w:hAnsi="Palatino Linotype"/>
                <w:i/>
                <w:color w:val="002060"/>
                <w:sz w:val="16"/>
                <w:szCs w:val="14"/>
              </w:rPr>
              <w:t>, building on basic ideas from KS2. This will have included simple behaviours and properties of metals and non-metals. They should have also started to recognise the presence of acids and alkalis in our lives</w:t>
            </w:r>
            <w:r w:rsidR="008C792B" w:rsidRPr="008433A6">
              <w:rPr>
                <w:rFonts w:ascii="Palatino Linotype" w:hAnsi="Palatino Linotype"/>
                <w:i/>
                <w:color w:val="002060"/>
                <w:sz w:val="16"/>
                <w:szCs w:val="14"/>
              </w:rPr>
              <w:t>.</w:t>
            </w:r>
          </w:p>
        </w:tc>
        <w:tc>
          <w:tcPr>
            <w:tcW w:w="1913" w:type="dxa"/>
          </w:tcPr>
          <w:p w14:paraId="0F1AD487" w14:textId="77777777" w:rsidR="003C400E" w:rsidRPr="008433A6" w:rsidRDefault="008C792B" w:rsidP="00C76B90">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started to secure their knowledge of </w:t>
            </w:r>
            <w:r w:rsidRPr="008433A6">
              <w:rPr>
                <w:rFonts w:ascii="Palatino Linotype" w:hAnsi="Palatino Linotype"/>
                <w:b/>
                <w:i/>
                <w:color w:val="002060"/>
                <w:sz w:val="16"/>
                <w:szCs w:val="14"/>
              </w:rPr>
              <w:t xml:space="preserve">reactions </w:t>
            </w:r>
            <w:r w:rsidRPr="008433A6">
              <w:rPr>
                <w:rFonts w:ascii="Palatino Linotype" w:hAnsi="Palatino Linotype"/>
                <w:i/>
                <w:color w:val="002060"/>
                <w:sz w:val="16"/>
                <w:szCs w:val="14"/>
              </w:rPr>
              <w:t>by classifying reactions into groups, such as decomposition or combustion. They should also have developed their understanding of conserving energy.</w:t>
            </w:r>
          </w:p>
        </w:tc>
        <w:tc>
          <w:tcPr>
            <w:tcW w:w="1913" w:type="dxa"/>
          </w:tcPr>
          <w:p w14:paraId="1357FB37" w14:textId="77777777" w:rsidR="003C400E" w:rsidRPr="008433A6" w:rsidRDefault="003C400E" w:rsidP="00C76B90">
            <w:pPr>
              <w:rPr>
                <w:rFonts w:ascii="Palatino Linotype" w:hAnsi="Palatino Linotype"/>
                <w:color w:val="002060"/>
                <w:sz w:val="16"/>
                <w:szCs w:val="18"/>
              </w:rPr>
            </w:pPr>
          </w:p>
        </w:tc>
        <w:tc>
          <w:tcPr>
            <w:tcW w:w="1913" w:type="dxa"/>
          </w:tcPr>
          <w:p w14:paraId="314D1AFD" w14:textId="77777777" w:rsidR="008C792B" w:rsidRPr="008433A6" w:rsidRDefault="008C792B" w:rsidP="008C792B">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further developed their knowledge of </w:t>
            </w:r>
            <w:r w:rsidRPr="008433A6">
              <w:rPr>
                <w:rFonts w:ascii="Palatino Linotype" w:hAnsi="Palatino Linotype"/>
                <w:b/>
                <w:i/>
                <w:color w:val="002060"/>
                <w:sz w:val="16"/>
                <w:szCs w:val="14"/>
              </w:rPr>
              <w:t xml:space="preserve">reactions </w:t>
            </w:r>
            <w:r w:rsidRPr="008433A6">
              <w:rPr>
                <w:rFonts w:ascii="Palatino Linotype" w:hAnsi="Palatino Linotype"/>
                <w:i/>
                <w:color w:val="002060"/>
                <w:sz w:val="16"/>
                <w:szCs w:val="14"/>
              </w:rPr>
              <w:t>by revisiting previous ideas but with a quantitative perspective. They should have deepened their understanding to include concepts like the mole and bond enthalpy.</w:t>
            </w:r>
          </w:p>
          <w:p w14:paraId="7611239D" w14:textId="77777777" w:rsidR="003C400E" w:rsidRPr="008433A6" w:rsidRDefault="003C400E" w:rsidP="00C76B90">
            <w:pPr>
              <w:rPr>
                <w:rFonts w:ascii="Palatino Linotype" w:hAnsi="Palatino Linotype"/>
                <w:color w:val="002060"/>
                <w:sz w:val="16"/>
                <w:szCs w:val="18"/>
              </w:rPr>
            </w:pPr>
          </w:p>
        </w:tc>
        <w:tc>
          <w:tcPr>
            <w:tcW w:w="1913" w:type="dxa"/>
          </w:tcPr>
          <w:p w14:paraId="0A9037B9" w14:textId="77777777" w:rsidR="002E3949" w:rsidRPr="008433A6" w:rsidRDefault="008C792B" w:rsidP="002E394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begun mastering the big idea of </w:t>
            </w:r>
            <w:r w:rsidRPr="008433A6">
              <w:rPr>
                <w:rFonts w:ascii="Palatino Linotype" w:hAnsi="Palatino Linotype"/>
                <w:b/>
                <w:i/>
                <w:color w:val="002060"/>
                <w:sz w:val="16"/>
                <w:szCs w:val="14"/>
              </w:rPr>
              <w:t xml:space="preserve">reactions </w:t>
            </w:r>
            <w:r w:rsidRPr="008433A6">
              <w:rPr>
                <w:rFonts w:ascii="Palatino Linotype" w:hAnsi="Palatino Linotype"/>
                <w:i/>
                <w:color w:val="002060"/>
                <w:sz w:val="16"/>
                <w:szCs w:val="14"/>
              </w:rPr>
              <w:t>by having revisited reaction rates, or ‘</w:t>
            </w:r>
            <w:r w:rsidR="002E3949" w:rsidRPr="008433A6">
              <w:rPr>
                <w:rFonts w:ascii="Palatino Linotype" w:hAnsi="Palatino Linotype"/>
                <w:i/>
                <w:color w:val="002060"/>
                <w:sz w:val="16"/>
                <w:szCs w:val="14"/>
              </w:rPr>
              <w:t xml:space="preserve">chemical </w:t>
            </w:r>
            <w:r w:rsidRPr="008433A6">
              <w:rPr>
                <w:rFonts w:ascii="Palatino Linotype" w:hAnsi="Palatino Linotype"/>
                <w:i/>
                <w:color w:val="002060"/>
                <w:sz w:val="16"/>
                <w:szCs w:val="14"/>
              </w:rPr>
              <w:t xml:space="preserve">kinetics’ as they will now call it. They should have deepened their understanding </w:t>
            </w:r>
            <w:r w:rsidR="002E3949" w:rsidRPr="008433A6">
              <w:rPr>
                <w:rFonts w:ascii="Palatino Linotype" w:hAnsi="Palatino Linotype"/>
                <w:i/>
                <w:color w:val="002060"/>
                <w:sz w:val="16"/>
                <w:szCs w:val="14"/>
              </w:rPr>
              <w:t>of carbon compounds to include organic chemistry.</w:t>
            </w:r>
          </w:p>
          <w:p w14:paraId="59B66715" w14:textId="77777777" w:rsidR="003C400E" w:rsidRPr="008433A6" w:rsidRDefault="003C400E" w:rsidP="00C76B90">
            <w:pPr>
              <w:rPr>
                <w:rFonts w:ascii="Palatino Linotype" w:hAnsi="Palatino Linotype"/>
                <w:color w:val="002060"/>
                <w:sz w:val="16"/>
                <w:szCs w:val="18"/>
              </w:rPr>
            </w:pPr>
          </w:p>
        </w:tc>
        <w:tc>
          <w:tcPr>
            <w:tcW w:w="1913" w:type="dxa"/>
          </w:tcPr>
          <w:p w14:paraId="459D7748" w14:textId="77777777" w:rsidR="003C400E" w:rsidRPr="008433A6" w:rsidRDefault="008C792B" w:rsidP="003C400E">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developed a more advanced mastery of </w:t>
            </w:r>
            <w:r w:rsidR="002E3949" w:rsidRPr="008433A6">
              <w:rPr>
                <w:rFonts w:ascii="Palatino Linotype" w:hAnsi="Palatino Linotype"/>
                <w:b/>
                <w:i/>
                <w:color w:val="002060"/>
                <w:sz w:val="16"/>
                <w:szCs w:val="14"/>
              </w:rPr>
              <w:t>reactions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beyond KS4. Their understanding should now include</w:t>
            </w:r>
            <w:r w:rsidR="002E3949" w:rsidRPr="008433A6">
              <w:rPr>
                <w:rFonts w:ascii="Palatino Linotype" w:hAnsi="Palatino Linotype"/>
                <w:i/>
                <w:color w:val="002060"/>
                <w:sz w:val="16"/>
                <w:szCs w:val="14"/>
              </w:rPr>
              <w:t xml:space="preserve"> new, more complicated contexts and new calculations like the equilibrium constant (K</w:t>
            </w:r>
            <w:r w:rsidR="002E3949" w:rsidRPr="008433A6">
              <w:rPr>
                <w:rFonts w:ascii="Palatino Linotype" w:hAnsi="Palatino Linotype"/>
                <w:i/>
                <w:color w:val="002060"/>
                <w:sz w:val="16"/>
                <w:szCs w:val="14"/>
                <w:vertAlign w:val="subscript"/>
              </w:rPr>
              <w:t>c</w:t>
            </w:r>
            <w:r w:rsidR="002E3949" w:rsidRPr="008433A6">
              <w:rPr>
                <w:rFonts w:ascii="Palatino Linotype" w:hAnsi="Palatino Linotype"/>
                <w:i/>
                <w:color w:val="002060"/>
                <w:sz w:val="16"/>
                <w:szCs w:val="14"/>
              </w:rPr>
              <w:t>) and Hess’s Law. They will consider combinations of previously understood groups of molecules, such as haloalkanes.</w:t>
            </w:r>
          </w:p>
        </w:tc>
        <w:tc>
          <w:tcPr>
            <w:tcW w:w="1913" w:type="dxa"/>
          </w:tcPr>
          <w:p w14:paraId="44F5D927" w14:textId="77777777" w:rsidR="008C792B" w:rsidRPr="008433A6" w:rsidRDefault="008C792B" w:rsidP="00C76B90">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develop an advanced mastery of </w:t>
            </w:r>
            <w:r w:rsidR="002E3949" w:rsidRPr="008433A6">
              <w:rPr>
                <w:rFonts w:ascii="Palatino Linotype" w:hAnsi="Palatino Linotype"/>
                <w:b/>
                <w:i/>
                <w:color w:val="002060"/>
                <w:sz w:val="16"/>
                <w:szCs w:val="14"/>
              </w:rPr>
              <w:t>reactions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w:t>
            </w:r>
            <w:r w:rsidR="002E3949" w:rsidRPr="008433A6">
              <w:rPr>
                <w:rFonts w:ascii="Palatino Linotype" w:hAnsi="Palatino Linotype"/>
                <w:i/>
                <w:color w:val="002060"/>
                <w:sz w:val="16"/>
                <w:szCs w:val="14"/>
              </w:rPr>
              <w:t>g knowledge and understanding f</w:t>
            </w:r>
            <w:r w:rsidRPr="008433A6">
              <w:rPr>
                <w:rFonts w:ascii="Palatino Linotype" w:hAnsi="Palatino Linotype"/>
                <w:i/>
                <w:color w:val="002060"/>
                <w:sz w:val="16"/>
                <w:szCs w:val="14"/>
              </w:rPr>
              <w:t>rom KS4</w:t>
            </w:r>
            <w:r w:rsidR="002E3949" w:rsidRPr="008433A6">
              <w:rPr>
                <w:rFonts w:ascii="Palatino Linotype" w:hAnsi="Palatino Linotype"/>
                <w:i/>
                <w:color w:val="002060"/>
                <w:sz w:val="16"/>
                <w:szCs w:val="14"/>
              </w:rPr>
              <w:t xml:space="preserve"> and Year 12</w:t>
            </w:r>
            <w:r w:rsidRPr="008433A6">
              <w:rPr>
                <w:rFonts w:ascii="Palatino Linotype" w:hAnsi="Palatino Linotype"/>
                <w:i/>
                <w:color w:val="002060"/>
                <w:sz w:val="16"/>
                <w:szCs w:val="14"/>
              </w:rPr>
              <w:t>. Their u</w:t>
            </w:r>
            <w:r w:rsidR="002E3949" w:rsidRPr="008433A6">
              <w:rPr>
                <w:rFonts w:ascii="Palatino Linotype" w:hAnsi="Palatino Linotype"/>
                <w:i/>
                <w:color w:val="002060"/>
                <w:sz w:val="16"/>
                <w:szCs w:val="14"/>
              </w:rPr>
              <w:t xml:space="preserve">nderstanding should </w:t>
            </w:r>
            <w:r w:rsidRPr="008433A6">
              <w:rPr>
                <w:rFonts w:ascii="Palatino Linotype" w:hAnsi="Palatino Linotype"/>
                <w:i/>
                <w:color w:val="002060"/>
                <w:sz w:val="16"/>
                <w:szCs w:val="14"/>
              </w:rPr>
              <w:t>now include</w:t>
            </w:r>
            <w:r w:rsidR="002E3949" w:rsidRPr="008433A6">
              <w:rPr>
                <w:rFonts w:ascii="Palatino Linotype" w:hAnsi="Palatino Linotype"/>
                <w:i/>
                <w:color w:val="002060"/>
                <w:sz w:val="16"/>
                <w:szCs w:val="14"/>
              </w:rPr>
              <w:t xml:space="preserve"> multi-stage calculations, novel molecules and groups</w:t>
            </w:r>
            <w:r w:rsidRPr="008433A6">
              <w:rPr>
                <w:rFonts w:ascii="Palatino Linotype" w:hAnsi="Palatino Linotype"/>
                <w:i/>
                <w:color w:val="002060"/>
                <w:sz w:val="16"/>
                <w:szCs w:val="14"/>
              </w:rPr>
              <w:t>.</w:t>
            </w:r>
            <w:r w:rsidR="002E3949" w:rsidRPr="008433A6">
              <w:rPr>
                <w:rFonts w:ascii="Palatino Linotype" w:hAnsi="Palatino Linotype"/>
                <w:i/>
                <w:color w:val="002060"/>
                <w:sz w:val="16"/>
                <w:szCs w:val="14"/>
              </w:rPr>
              <w:t xml:space="preserve"> More advanced calculations are introduced, such as K</w:t>
            </w:r>
            <w:r w:rsidR="002E3949" w:rsidRPr="008433A6">
              <w:rPr>
                <w:rFonts w:ascii="Palatino Linotype" w:hAnsi="Palatino Linotype"/>
                <w:i/>
                <w:color w:val="002060"/>
                <w:sz w:val="16"/>
                <w:szCs w:val="14"/>
                <w:vertAlign w:val="subscript"/>
              </w:rPr>
              <w:t>a</w:t>
            </w:r>
            <w:r w:rsidR="002E3949" w:rsidRPr="008433A6">
              <w:rPr>
                <w:rFonts w:ascii="Palatino Linotype" w:hAnsi="Palatino Linotype"/>
                <w:i/>
                <w:color w:val="002060"/>
                <w:sz w:val="16"/>
                <w:szCs w:val="14"/>
              </w:rPr>
              <w:t xml:space="preserve"> and </w:t>
            </w:r>
            <w:proofErr w:type="spellStart"/>
            <w:r w:rsidR="002E3949" w:rsidRPr="008433A6">
              <w:rPr>
                <w:rFonts w:ascii="Palatino Linotype" w:hAnsi="Palatino Linotype"/>
                <w:i/>
                <w:color w:val="002060"/>
                <w:sz w:val="16"/>
                <w:szCs w:val="14"/>
              </w:rPr>
              <w:t>pK</w:t>
            </w:r>
            <w:r w:rsidR="002E3949" w:rsidRPr="008433A6">
              <w:rPr>
                <w:rFonts w:ascii="Palatino Linotype" w:hAnsi="Palatino Linotype"/>
                <w:i/>
                <w:color w:val="002060"/>
                <w:sz w:val="16"/>
                <w:szCs w:val="14"/>
                <w:vertAlign w:val="subscript"/>
              </w:rPr>
              <w:t>a</w:t>
            </w:r>
            <w:proofErr w:type="spellEnd"/>
          </w:p>
          <w:p w14:paraId="26987866" w14:textId="77777777" w:rsidR="003C400E" w:rsidRPr="008433A6" w:rsidRDefault="003C400E" w:rsidP="00C76B90">
            <w:pPr>
              <w:rPr>
                <w:rFonts w:ascii="Palatino Linotype" w:hAnsi="Palatino Linotype"/>
                <w:color w:val="002060"/>
                <w:sz w:val="16"/>
                <w:szCs w:val="18"/>
              </w:rPr>
            </w:pPr>
          </w:p>
        </w:tc>
      </w:tr>
    </w:tbl>
    <w:p w14:paraId="041E5EC5" w14:textId="77777777" w:rsidR="00C10762" w:rsidRPr="008433A6" w:rsidRDefault="00C10762">
      <w:pPr>
        <w:rPr>
          <w:rFonts w:ascii="Palatino Linotype" w:hAnsi="Palatino Linotype"/>
          <w:color w:val="002060"/>
        </w:rPr>
      </w:pPr>
      <w:r w:rsidRPr="008433A6">
        <w:rPr>
          <w:rFonts w:ascii="Palatino Linotype" w:hAnsi="Palatino Linotype"/>
          <w:color w:val="002060"/>
        </w:rPr>
        <w:br w:type="page"/>
      </w:r>
    </w:p>
    <w:tbl>
      <w:tblPr>
        <w:tblStyle w:val="TableGrid"/>
        <w:tblW w:w="15304" w:type="dxa"/>
        <w:tblLayout w:type="fixed"/>
        <w:tblLook w:val="04A0" w:firstRow="1" w:lastRow="0" w:firstColumn="1" w:lastColumn="0" w:noHBand="0" w:noVBand="1"/>
      </w:tblPr>
      <w:tblGrid>
        <w:gridCol w:w="1913"/>
        <w:gridCol w:w="1913"/>
        <w:gridCol w:w="1913"/>
        <w:gridCol w:w="1913"/>
        <w:gridCol w:w="1913"/>
        <w:gridCol w:w="1913"/>
        <w:gridCol w:w="1913"/>
        <w:gridCol w:w="1913"/>
      </w:tblGrid>
      <w:tr w:rsidR="00163CB6" w:rsidRPr="008433A6" w14:paraId="38576DB0" w14:textId="77777777" w:rsidTr="00E52BDC">
        <w:tc>
          <w:tcPr>
            <w:tcW w:w="1913" w:type="dxa"/>
            <w:tcBorders>
              <w:top w:val="single" w:sz="4" w:space="0" w:color="auto"/>
              <w:left w:val="single" w:sz="4" w:space="0" w:color="auto"/>
              <w:bottom w:val="nil"/>
              <w:right w:val="single" w:sz="4" w:space="0" w:color="auto"/>
            </w:tcBorders>
          </w:tcPr>
          <w:p w14:paraId="1C26571A" w14:textId="77777777" w:rsidR="00163CB6" w:rsidRPr="008433A6" w:rsidRDefault="00B60F39" w:rsidP="00C76B90">
            <w:pPr>
              <w:rPr>
                <w:rFonts w:ascii="Palatino Linotype" w:hAnsi="Palatino Linotype"/>
                <w:b/>
                <w:color w:val="002060"/>
              </w:rPr>
            </w:pPr>
            <w:r w:rsidRPr="008433A6">
              <w:rPr>
                <w:rFonts w:ascii="Palatino Linotype" w:hAnsi="Palatino Linotype"/>
                <w:color w:val="002060"/>
              </w:rPr>
              <w:lastRenderedPageBreak/>
              <w:br w:type="page"/>
            </w:r>
            <w:r w:rsidR="00163CB6" w:rsidRPr="008433A6">
              <w:rPr>
                <w:rFonts w:ascii="Palatino Linotype" w:hAnsi="Palatino Linotype"/>
                <w:b/>
                <w:color w:val="002060"/>
              </w:rPr>
              <w:t>Earth</w:t>
            </w:r>
          </w:p>
        </w:tc>
        <w:tc>
          <w:tcPr>
            <w:tcW w:w="1913" w:type="dxa"/>
            <w:tcBorders>
              <w:left w:val="single" w:sz="4" w:space="0" w:color="auto"/>
            </w:tcBorders>
          </w:tcPr>
          <w:p w14:paraId="05E84861"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7.1</w:t>
            </w:r>
            <w:r w:rsidR="00163CB6" w:rsidRPr="008433A6">
              <w:rPr>
                <w:rFonts w:ascii="Palatino Linotype" w:hAnsi="Palatino Linotype"/>
                <w:color w:val="002060"/>
                <w:sz w:val="16"/>
                <w:szCs w:val="18"/>
              </w:rPr>
              <w:t xml:space="preserve"> Earth structure</w:t>
            </w:r>
          </w:p>
          <w:p w14:paraId="3B2D731A"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7.2</w:t>
            </w:r>
            <w:r w:rsidR="00163CB6" w:rsidRPr="008433A6">
              <w:rPr>
                <w:rFonts w:ascii="Palatino Linotype" w:hAnsi="Palatino Linotype"/>
                <w:color w:val="002060"/>
                <w:sz w:val="16"/>
                <w:szCs w:val="18"/>
              </w:rPr>
              <w:t xml:space="preserve"> Universe</w:t>
            </w:r>
          </w:p>
        </w:tc>
        <w:tc>
          <w:tcPr>
            <w:tcW w:w="1913" w:type="dxa"/>
          </w:tcPr>
          <w:p w14:paraId="59A57952"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7.3</w:t>
            </w:r>
            <w:r w:rsidR="00163CB6" w:rsidRPr="008433A6">
              <w:rPr>
                <w:rFonts w:ascii="Palatino Linotype" w:hAnsi="Palatino Linotype"/>
                <w:color w:val="002060"/>
                <w:sz w:val="16"/>
                <w:szCs w:val="18"/>
              </w:rPr>
              <w:t xml:space="preserve"> Climate</w:t>
            </w:r>
          </w:p>
          <w:p w14:paraId="3C2C2691"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7.4</w:t>
            </w:r>
            <w:r w:rsidR="00163CB6" w:rsidRPr="008433A6">
              <w:rPr>
                <w:rFonts w:ascii="Palatino Linotype" w:hAnsi="Palatino Linotype"/>
                <w:color w:val="002060"/>
                <w:sz w:val="16"/>
                <w:szCs w:val="18"/>
              </w:rPr>
              <w:t xml:space="preserve"> Earth’s resources</w:t>
            </w:r>
          </w:p>
        </w:tc>
        <w:tc>
          <w:tcPr>
            <w:tcW w:w="1913" w:type="dxa"/>
          </w:tcPr>
          <w:p w14:paraId="04D0521C" w14:textId="77777777" w:rsidR="00163CB6" w:rsidRPr="008433A6" w:rsidRDefault="00163CB6" w:rsidP="00C76B90">
            <w:pPr>
              <w:rPr>
                <w:rFonts w:ascii="Palatino Linotype" w:hAnsi="Palatino Linotype"/>
                <w:color w:val="002060"/>
                <w:sz w:val="16"/>
                <w:szCs w:val="18"/>
              </w:rPr>
            </w:pPr>
          </w:p>
        </w:tc>
        <w:tc>
          <w:tcPr>
            <w:tcW w:w="1913" w:type="dxa"/>
          </w:tcPr>
          <w:p w14:paraId="46EAAFF2"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C6 Electrolysis</w:t>
            </w:r>
          </w:p>
        </w:tc>
        <w:tc>
          <w:tcPr>
            <w:tcW w:w="1913" w:type="dxa"/>
          </w:tcPr>
          <w:p w14:paraId="346CC476"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C9 Crude oil and fuels</w:t>
            </w:r>
          </w:p>
          <w:p w14:paraId="4BB9ABC6"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C13 The Earth’s atmosphere</w:t>
            </w:r>
          </w:p>
          <w:p w14:paraId="2CFF9AA8"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C14 The Earth’s resources</w:t>
            </w:r>
          </w:p>
          <w:p w14:paraId="64DCDCB2"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C15 Using our resources</w:t>
            </w:r>
          </w:p>
          <w:p w14:paraId="080B8550"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P16 Space</w:t>
            </w:r>
          </w:p>
        </w:tc>
        <w:tc>
          <w:tcPr>
            <w:tcW w:w="1913" w:type="dxa"/>
          </w:tcPr>
          <w:p w14:paraId="3D061013"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4.2C Hydrocarbons</w:t>
            </w:r>
          </w:p>
          <w:p w14:paraId="2CA383B8"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4.5C Analytical techniques</w:t>
            </w:r>
          </w:p>
        </w:tc>
        <w:tc>
          <w:tcPr>
            <w:tcW w:w="1913" w:type="dxa"/>
          </w:tcPr>
          <w:p w14:paraId="1800E304"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5.5C Transition elements</w:t>
            </w:r>
          </w:p>
          <w:p w14:paraId="7511DAA1"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6.7C Chromatography and spectroscopy (NMR)</w:t>
            </w:r>
          </w:p>
          <w:p w14:paraId="48FD4BF2"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10P Space</w:t>
            </w:r>
          </w:p>
        </w:tc>
      </w:tr>
      <w:tr w:rsidR="00DA7AC3" w:rsidRPr="008433A6" w14:paraId="3DEEBA6F" w14:textId="77777777" w:rsidTr="00E52BDC">
        <w:tc>
          <w:tcPr>
            <w:tcW w:w="1913" w:type="dxa"/>
            <w:tcBorders>
              <w:top w:val="nil"/>
              <w:left w:val="single" w:sz="4" w:space="0" w:color="auto"/>
              <w:bottom w:val="single" w:sz="4" w:space="0" w:color="auto"/>
              <w:right w:val="single" w:sz="4" w:space="0" w:color="auto"/>
            </w:tcBorders>
          </w:tcPr>
          <w:p w14:paraId="0D17CC90" w14:textId="77777777" w:rsidR="00DA7AC3" w:rsidRPr="008433A6" w:rsidRDefault="00E52BDC" w:rsidP="00C76B90">
            <w:pPr>
              <w:rPr>
                <w:rFonts w:ascii="Palatino Linotype" w:hAnsi="Palatino Linotype"/>
                <w:b/>
                <w:color w:val="002060"/>
              </w:rPr>
            </w:pPr>
            <w:r w:rsidRPr="008433A6">
              <w:rPr>
                <w:rFonts w:ascii="Palatino Linotype" w:hAnsi="Palatino Linotype"/>
                <w:b/>
                <w:i/>
                <w:color w:val="002060"/>
                <w:sz w:val="16"/>
              </w:rPr>
              <w:t>“By the end of this year…”</w:t>
            </w:r>
          </w:p>
        </w:tc>
        <w:tc>
          <w:tcPr>
            <w:tcW w:w="1913" w:type="dxa"/>
            <w:tcBorders>
              <w:left w:val="single" w:sz="4" w:space="0" w:color="auto"/>
            </w:tcBorders>
          </w:tcPr>
          <w:p w14:paraId="650F58B2" w14:textId="77777777" w:rsidR="00DA7AC3"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gained an introductory working knowledge of </w:t>
            </w:r>
            <w:r w:rsidR="00EB1416" w:rsidRPr="008433A6">
              <w:rPr>
                <w:rFonts w:ascii="Palatino Linotype" w:hAnsi="Palatino Linotype"/>
                <w:b/>
                <w:i/>
                <w:color w:val="002060"/>
                <w:sz w:val="16"/>
                <w:szCs w:val="14"/>
              </w:rPr>
              <w:t>Earth</w:t>
            </w:r>
            <w:r w:rsidRPr="008433A6">
              <w:rPr>
                <w:rFonts w:ascii="Palatino Linotype" w:hAnsi="Palatino Linotype"/>
                <w:i/>
                <w:color w:val="002060"/>
                <w:sz w:val="16"/>
                <w:szCs w:val="14"/>
              </w:rPr>
              <w:t>, building on basic ideas from KS2. This will have included</w:t>
            </w:r>
            <w:r w:rsidR="00B60F39" w:rsidRPr="008433A6">
              <w:rPr>
                <w:rFonts w:ascii="Palatino Linotype" w:hAnsi="Palatino Linotype"/>
                <w:i/>
                <w:color w:val="002060"/>
                <w:sz w:val="16"/>
                <w:szCs w:val="14"/>
              </w:rPr>
              <w:t xml:space="preserve"> the different layers of the </w:t>
            </w:r>
            <w:proofErr w:type="gramStart"/>
            <w:r w:rsidR="00B60F39" w:rsidRPr="008433A6">
              <w:rPr>
                <w:rFonts w:ascii="Palatino Linotype" w:hAnsi="Palatino Linotype"/>
                <w:i/>
                <w:color w:val="002060"/>
                <w:sz w:val="16"/>
                <w:szCs w:val="14"/>
              </w:rPr>
              <w:t>Earth</w:t>
            </w:r>
            <w:r w:rsidRPr="008433A6">
              <w:rPr>
                <w:rFonts w:ascii="Palatino Linotype" w:hAnsi="Palatino Linotype"/>
                <w:i/>
                <w:color w:val="002060"/>
                <w:sz w:val="16"/>
                <w:szCs w:val="14"/>
              </w:rPr>
              <w:t xml:space="preserve"> .</w:t>
            </w:r>
            <w:proofErr w:type="gramEnd"/>
            <w:r w:rsidRPr="008433A6">
              <w:rPr>
                <w:rFonts w:ascii="Palatino Linotype" w:hAnsi="Palatino Linotype"/>
                <w:i/>
                <w:color w:val="002060"/>
                <w:sz w:val="16"/>
                <w:szCs w:val="14"/>
              </w:rPr>
              <w:t xml:space="preserve"> They should have also started to understand </w:t>
            </w:r>
            <w:r w:rsidR="00B60F39" w:rsidRPr="008433A6">
              <w:rPr>
                <w:rFonts w:ascii="Palatino Linotype" w:hAnsi="Palatino Linotype"/>
                <w:i/>
                <w:color w:val="002060"/>
                <w:sz w:val="16"/>
                <w:szCs w:val="14"/>
              </w:rPr>
              <w:t xml:space="preserve">Earth’s location within the Solar System and </w:t>
            </w:r>
            <w:proofErr w:type="gramStart"/>
            <w:r w:rsidR="00B60F39" w:rsidRPr="008433A6">
              <w:rPr>
                <w:rFonts w:ascii="Palatino Linotype" w:hAnsi="Palatino Linotype"/>
                <w:i/>
                <w:color w:val="002060"/>
                <w:sz w:val="16"/>
                <w:szCs w:val="14"/>
              </w:rPr>
              <w:t>Universe</w:t>
            </w:r>
            <w:r w:rsidRPr="008433A6">
              <w:rPr>
                <w:rFonts w:ascii="Palatino Linotype" w:hAnsi="Palatino Linotype"/>
                <w:i/>
                <w:color w:val="002060"/>
                <w:sz w:val="16"/>
                <w:szCs w:val="14"/>
              </w:rPr>
              <w:t xml:space="preserve"> .</w:t>
            </w:r>
            <w:proofErr w:type="gramEnd"/>
          </w:p>
        </w:tc>
        <w:tc>
          <w:tcPr>
            <w:tcW w:w="1913" w:type="dxa"/>
          </w:tcPr>
          <w:p w14:paraId="18CAA133" w14:textId="77777777" w:rsidR="00DA7AC3" w:rsidRPr="008433A6" w:rsidRDefault="008C792B" w:rsidP="00C76B90">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started to secure their knowledge of </w:t>
            </w:r>
            <w:r w:rsidR="00EB1416" w:rsidRPr="008433A6">
              <w:rPr>
                <w:rFonts w:ascii="Palatino Linotype" w:hAnsi="Palatino Linotype"/>
                <w:b/>
                <w:i/>
                <w:color w:val="002060"/>
                <w:sz w:val="16"/>
                <w:szCs w:val="14"/>
              </w:rPr>
              <w:t>Earth</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to have included</w:t>
            </w:r>
            <w:r w:rsidR="00B60F39" w:rsidRPr="008433A6">
              <w:rPr>
                <w:rFonts w:ascii="Palatino Linotype" w:hAnsi="Palatino Linotype"/>
                <w:i/>
                <w:color w:val="002060"/>
                <w:sz w:val="16"/>
                <w:szCs w:val="14"/>
              </w:rPr>
              <w:t xml:space="preserve"> the ways we exploit materials from the </w:t>
            </w:r>
            <w:proofErr w:type="gramStart"/>
            <w:r w:rsidR="00B60F39" w:rsidRPr="008433A6">
              <w:rPr>
                <w:rFonts w:ascii="Palatino Linotype" w:hAnsi="Palatino Linotype"/>
                <w:i/>
                <w:color w:val="002060"/>
                <w:sz w:val="16"/>
                <w:szCs w:val="14"/>
              </w:rPr>
              <w:t>Earth</w:t>
            </w:r>
            <w:r w:rsidRPr="008433A6">
              <w:rPr>
                <w:rFonts w:ascii="Palatino Linotype" w:hAnsi="Palatino Linotype"/>
                <w:i/>
                <w:color w:val="002060"/>
                <w:sz w:val="16"/>
                <w:szCs w:val="14"/>
              </w:rPr>
              <w:t xml:space="preserve"> .</w:t>
            </w:r>
            <w:proofErr w:type="gramEnd"/>
            <w:r w:rsidRPr="008433A6">
              <w:rPr>
                <w:rFonts w:ascii="Palatino Linotype" w:hAnsi="Palatino Linotype"/>
                <w:i/>
                <w:color w:val="002060"/>
                <w:sz w:val="16"/>
                <w:szCs w:val="14"/>
              </w:rPr>
              <w:t xml:space="preserve"> They should also have developed their understanding of</w:t>
            </w:r>
            <w:r w:rsidR="00B60F39" w:rsidRPr="008433A6">
              <w:rPr>
                <w:rFonts w:ascii="Palatino Linotype" w:hAnsi="Palatino Linotype"/>
                <w:i/>
                <w:color w:val="002060"/>
                <w:sz w:val="16"/>
                <w:szCs w:val="14"/>
              </w:rPr>
              <w:t xml:space="preserve"> the resulting anthropological environmental effects like climate change.</w:t>
            </w:r>
          </w:p>
        </w:tc>
        <w:tc>
          <w:tcPr>
            <w:tcW w:w="1913" w:type="dxa"/>
          </w:tcPr>
          <w:p w14:paraId="3096D0A9" w14:textId="77777777" w:rsidR="00DA7AC3" w:rsidRPr="008433A6" w:rsidRDefault="00DA7AC3" w:rsidP="00C76B90">
            <w:pPr>
              <w:rPr>
                <w:rFonts w:ascii="Palatino Linotype" w:hAnsi="Palatino Linotype"/>
                <w:color w:val="002060"/>
                <w:sz w:val="16"/>
                <w:szCs w:val="18"/>
              </w:rPr>
            </w:pPr>
          </w:p>
        </w:tc>
        <w:tc>
          <w:tcPr>
            <w:tcW w:w="1913" w:type="dxa"/>
          </w:tcPr>
          <w:p w14:paraId="24CFA08A" w14:textId="77777777" w:rsidR="00DA7AC3"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further developed their knowledge of </w:t>
            </w:r>
            <w:r w:rsidR="00EB1416" w:rsidRPr="008433A6">
              <w:rPr>
                <w:rFonts w:ascii="Palatino Linotype" w:hAnsi="Palatino Linotype"/>
                <w:b/>
                <w:i/>
                <w:color w:val="002060"/>
                <w:sz w:val="16"/>
                <w:szCs w:val="14"/>
              </w:rPr>
              <w:t>Earth</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revisiting</w:t>
            </w:r>
            <w:r w:rsidR="00B60F39" w:rsidRPr="008433A6">
              <w:rPr>
                <w:rFonts w:ascii="Palatino Linotype" w:hAnsi="Palatino Linotype"/>
                <w:i/>
                <w:color w:val="002060"/>
                <w:sz w:val="16"/>
                <w:szCs w:val="14"/>
              </w:rPr>
              <w:t xml:space="preserve"> our need for resources</w:t>
            </w:r>
            <w:r w:rsidRPr="008433A6">
              <w:rPr>
                <w:rFonts w:ascii="Palatino Linotype" w:hAnsi="Palatino Linotype"/>
                <w:i/>
                <w:color w:val="002060"/>
                <w:sz w:val="16"/>
                <w:szCs w:val="14"/>
              </w:rPr>
              <w:t>. They should have deepened their understanding</w:t>
            </w:r>
            <w:r w:rsidR="00B60F39" w:rsidRPr="008433A6">
              <w:rPr>
                <w:rFonts w:ascii="Palatino Linotype" w:hAnsi="Palatino Linotype"/>
                <w:i/>
                <w:color w:val="002060"/>
                <w:sz w:val="16"/>
                <w:szCs w:val="14"/>
              </w:rPr>
              <w:t xml:space="preserve"> to include more complex means of extraction, including the use of electricity.</w:t>
            </w:r>
          </w:p>
        </w:tc>
        <w:tc>
          <w:tcPr>
            <w:tcW w:w="1913" w:type="dxa"/>
          </w:tcPr>
          <w:p w14:paraId="4C4E8A00" w14:textId="77777777" w:rsidR="00DA7AC3" w:rsidRPr="008433A6" w:rsidRDefault="008C792B" w:rsidP="00B60F39">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begun mastering </w:t>
            </w:r>
            <w:r w:rsidR="00EB1416" w:rsidRPr="008433A6">
              <w:rPr>
                <w:rFonts w:ascii="Palatino Linotype" w:hAnsi="Palatino Linotype"/>
                <w:b/>
                <w:i/>
                <w:color w:val="002060"/>
                <w:sz w:val="16"/>
                <w:szCs w:val="14"/>
              </w:rPr>
              <w:t>Earth</w:t>
            </w:r>
            <w:r w:rsidRPr="008433A6">
              <w:rPr>
                <w:rFonts w:ascii="Palatino Linotype" w:hAnsi="Palatino Linotype"/>
                <w:b/>
                <w:i/>
                <w:color w:val="002060"/>
                <w:sz w:val="16"/>
                <w:szCs w:val="14"/>
              </w:rPr>
              <w:t xml:space="preserve"> </w:t>
            </w:r>
            <w:r w:rsidR="00B60F39" w:rsidRPr="008433A6">
              <w:rPr>
                <w:rFonts w:ascii="Palatino Linotype" w:hAnsi="Palatino Linotype"/>
                <w:i/>
                <w:color w:val="002060"/>
                <w:sz w:val="16"/>
                <w:szCs w:val="14"/>
              </w:rPr>
              <w:t xml:space="preserve">as a big idea </w:t>
            </w:r>
            <w:r w:rsidRPr="008433A6">
              <w:rPr>
                <w:rFonts w:ascii="Palatino Linotype" w:hAnsi="Palatino Linotype"/>
                <w:i/>
                <w:color w:val="002060"/>
                <w:sz w:val="16"/>
                <w:szCs w:val="14"/>
              </w:rPr>
              <w:t>by having revisited</w:t>
            </w:r>
            <w:r w:rsidR="00B60F39" w:rsidRPr="008433A6">
              <w:rPr>
                <w:rFonts w:ascii="Palatino Linotype" w:hAnsi="Palatino Linotype"/>
                <w:i/>
                <w:color w:val="002060"/>
                <w:sz w:val="16"/>
                <w:szCs w:val="14"/>
              </w:rPr>
              <w:t xml:space="preserve"> resource use once more through the context of man-made composite materials, lifecycle assessments, as well as new technologies. Students also examine the evolution of Earth’s atmosphere.</w:t>
            </w:r>
          </w:p>
        </w:tc>
        <w:tc>
          <w:tcPr>
            <w:tcW w:w="1913" w:type="dxa"/>
          </w:tcPr>
          <w:p w14:paraId="7C1100DB" w14:textId="77777777" w:rsidR="00DA7AC3" w:rsidRPr="008433A6" w:rsidRDefault="008C792B" w:rsidP="002172F3">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developed a more advanced mastery of </w:t>
            </w:r>
            <w:r w:rsidR="00EB1416" w:rsidRPr="008433A6">
              <w:rPr>
                <w:rFonts w:ascii="Palatino Linotype" w:hAnsi="Palatino Linotype"/>
                <w:b/>
                <w:i/>
                <w:color w:val="002060"/>
                <w:sz w:val="16"/>
                <w:szCs w:val="14"/>
              </w:rPr>
              <w:t>Earth</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beyond KS4. Their understanding should now include</w:t>
            </w:r>
            <w:r w:rsidR="00B60F39" w:rsidRPr="008433A6">
              <w:rPr>
                <w:rFonts w:ascii="Palatino Linotype" w:hAnsi="Palatino Linotype"/>
                <w:i/>
                <w:color w:val="002060"/>
                <w:sz w:val="16"/>
                <w:szCs w:val="14"/>
              </w:rPr>
              <w:t xml:space="preserve"> the carbon chemistry of hydrocarbons, including standard nomenclature.</w:t>
            </w:r>
            <w:r w:rsidR="002172F3" w:rsidRPr="008433A6">
              <w:rPr>
                <w:rFonts w:ascii="Palatino Linotype" w:hAnsi="Palatino Linotype"/>
                <w:color w:val="002060"/>
                <w:sz w:val="16"/>
              </w:rPr>
              <w:t xml:space="preserve"> </w:t>
            </w:r>
            <w:r w:rsidR="002172F3" w:rsidRPr="008433A6">
              <w:rPr>
                <w:rFonts w:ascii="Palatino Linotype" w:hAnsi="Palatino Linotype"/>
                <w:i/>
                <w:color w:val="002060"/>
                <w:sz w:val="16"/>
                <w:szCs w:val="14"/>
              </w:rPr>
              <w:t>Students will have evaluated anthropogenic impacts on the chemistry of the atmosphere</w:t>
            </w:r>
          </w:p>
        </w:tc>
        <w:tc>
          <w:tcPr>
            <w:tcW w:w="1913" w:type="dxa"/>
          </w:tcPr>
          <w:p w14:paraId="335AD01D" w14:textId="77777777" w:rsidR="00DA7AC3"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develop an advanced mastery of </w:t>
            </w:r>
            <w:r w:rsidR="00EB1416" w:rsidRPr="008433A6">
              <w:rPr>
                <w:rFonts w:ascii="Palatino Linotype" w:hAnsi="Palatino Linotype"/>
                <w:b/>
                <w:i/>
                <w:color w:val="002060"/>
                <w:sz w:val="16"/>
                <w:szCs w:val="14"/>
              </w:rPr>
              <w:t>Earth</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 xml:space="preserve">by significantly increasing their existing knowledge and understanding </w:t>
            </w:r>
            <w:r w:rsidR="00B60F39" w:rsidRPr="008433A6">
              <w:rPr>
                <w:rFonts w:ascii="Palatino Linotype" w:hAnsi="Palatino Linotype"/>
                <w:i/>
                <w:color w:val="002060"/>
                <w:sz w:val="16"/>
                <w:szCs w:val="14"/>
              </w:rPr>
              <w:t xml:space="preserve">to include the introduction of complex metal ions and ligands. </w:t>
            </w:r>
            <w:proofErr w:type="gramStart"/>
            <w:r w:rsidR="00B60F39" w:rsidRPr="008433A6">
              <w:rPr>
                <w:rFonts w:ascii="Palatino Linotype" w:hAnsi="Palatino Linotype"/>
                <w:i/>
                <w:color w:val="002060"/>
                <w:sz w:val="16"/>
                <w:szCs w:val="14"/>
              </w:rPr>
              <w:t>Also</w:t>
            </w:r>
            <w:proofErr w:type="gramEnd"/>
            <w:r w:rsidR="00B60F39" w:rsidRPr="008433A6">
              <w:rPr>
                <w:rFonts w:ascii="Palatino Linotype" w:hAnsi="Palatino Linotype"/>
                <w:i/>
                <w:color w:val="002060"/>
                <w:sz w:val="16"/>
                <w:szCs w:val="14"/>
              </w:rPr>
              <w:t xml:space="preserve"> students will become familiar with methods for identifying unknown materials.</w:t>
            </w:r>
          </w:p>
        </w:tc>
      </w:tr>
      <w:tr w:rsidR="00E2438B" w:rsidRPr="008433A6" w14:paraId="0D12739E" w14:textId="77777777" w:rsidTr="00E52BDC">
        <w:tc>
          <w:tcPr>
            <w:tcW w:w="3826" w:type="dxa"/>
            <w:gridSpan w:val="2"/>
          </w:tcPr>
          <w:p w14:paraId="0A72FC42" w14:textId="77777777" w:rsidR="00E2438B" w:rsidRPr="008433A6" w:rsidRDefault="006F43E8" w:rsidP="00C76B90">
            <w:pPr>
              <w:rPr>
                <w:rFonts w:ascii="Palatino Linotype" w:hAnsi="Palatino Linotype"/>
                <w:b/>
                <w:color w:val="002060"/>
              </w:rPr>
            </w:pPr>
            <w:r w:rsidRPr="008433A6">
              <w:rPr>
                <w:rFonts w:ascii="Palatino Linotype" w:hAnsi="Palatino Linotype"/>
                <w:b/>
                <w:color w:val="002060"/>
              </w:rPr>
              <w:t>Sequencing rationale</w:t>
            </w:r>
          </w:p>
        </w:tc>
        <w:tc>
          <w:tcPr>
            <w:tcW w:w="3826" w:type="dxa"/>
            <w:gridSpan w:val="2"/>
          </w:tcPr>
          <w:p w14:paraId="784431D6" w14:textId="77777777" w:rsidR="00E2438B" w:rsidRPr="008433A6" w:rsidRDefault="003B426F" w:rsidP="00465CC5">
            <w:pPr>
              <w:rPr>
                <w:rFonts w:ascii="Palatino Linotype" w:hAnsi="Palatino Linotype"/>
                <w:color w:val="002060"/>
                <w:sz w:val="16"/>
                <w:szCs w:val="18"/>
              </w:rPr>
            </w:pPr>
            <w:r w:rsidRPr="008433A6">
              <w:rPr>
                <w:rFonts w:ascii="Palatino Linotype" w:hAnsi="Palatino Linotype"/>
                <w:color w:val="002060"/>
                <w:sz w:val="16"/>
                <w:szCs w:val="18"/>
              </w:rPr>
              <w:t xml:space="preserve">Fundamentals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w:t>
            </w:r>
            <w:r w:rsidR="00465CC5" w:rsidRPr="008433A6">
              <w:rPr>
                <w:rFonts w:ascii="Palatino Linotype" w:hAnsi="Palatino Linotype"/>
                <w:color w:val="002060"/>
                <w:sz w:val="16"/>
                <w:szCs w:val="18"/>
              </w:rPr>
              <w:t xml:space="preserve">materials </w:t>
            </w:r>
            <w:r w:rsidR="00465CC5" w:rsidRPr="008433A6">
              <w:rPr>
                <w:rFonts w:ascii="Palatino Linotype" w:eastAsia="Wingdings" w:hAnsi="Palatino Linotype" w:cs="Wingdings"/>
                <w:color w:val="002060"/>
                <w:sz w:val="16"/>
                <w:szCs w:val="18"/>
              </w:rPr>
              <w:t></w:t>
            </w:r>
            <w:r w:rsidR="00465CC5" w:rsidRPr="008433A6">
              <w:rPr>
                <w:rFonts w:ascii="Palatino Linotype" w:hAnsi="Palatino Linotype"/>
                <w:color w:val="002060"/>
                <w:sz w:val="16"/>
                <w:szCs w:val="18"/>
              </w:rPr>
              <w:t xml:space="preserve"> the Earth</w:t>
            </w:r>
          </w:p>
        </w:tc>
        <w:tc>
          <w:tcPr>
            <w:tcW w:w="3826" w:type="dxa"/>
            <w:gridSpan w:val="2"/>
          </w:tcPr>
          <w:p w14:paraId="6B38D1FB" w14:textId="77777777" w:rsidR="003B426F" w:rsidRPr="008433A6" w:rsidRDefault="00465CC5" w:rsidP="00465CC5">
            <w:pPr>
              <w:rPr>
                <w:rFonts w:ascii="Palatino Linotype" w:hAnsi="Palatino Linotype"/>
                <w:color w:val="002060"/>
                <w:sz w:val="16"/>
                <w:szCs w:val="18"/>
              </w:rPr>
            </w:pPr>
            <w:r w:rsidRPr="008433A6">
              <w:rPr>
                <w:rFonts w:ascii="Palatino Linotype" w:hAnsi="Palatino Linotype"/>
                <w:color w:val="002060"/>
                <w:sz w:val="16"/>
                <w:szCs w:val="18"/>
              </w:rPr>
              <w:t xml:space="preserve">Fundamentals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materials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the Earth</w:t>
            </w:r>
          </w:p>
        </w:tc>
        <w:tc>
          <w:tcPr>
            <w:tcW w:w="3826" w:type="dxa"/>
            <w:gridSpan w:val="2"/>
          </w:tcPr>
          <w:p w14:paraId="7DDC721B" w14:textId="77777777" w:rsidR="00E2438B" w:rsidRPr="008433A6" w:rsidRDefault="00465CC5" w:rsidP="00C76B90">
            <w:pPr>
              <w:rPr>
                <w:rFonts w:ascii="Palatino Linotype" w:hAnsi="Palatino Linotype"/>
                <w:color w:val="002060"/>
                <w:sz w:val="16"/>
                <w:szCs w:val="18"/>
              </w:rPr>
            </w:pPr>
            <w:r w:rsidRPr="008433A6">
              <w:rPr>
                <w:rFonts w:ascii="Palatino Linotype" w:hAnsi="Palatino Linotype"/>
                <w:color w:val="002060"/>
                <w:sz w:val="16"/>
                <w:szCs w:val="18"/>
              </w:rPr>
              <w:t xml:space="preserve">Fundamentals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materials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the Earth</w:t>
            </w:r>
          </w:p>
        </w:tc>
      </w:tr>
    </w:tbl>
    <w:p w14:paraId="17EA26FA" w14:textId="77777777" w:rsidR="00C10762" w:rsidRPr="008433A6" w:rsidRDefault="00C10762">
      <w:pPr>
        <w:rPr>
          <w:rFonts w:ascii="Palatino Linotype" w:hAnsi="Palatino Linotype"/>
          <w:color w:val="002060"/>
        </w:rPr>
      </w:pPr>
      <w:r w:rsidRPr="008433A6">
        <w:rPr>
          <w:rFonts w:ascii="Palatino Linotype" w:hAnsi="Palatino Linotype"/>
          <w:color w:val="002060"/>
        </w:rPr>
        <w:br w:type="page"/>
      </w:r>
    </w:p>
    <w:tbl>
      <w:tblPr>
        <w:tblStyle w:val="TableGrid"/>
        <w:tblW w:w="15304" w:type="dxa"/>
        <w:tblLayout w:type="fixed"/>
        <w:tblLook w:val="04A0" w:firstRow="1" w:lastRow="0" w:firstColumn="1" w:lastColumn="0" w:noHBand="0" w:noVBand="1"/>
      </w:tblPr>
      <w:tblGrid>
        <w:gridCol w:w="1913"/>
        <w:gridCol w:w="1913"/>
        <w:gridCol w:w="1913"/>
        <w:gridCol w:w="1913"/>
        <w:gridCol w:w="1913"/>
        <w:gridCol w:w="1913"/>
        <w:gridCol w:w="1913"/>
        <w:gridCol w:w="1913"/>
      </w:tblGrid>
      <w:tr w:rsidR="00163CB6" w:rsidRPr="008433A6" w14:paraId="07389DF7" w14:textId="77777777" w:rsidTr="00E52BDC">
        <w:tc>
          <w:tcPr>
            <w:tcW w:w="1913" w:type="dxa"/>
            <w:tcBorders>
              <w:top w:val="single" w:sz="4" w:space="0" w:color="auto"/>
              <w:left w:val="single" w:sz="4" w:space="0" w:color="auto"/>
              <w:bottom w:val="nil"/>
              <w:right w:val="single" w:sz="4" w:space="0" w:color="auto"/>
            </w:tcBorders>
          </w:tcPr>
          <w:p w14:paraId="0CE60F9A" w14:textId="77777777" w:rsidR="00163CB6" w:rsidRPr="008433A6" w:rsidRDefault="00163CB6" w:rsidP="00C76B90">
            <w:pPr>
              <w:rPr>
                <w:rFonts w:ascii="Palatino Linotype" w:hAnsi="Palatino Linotype"/>
                <w:b/>
                <w:color w:val="002060"/>
              </w:rPr>
            </w:pPr>
            <w:r w:rsidRPr="008433A6">
              <w:rPr>
                <w:rFonts w:ascii="Palatino Linotype" w:hAnsi="Palatino Linotype"/>
                <w:b/>
                <w:color w:val="002060"/>
              </w:rPr>
              <w:lastRenderedPageBreak/>
              <w:t>Organisms</w:t>
            </w:r>
          </w:p>
        </w:tc>
        <w:tc>
          <w:tcPr>
            <w:tcW w:w="1913" w:type="dxa"/>
            <w:tcBorders>
              <w:left w:val="single" w:sz="4" w:space="0" w:color="auto"/>
            </w:tcBorders>
          </w:tcPr>
          <w:p w14:paraId="70F1450F"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8.1</w:t>
            </w:r>
            <w:r w:rsidR="00163CB6" w:rsidRPr="008433A6">
              <w:rPr>
                <w:rFonts w:ascii="Palatino Linotype" w:hAnsi="Palatino Linotype"/>
                <w:color w:val="002060"/>
                <w:sz w:val="16"/>
                <w:szCs w:val="18"/>
              </w:rPr>
              <w:t xml:space="preserve"> Movement</w:t>
            </w:r>
          </w:p>
          <w:p w14:paraId="72F3408A"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8.2</w:t>
            </w:r>
            <w:r w:rsidR="00163CB6" w:rsidRPr="008433A6">
              <w:rPr>
                <w:rFonts w:ascii="Palatino Linotype" w:hAnsi="Palatino Linotype"/>
                <w:color w:val="002060"/>
                <w:sz w:val="16"/>
                <w:szCs w:val="18"/>
              </w:rPr>
              <w:t xml:space="preserve"> Cells</w:t>
            </w:r>
          </w:p>
        </w:tc>
        <w:tc>
          <w:tcPr>
            <w:tcW w:w="1913" w:type="dxa"/>
          </w:tcPr>
          <w:p w14:paraId="78FFE424"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8.3</w:t>
            </w:r>
            <w:r w:rsidR="00163CB6" w:rsidRPr="008433A6">
              <w:rPr>
                <w:rFonts w:ascii="Palatino Linotype" w:hAnsi="Palatino Linotype"/>
                <w:color w:val="002060"/>
                <w:sz w:val="16"/>
                <w:szCs w:val="18"/>
              </w:rPr>
              <w:t xml:space="preserve"> Breathing</w:t>
            </w:r>
          </w:p>
          <w:p w14:paraId="0BE03C95"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8.4</w:t>
            </w:r>
            <w:r w:rsidR="00163CB6" w:rsidRPr="008433A6">
              <w:rPr>
                <w:rFonts w:ascii="Palatino Linotype" w:hAnsi="Palatino Linotype"/>
                <w:color w:val="002060"/>
                <w:sz w:val="16"/>
                <w:szCs w:val="18"/>
              </w:rPr>
              <w:t xml:space="preserve"> Digestion</w:t>
            </w:r>
          </w:p>
        </w:tc>
        <w:tc>
          <w:tcPr>
            <w:tcW w:w="1913" w:type="dxa"/>
          </w:tcPr>
          <w:p w14:paraId="3480CB37" w14:textId="77777777" w:rsidR="00163CB6" w:rsidRPr="008433A6" w:rsidRDefault="0025793F" w:rsidP="00C76B90">
            <w:pPr>
              <w:rPr>
                <w:rFonts w:ascii="Palatino Linotype" w:hAnsi="Palatino Linotype"/>
                <w:color w:val="002060"/>
                <w:sz w:val="16"/>
                <w:szCs w:val="18"/>
              </w:rPr>
            </w:pPr>
            <w:r w:rsidRPr="008433A6">
              <w:rPr>
                <w:rFonts w:ascii="Palatino Linotype" w:hAnsi="Palatino Linotype"/>
                <w:color w:val="002060"/>
                <w:sz w:val="16"/>
                <w:szCs w:val="18"/>
              </w:rPr>
              <w:t>9.</w:t>
            </w:r>
            <w:r w:rsidR="00163CB6" w:rsidRPr="008433A6">
              <w:rPr>
                <w:rFonts w:ascii="Palatino Linotype" w:hAnsi="Palatino Linotype"/>
                <w:color w:val="002060"/>
                <w:sz w:val="16"/>
                <w:szCs w:val="18"/>
              </w:rPr>
              <w:t>B</w:t>
            </w:r>
            <w:r w:rsidR="006F43E8" w:rsidRPr="008433A6">
              <w:rPr>
                <w:rFonts w:ascii="Palatino Linotype" w:hAnsi="Palatino Linotype"/>
                <w:color w:val="002060"/>
                <w:sz w:val="16"/>
                <w:szCs w:val="18"/>
              </w:rPr>
              <w:t>.</w:t>
            </w:r>
            <w:r w:rsidR="00163CB6" w:rsidRPr="008433A6">
              <w:rPr>
                <w:rFonts w:ascii="Palatino Linotype" w:hAnsi="Palatino Linotype"/>
                <w:color w:val="002060"/>
                <w:sz w:val="16"/>
                <w:szCs w:val="18"/>
              </w:rPr>
              <w:t>1 Cell structure and transport</w:t>
            </w:r>
          </w:p>
          <w:p w14:paraId="4C00C177" w14:textId="77777777" w:rsidR="00163CB6" w:rsidRPr="008433A6" w:rsidRDefault="0025793F" w:rsidP="00C76B90">
            <w:pPr>
              <w:rPr>
                <w:rFonts w:ascii="Palatino Linotype" w:hAnsi="Palatino Linotype"/>
                <w:color w:val="002060"/>
                <w:sz w:val="16"/>
                <w:szCs w:val="18"/>
              </w:rPr>
            </w:pPr>
            <w:r w:rsidRPr="008433A6">
              <w:rPr>
                <w:rFonts w:ascii="Palatino Linotype" w:hAnsi="Palatino Linotype"/>
                <w:color w:val="002060"/>
                <w:sz w:val="16"/>
                <w:szCs w:val="18"/>
              </w:rPr>
              <w:t>9.</w:t>
            </w:r>
            <w:r w:rsidR="00163CB6" w:rsidRPr="008433A6">
              <w:rPr>
                <w:rFonts w:ascii="Palatino Linotype" w:hAnsi="Palatino Linotype"/>
                <w:color w:val="002060"/>
                <w:sz w:val="16"/>
                <w:szCs w:val="18"/>
              </w:rPr>
              <w:t>B</w:t>
            </w:r>
            <w:r w:rsidR="006F43E8" w:rsidRPr="008433A6">
              <w:rPr>
                <w:rFonts w:ascii="Palatino Linotype" w:hAnsi="Palatino Linotype"/>
                <w:color w:val="002060"/>
                <w:sz w:val="16"/>
                <w:szCs w:val="18"/>
              </w:rPr>
              <w:t>.</w:t>
            </w:r>
            <w:r w:rsidR="00163CB6" w:rsidRPr="008433A6">
              <w:rPr>
                <w:rFonts w:ascii="Palatino Linotype" w:hAnsi="Palatino Linotype"/>
                <w:color w:val="002060"/>
                <w:sz w:val="16"/>
                <w:szCs w:val="18"/>
              </w:rPr>
              <w:t>2 Cell division</w:t>
            </w:r>
          </w:p>
          <w:p w14:paraId="540ACCD1" w14:textId="77777777" w:rsidR="00163CB6" w:rsidRPr="008433A6" w:rsidRDefault="0025793F" w:rsidP="00C76B90">
            <w:pPr>
              <w:rPr>
                <w:rFonts w:ascii="Palatino Linotype" w:hAnsi="Palatino Linotype"/>
                <w:color w:val="002060"/>
                <w:sz w:val="16"/>
                <w:szCs w:val="18"/>
              </w:rPr>
            </w:pPr>
            <w:r w:rsidRPr="008433A6">
              <w:rPr>
                <w:rFonts w:ascii="Palatino Linotype" w:hAnsi="Palatino Linotype"/>
                <w:color w:val="002060"/>
                <w:sz w:val="16"/>
                <w:szCs w:val="18"/>
              </w:rPr>
              <w:t>9.</w:t>
            </w:r>
            <w:r w:rsidR="00163CB6" w:rsidRPr="008433A6">
              <w:rPr>
                <w:rFonts w:ascii="Palatino Linotype" w:hAnsi="Palatino Linotype"/>
                <w:color w:val="002060"/>
                <w:sz w:val="16"/>
                <w:szCs w:val="18"/>
              </w:rPr>
              <w:t>B</w:t>
            </w:r>
            <w:r w:rsidR="006F43E8" w:rsidRPr="008433A6">
              <w:rPr>
                <w:rFonts w:ascii="Palatino Linotype" w:hAnsi="Palatino Linotype"/>
                <w:color w:val="002060"/>
                <w:sz w:val="16"/>
                <w:szCs w:val="18"/>
              </w:rPr>
              <w:t>.</w:t>
            </w:r>
            <w:r w:rsidR="00163CB6" w:rsidRPr="008433A6">
              <w:rPr>
                <w:rFonts w:ascii="Palatino Linotype" w:hAnsi="Palatino Linotype"/>
                <w:color w:val="002060"/>
                <w:sz w:val="16"/>
                <w:szCs w:val="18"/>
              </w:rPr>
              <w:t>3 Organisation and the digestive system</w:t>
            </w:r>
          </w:p>
          <w:p w14:paraId="3D605EEB" w14:textId="77777777" w:rsidR="00163CB6" w:rsidRPr="008433A6" w:rsidRDefault="00163CB6" w:rsidP="00C76B90">
            <w:pPr>
              <w:rPr>
                <w:rFonts w:ascii="Palatino Linotype" w:hAnsi="Palatino Linotype"/>
                <w:color w:val="002060"/>
                <w:sz w:val="16"/>
                <w:szCs w:val="18"/>
              </w:rPr>
            </w:pPr>
          </w:p>
        </w:tc>
        <w:tc>
          <w:tcPr>
            <w:tcW w:w="1913" w:type="dxa"/>
          </w:tcPr>
          <w:p w14:paraId="352633EA"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B4 Organising animals and plants</w:t>
            </w:r>
          </w:p>
          <w:p w14:paraId="15A269FB"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B5 Communicable diseases</w:t>
            </w:r>
          </w:p>
          <w:p w14:paraId="12C89116"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B6 Preventing and treating disease</w:t>
            </w:r>
          </w:p>
          <w:p w14:paraId="3372B6BC"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 xml:space="preserve">B7 </w:t>
            </w:r>
            <w:proofErr w:type="gramStart"/>
            <w:r w:rsidRPr="008433A6">
              <w:rPr>
                <w:rFonts w:ascii="Palatino Linotype" w:hAnsi="Palatino Linotype"/>
                <w:color w:val="002060"/>
                <w:sz w:val="16"/>
                <w:szCs w:val="18"/>
              </w:rPr>
              <w:t>Non-communicable</w:t>
            </w:r>
            <w:proofErr w:type="gramEnd"/>
            <w:r w:rsidRPr="008433A6">
              <w:rPr>
                <w:rFonts w:ascii="Palatino Linotype" w:hAnsi="Palatino Linotype"/>
                <w:color w:val="002060"/>
                <w:sz w:val="16"/>
                <w:szCs w:val="18"/>
              </w:rPr>
              <w:t xml:space="preserve"> disease</w:t>
            </w:r>
          </w:p>
          <w:p w14:paraId="52D9178C"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B10 The nervous system</w:t>
            </w:r>
          </w:p>
          <w:p w14:paraId="6D693A1C"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B11 Hormones</w:t>
            </w:r>
          </w:p>
          <w:p w14:paraId="78E745B8"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B12 Homeostasis</w:t>
            </w:r>
          </w:p>
        </w:tc>
        <w:tc>
          <w:tcPr>
            <w:tcW w:w="1913" w:type="dxa"/>
          </w:tcPr>
          <w:p w14:paraId="5B6AA64B" w14:textId="77777777" w:rsidR="00163CB6" w:rsidRPr="008433A6" w:rsidRDefault="00163CB6" w:rsidP="00C76B90">
            <w:pPr>
              <w:rPr>
                <w:rFonts w:ascii="Palatino Linotype" w:hAnsi="Palatino Linotype"/>
                <w:color w:val="002060"/>
                <w:sz w:val="16"/>
                <w:szCs w:val="18"/>
              </w:rPr>
            </w:pPr>
          </w:p>
        </w:tc>
        <w:tc>
          <w:tcPr>
            <w:tcW w:w="1913" w:type="dxa"/>
          </w:tcPr>
          <w:p w14:paraId="257A6E3A"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2.1B Cell structure</w:t>
            </w:r>
          </w:p>
          <w:p w14:paraId="64E37EE2"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2.2B Biological molecules</w:t>
            </w:r>
          </w:p>
          <w:p w14:paraId="06879FD0"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2.3B Nucleic acids</w:t>
            </w:r>
          </w:p>
          <w:p w14:paraId="1C0A9DC5"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2.4B Enzymes</w:t>
            </w:r>
          </w:p>
          <w:p w14:paraId="5E5352AD"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2.5B Membranes</w:t>
            </w:r>
          </w:p>
          <w:p w14:paraId="3D9794F5"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2.6B Cell division</w:t>
            </w:r>
          </w:p>
          <w:p w14:paraId="7B3A5A3C"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3.1B Gas exchange</w:t>
            </w:r>
          </w:p>
          <w:p w14:paraId="08A4AAD5"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3.2B Animal transport</w:t>
            </w:r>
          </w:p>
          <w:p w14:paraId="303A6ABF"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3.3B Plant transport</w:t>
            </w:r>
          </w:p>
          <w:p w14:paraId="4C1DF229"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 xml:space="preserve">4.1B </w:t>
            </w:r>
            <w:r w:rsidR="00B60F39" w:rsidRPr="008433A6">
              <w:rPr>
                <w:rFonts w:ascii="Palatino Linotype" w:hAnsi="Palatino Linotype"/>
                <w:color w:val="002060"/>
                <w:sz w:val="16"/>
                <w:szCs w:val="18"/>
              </w:rPr>
              <w:t>Communicable diseases</w:t>
            </w:r>
          </w:p>
        </w:tc>
        <w:tc>
          <w:tcPr>
            <w:tcW w:w="1913" w:type="dxa"/>
          </w:tcPr>
          <w:p w14:paraId="33DFE164"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5.1B Communication and homeostasis</w:t>
            </w:r>
          </w:p>
          <w:p w14:paraId="2ED692A5"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5.2B Excretion</w:t>
            </w:r>
          </w:p>
          <w:p w14:paraId="78C48B32"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5.3B Neuronal communication</w:t>
            </w:r>
          </w:p>
          <w:p w14:paraId="271CF367"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5.4B Hormonal communication</w:t>
            </w:r>
          </w:p>
          <w:p w14:paraId="1CB2822C"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5.5B Plant and animal responses</w:t>
            </w:r>
          </w:p>
        </w:tc>
      </w:tr>
      <w:tr w:rsidR="00530616" w:rsidRPr="008433A6" w14:paraId="1F3C7B8D" w14:textId="77777777" w:rsidTr="00E52BDC">
        <w:tc>
          <w:tcPr>
            <w:tcW w:w="1913" w:type="dxa"/>
            <w:tcBorders>
              <w:top w:val="nil"/>
              <w:left w:val="single" w:sz="4" w:space="0" w:color="auto"/>
              <w:bottom w:val="single" w:sz="4" w:space="0" w:color="auto"/>
              <w:right w:val="single" w:sz="4" w:space="0" w:color="auto"/>
            </w:tcBorders>
          </w:tcPr>
          <w:p w14:paraId="2210C740" w14:textId="77777777" w:rsidR="00530616" w:rsidRPr="008433A6" w:rsidRDefault="00E52BDC" w:rsidP="00C76B90">
            <w:pPr>
              <w:rPr>
                <w:rFonts w:ascii="Palatino Linotype" w:hAnsi="Palatino Linotype"/>
                <w:b/>
                <w:color w:val="002060"/>
              </w:rPr>
            </w:pPr>
            <w:r w:rsidRPr="008433A6">
              <w:rPr>
                <w:rFonts w:ascii="Palatino Linotype" w:hAnsi="Palatino Linotype"/>
                <w:b/>
                <w:i/>
                <w:color w:val="002060"/>
                <w:sz w:val="16"/>
              </w:rPr>
              <w:t>“By the end of this year…”</w:t>
            </w:r>
          </w:p>
        </w:tc>
        <w:tc>
          <w:tcPr>
            <w:tcW w:w="1913" w:type="dxa"/>
            <w:tcBorders>
              <w:left w:val="single" w:sz="4" w:space="0" w:color="auto"/>
            </w:tcBorders>
          </w:tcPr>
          <w:p w14:paraId="78B8B6C4" w14:textId="77777777" w:rsidR="00530616" w:rsidRPr="008433A6" w:rsidRDefault="00403DD3" w:rsidP="0068659D">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gained an introductory working knowledge of </w:t>
            </w:r>
            <w:r w:rsidRPr="008433A6">
              <w:rPr>
                <w:rFonts w:ascii="Palatino Linotype" w:hAnsi="Palatino Linotype"/>
                <w:b/>
                <w:i/>
                <w:color w:val="002060"/>
                <w:sz w:val="16"/>
                <w:szCs w:val="14"/>
              </w:rPr>
              <w:t>organisms</w:t>
            </w:r>
            <w:r w:rsidRPr="008433A6">
              <w:rPr>
                <w:rFonts w:ascii="Palatino Linotype" w:hAnsi="Palatino Linotype"/>
                <w:i/>
                <w:color w:val="002060"/>
                <w:sz w:val="16"/>
                <w:szCs w:val="14"/>
              </w:rPr>
              <w:t>, building on basic ideas from</w:t>
            </w:r>
            <w:r w:rsidR="0068659D" w:rsidRPr="008433A6">
              <w:rPr>
                <w:rFonts w:ascii="Palatino Linotype" w:hAnsi="Palatino Linotype"/>
                <w:i/>
                <w:color w:val="002060"/>
                <w:sz w:val="16"/>
                <w:szCs w:val="14"/>
              </w:rPr>
              <w:t xml:space="preserve"> KS2. This will have included looking inside organisms at how their skeleton and muscles work together.</w:t>
            </w:r>
            <w:r w:rsidRPr="008433A6">
              <w:rPr>
                <w:rFonts w:ascii="Palatino Linotype" w:hAnsi="Palatino Linotype"/>
                <w:i/>
                <w:color w:val="002060"/>
                <w:sz w:val="16"/>
                <w:szCs w:val="14"/>
              </w:rPr>
              <w:t xml:space="preserve"> They should have also started to </w:t>
            </w:r>
            <w:r w:rsidR="0068659D" w:rsidRPr="008433A6">
              <w:rPr>
                <w:rFonts w:ascii="Palatino Linotype" w:hAnsi="Palatino Linotype"/>
                <w:i/>
                <w:color w:val="002060"/>
                <w:sz w:val="16"/>
                <w:szCs w:val="14"/>
              </w:rPr>
              <w:t>examine</w:t>
            </w:r>
            <w:r w:rsidRPr="008433A6">
              <w:rPr>
                <w:rFonts w:ascii="Palatino Linotype" w:hAnsi="Palatino Linotype"/>
                <w:i/>
                <w:color w:val="002060"/>
                <w:sz w:val="16"/>
                <w:szCs w:val="14"/>
              </w:rPr>
              <w:t xml:space="preserve"> </w:t>
            </w:r>
            <w:r w:rsidR="0068659D" w:rsidRPr="008433A6">
              <w:rPr>
                <w:rFonts w:ascii="Palatino Linotype" w:hAnsi="Palatino Linotype"/>
                <w:i/>
                <w:color w:val="002060"/>
                <w:sz w:val="16"/>
                <w:szCs w:val="14"/>
              </w:rPr>
              <w:t>the building blocks of living things: cells</w:t>
            </w:r>
          </w:p>
        </w:tc>
        <w:tc>
          <w:tcPr>
            <w:tcW w:w="1913" w:type="dxa"/>
          </w:tcPr>
          <w:p w14:paraId="61487935" w14:textId="77777777" w:rsidR="008C792B" w:rsidRPr="008433A6" w:rsidRDefault="008C792B" w:rsidP="008C792B">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started to secure their knowledge of </w:t>
            </w:r>
            <w:r w:rsidR="00EB1416" w:rsidRPr="008433A6">
              <w:rPr>
                <w:rFonts w:ascii="Palatino Linotype" w:hAnsi="Palatino Linotype"/>
                <w:b/>
                <w:i/>
                <w:color w:val="002060"/>
                <w:sz w:val="16"/>
                <w:szCs w:val="14"/>
              </w:rPr>
              <w:t>organisms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to have included</w:t>
            </w:r>
            <w:r w:rsidR="00B60F39" w:rsidRPr="008433A6">
              <w:rPr>
                <w:rFonts w:ascii="Palatino Linotype" w:hAnsi="Palatino Linotype"/>
                <w:i/>
                <w:color w:val="002060"/>
                <w:sz w:val="16"/>
                <w:szCs w:val="14"/>
              </w:rPr>
              <w:t xml:space="preserve"> how cells work together to form tissues, organs and organ systems.</w:t>
            </w:r>
            <w:r w:rsidRPr="008433A6">
              <w:rPr>
                <w:rFonts w:ascii="Palatino Linotype" w:hAnsi="Palatino Linotype"/>
                <w:i/>
                <w:color w:val="002060"/>
                <w:sz w:val="16"/>
                <w:szCs w:val="14"/>
              </w:rPr>
              <w:t xml:space="preserve"> They should also have developed their understanding of</w:t>
            </w:r>
            <w:r w:rsidR="00B60F39" w:rsidRPr="008433A6">
              <w:rPr>
                <w:rFonts w:ascii="Palatino Linotype" w:hAnsi="Palatino Linotype"/>
                <w:i/>
                <w:color w:val="002060"/>
                <w:sz w:val="16"/>
                <w:szCs w:val="14"/>
              </w:rPr>
              <w:t xml:space="preserve"> nutrition and health </w:t>
            </w:r>
            <w:proofErr w:type="gramStart"/>
            <w:r w:rsidR="00B60F39" w:rsidRPr="008433A6">
              <w:rPr>
                <w:rFonts w:ascii="Palatino Linotype" w:hAnsi="Palatino Linotype"/>
                <w:i/>
                <w:color w:val="002060"/>
                <w:sz w:val="16"/>
                <w:szCs w:val="14"/>
              </w:rPr>
              <w:t>in order to</w:t>
            </w:r>
            <w:proofErr w:type="gramEnd"/>
            <w:r w:rsidR="00B60F39" w:rsidRPr="008433A6">
              <w:rPr>
                <w:rFonts w:ascii="Palatino Linotype" w:hAnsi="Palatino Linotype"/>
                <w:i/>
                <w:color w:val="002060"/>
                <w:sz w:val="16"/>
                <w:szCs w:val="14"/>
              </w:rPr>
              <w:t xml:space="preserve"> keep the body functioning.</w:t>
            </w:r>
          </w:p>
          <w:p w14:paraId="345ED7C5" w14:textId="77777777" w:rsidR="00530616" w:rsidRPr="008433A6" w:rsidRDefault="00530616" w:rsidP="00C76B90">
            <w:pPr>
              <w:rPr>
                <w:rFonts w:ascii="Palatino Linotype" w:hAnsi="Palatino Linotype"/>
                <w:color w:val="002060"/>
                <w:sz w:val="16"/>
                <w:szCs w:val="18"/>
              </w:rPr>
            </w:pPr>
          </w:p>
        </w:tc>
        <w:tc>
          <w:tcPr>
            <w:tcW w:w="1913" w:type="dxa"/>
          </w:tcPr>
          <w:p w14:paraId="35888186" w14:textId="77777777" w:rsidR="00530616" w:rsidRPr="008433A6" w:rsidRDefault="0068659D"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developed their knowledge of </w:t>
            </w:r>
            <w:r w:rsidRPr="008433A6">
              <w:rPr>
                <w:rFonts w:ascii="Palatino Linotype" w:hAnsi="Palatino Linotype"/>
                <w:b/>
                <w:i/>
                <w:color w:val="002060"/>
                <w:sz w:val="16"/>
                <w:szCs w:val="14"/>
              </w:rPr>
              <w:t xml:space="preserve">organisms </w:t>
            </w:r>
            <w:r w:rsidRPr="008433A6">
              <w:rPr>
                <w:rFonts w:ascii="Palatino Linotype" w:hAnsi="Palatino Linotype"/>
                <w:i/>
                <w:color w:val="002060"/>
                <w:sz w:val="16"/>
                <w:szCs w:val="14"/>
              </w:rPr>
              <w:t>by revisiting cells</w:t>
            </w:r>
            <w:r w:rsidR="00B60F39" w:rsidRPr="008433A6">
              <w:rPr>
                <w:rFonts w:ascii="Palatino Linotype" w:hAnsi="Palatino Linotype"/>
                <w:i/>
                <w:color w:val="002060"/>
                <w:sz w:val="16"/>
                <w:szCs w:val="14"/>
              </w:rPr>
              <w:t xml:space="preserve">, tissues and organ systems in greater depth, to include both animal and plant examples. </w:t>
            </w:r>
            <w:r w:rsidRPr="008433A6">
              <w:rPr>
                <w:rFonts w:ascii="Palatino Linotype" w:hAnsi="Palatino Linotype"/>
                <w:i/>
                <w:color w:val="002060"/>
                <w:sz w:val="16"/>
                <w:szCs w:val="14"/>
              </w:rPr>
              <w:t>They should have deepened their understanding</w:t>
            </w:r>
            <w:r w:rsidR="00B60F39" w:rsidRPr="008433A6">
              <w:rPr>
                <w:rFonts w:ascii="Palatino Linotype" w:hAnsi="Palatino Linotype"/>
                <w:i/>
                <w:color w:val="002060"/>
                <w:sz w:val="16"/>
                <w:szCs w:val="14"/>
              </w:rPr>
              <w:t xml:space="preserve"> to include the biological molecules found in food and how cell specialisation occurs.</w:t>
            </w:r>
          </w:p>
        </w:tc>
        <w:tc>
          <w:tcPr>
            <w:tcW w:w="1913" w:type="dxa"/>
          </w:tcPr>
          <w:p w14:paraId="50DDCD2B" w14:textId="77777777" w:rsidR="00530616"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w:t>
            </w:r>
            <w:r w:rsidR="00B60F39" w:rsidRPr="008433A6">
              <w:rPr>
                <w:rFonts w:ascii="Palatino Linotype" w:hAnsi="Palatino Linotype"/>
                <w:i/>
                <w:color w:val="002060"/>
                <w:sz w:val="16"/>
                <w:szCs w:val="14"/>
              </w:rPr>
              <w:t>significantly broadened and deepened their</w:t>
            </w:r>
            <w:r w:rsidRPr="008433A6">
              <w:rPr>
                <w:rFonts w:ascii="Palatino Linotype" w:hAnsi="Palatino Linotype"/>
                <w:i/>
                <w:color w:val="002060"/>
                <w:sz w:val="16"/>
                <w:szCs w:val="14"/>
              </w:rPr>
              <w:t xml:space="preserve"> knowledge of </w:t>
            </w:r>
            <w:r w:rsidR="00EB1416" w:rsidRPr="008433A6">
              <w:rPr>
                <w:rFonts w:ascii="Palatino Linotype" w:hAnsi="Palatino Linotype"/>
                <w:b/>
                <w:i/>
                <w:color w:val="002060"/>
                <w:sz w:val="16"/>
                <w:szCs w:val="14"/>
              </w:rPr>
              <w:t>organisms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revisiting</w:t>
            </w:r>
            <w:r w:rsidR="00B60F39" w:rsidRPr="008433A6">
              <w:rPr>
                <w:rFonts w:ascii="Palatino Linotype" w:hAnsi="Palatino Linotype"/>
                <w:i/>
                <w:color w:val="002060"/>
                <w:sz w:val="16"/>
                <w:szCs w:val="14"/>
              </w:rPr>
              <w:t xml:space="preserve"> health and disease.</w:t>
            </w:r>
            <w:r w:rsidRPr="008433A6">
              <w:rPr>
                <w:rFonts w:ascii="Palatino Linotype" w:hAnsi="Palatino Linotype"/>
                <w:i/>
                <w:color w:val="002060"/>
                <w:sz w:val="16"/>
                <w:szCs w:val="14"/>
              </w:rPr>
              <w:t xml:space="preserve"> </w:t>
            </w:r>
            <w:r w:rsidR="00B60F39" w:rsidRPr="008433A6">
              <w:rPr>
                <w:rFonts w:ascii="Palatino Linotype" w:hAnsi="Palatino Linotype"/>
                <w:i/>
                <w:color w:val="002060"/>
                <w:sz w:val="16"/>
                <w:szCs w:val="14"/>
              </w:rPr>
              <w:t>Students will have learned about the differences between communicable and non-communicable diseases, as well as the function of the immune system. Students will also examine in depth the various risk factors for NCDs. They will have also learned how the body coordinates its internal environment.</w:t>
            </w:r>
          </w:p>
        </w:tc>
        <w:tc>
          <w:tcPr>
            <w:tcW w:w="1913" w:type="dxa"/>
          </w:tcPr>
          <w:p w14:paraId="6814BC24" w14:textId="77777777" w:rsidR="00530616" w:rsidRPr="008433A6" w:rsidRDefault="00530616" w:rsidP="00C76B90">
            <w:pPr>
              <w:rPr>
                <w:rFonts w:ascii="Palatino Linotype" w:hAnsi="Palatino Linotype"/>
                <w:color w:val="002060"/>
                <w:sz w:val="16"/>
                <w:szCs w:val="18"/>
              </w:rPr>
            </w:pPr>
          </w:p>
        </w:tc>
        <w:tc>
          <w:tcPr>
            <w:tcW w:w="1913" w:type="dxa"/>
          </w:tcPr>
          <w:p w14:paraId="7E82A2E4" w14:textId="77777777" w:rsidR="00530616"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developed a more advanced mastery of </w:t>
            </w:r>
            <w:r w:rsidR="00EB1416" w:rsidRPr="008433A6">
              <w:rPr>
                <w:rFonts w:ascii="Palatino Linotype" w:hAnsi="Palatino Linotype"/>
                <w:b/>
                <w:i/>
                <w:color w:val="002060"/>
                <w:sz w:val="16"/>
                <w:szCs w:val="14"/>
              </w:rPr>
              <w:t>organisms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beyond KS4. Their understanding should now include</w:t>
            </w:r>
            <w:r w:rsidR="00B60F39" w:rsidRPr="008433A6">
              <w:rPr>
                <w:rFonts w:ascii="Palatino Linotype" w:hAnsi="Palatino Linotype"/>
                <w:i/>
                <w:color w:val="002060"/>
                <w:sz w:val="16"/>
                <w:szCs w:val="14"/>
              </w:rPr>
              <w:t xml:space="preserve"> complex biochemistry and detailed processes of exchange and transport. Immunity is discussed at far greater depth.</w:t>
            </w:r>
          </w:p>
        </w:tc>
        <w:tc>
          <w:tcPr>
            <w:tcW w:w="1913" w:type="dxa"/>
          </w:tcPr>
          <w:p w14:paraId="74B001A8" w14:textId="77777777" w:rsidR="00530616"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develop an advanced mastery of </w:t>
            </w:r>
            <w:r w:rsidR="00EB1416" w:rsidRPr="008433A6">
              <w:rPr>
                <w:rFonts w:ascii="Palatino Linotype" w:hAnsi="Palatino Linotype"/>
                <w:b/>
                <w:i/>
                <w:color w:val="002060"/>
                <w:sz w:val="16"/>
                <w:szCs w:val="14"/>
              </w:rPr>
              <w:t>organisms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 xml:space="preserve">by significantly increasing their existing knowledge and understanding of… from KS4. Their understanding </w:t>
            </w:r>
            <w:proofErr w:type="gramStart"/>
            <w:r w:rsidRPr="008433A6">
              <w:rPr>
                <w:rFonts w:ascii="Palatino Linotype" w:hAnsi="Palatino Linotype"/>
                <w:i/>
                <w:color w:val="002060"/>
                <w:sz w:val="16"/>
                <w:szCs w:val="14"/>
              </w:rPr>
              <w:t>should  now</w:t>
            </w:r>
            <w:proofErr w:type="gramEnd"/>
            <w:r w:rsidRPr="008433A6">
              <w:rPr>
                <w:rFonts w:ascii="Palatino Linotype" w:hAnsi="Palatino Linotype"/>
                <w:i/>
                <w:color w:val="002060"/>
                <w:sz w:val="16"/>
                <w:szCs w:val="14"/>
              </w:rPr>
              <w:t xml:space="preserve"> include</w:t>
            </w:r>
            <w:r w:rsidR="00B60F39" w:rsidRPr="008433A6">
              <w:rPr>
                <w:rFonts w:ascii="Palatino Linotype" w:hAnsi="Palatino Linotype"/>
                <w:i/>
                <w:color w:val="002060"/>
                <w:sz w:val="16"/>
                <w:szCs w:val="14"/>
              </w:rPr>
              <w:t xml:space="preserve"> complex processes that explain how coordination of the body’s systems is carried out. The relationships between cells </w:t>
            </w:r>
            <w:proofErr w:type="gramStart"/>
            <w:r w:rsidR="00B60F39" w:rsidRPr="008433A6">
              <w:rPr>
                <w:rFonts w:ascii="Palatino Linotype" w:hAnsi="Palatino Linotype"/>
                <w:i/>
                <w:color w:val="002060"/>
                <w:sz w:val="16"/>
                <w:szCs w:val="14"/>
              </w:rPr>
              <w:t>is</w:t>
            </w:r>
            <w:proofErr w:type="gramEnd"/>
            <w:r w:rsidR="00B60F39" w:rsidRPr="008433A6">
              <w:rPr>
                <w:rFonts w:ascii="Palatino Linotype" w:hAnsi="Palatino Linotype"/>
                <w:i/>
                <w:color w:val="002060"/>
                <w:sz w:val="16"/>
                <w:szCs w:val="14"/>
              </w:rPr>
              <w:t xml:space="preserve"> examined at an expert level.</w:t>
            </w:r>
          </w:p>
        </w:tc>
      </w:tr>
    </w:tbl>
    <w:p w14:paraId="6E5C8AE4" w14:textId="77777777" w:rsidR="00C10762" w:rsidRPr="008433A6" w:rsidRDefault="00C10762">
      <w:pPr>
        <w:rPr>
          <w:rFonts w:ascii="Palatino Linotype" w:hAnsi="Palatino Linotype"/>
          <w:color w:val="002060"/>
        </w:rPr>
      </w:pPr>
      <w:r w:rsidRPr="008433A6">
        <w:rPr>
          <w:rFonts w:ascii="Palatino Linotype" w:hAnsi="Palatino Linotype"/>
          <w:color w:val="002060"/>
        </w:rPr>
        <w:br w:type="page"/>
      </w:r>
    </w:p>
    <w:tbl>
      <w:tblPr>
        <w:tblStyle w:val="TableGrid"/>
        <w:tblW w:w="15304" w:type="dxa"/>
        <w:tblLayout w:type="fixed"/>
        <w:tblLook w:val="04A0" w:firstRow="1" w:lastRow="0" w:firstColumn="1" w:lastColumn="0" w:noHBand="0" w:noVBand="1"/>
      </w:tblPr>
      <w:tblGrid>
        <w:gridCol w:w="1913"/>
        <w:gridCol w:w="1913"/>
        <w:gridCol w:w="1913"/>
        <w:gridCol w:w="1913"/>
        <w:gridCol w:w="1913"/>
        <w:gridCol w:w="1913"/>
        <w:gridCol w:w="1913"/>
        <w:gridCol w:w="1913"/>
      </w:tblGrid>
      <w:tr w:rsidR="00163CB6" w:rsidRPr="008433A6" w14:paraId="4448CCB2" w14:textId="77777777" w:rsidTr="00E52BDC">
        <w:tc>
          <w:tcPr>
            <w:tcW w:w="1913" w:type="dxa"/>
            <w:tcBorders>
              <w:top w:val="single" w:sz="4" w:space="0" w:color="auto"/>
              <w:left w:val="single" w:sz="4" w:space="0" w:color="auto"/>
              <w:bottom w:val="nil"/>
              <w:right w:val="single" w:sz="4" w:space="0" w:color="auto"/>
            </w:tcBorders>
          </w:tcPr>
          <w:p w14:paraId="6F492F48" w14:textId="77777777" w:rsidR="00163CB6" w:rsidRPr="008433A6" w:rsidRDefault="00163CB6" w:rsidP="00C76B90">
            <w:pPr>
              <w:rPr>
                <w:rFonts w:ascii="Palatino Linotype" w:hAnsi="Palatino Linotype"/>
                <w:b/>
                <w:color w:val="002060"/>
              </w:rPr>
            </w:pPr>
            <w:r w:rsidRPr="008433A6">
              <w:rPr>
                <w:rFonts w:ascii="Palatino Linotype" w:hAnsi="Palatino Linotype"/>
                <w:b/>
                <w:color w:val="002060"/>
              </w:rPr>
              <w:lastRenderedPageBreak/>
              <w:t>Ecosystems</w:t>
            </w:r>
          </w:p>
        </w:tc>
        <w:tc>
          <w:tcPr>
            <w:tcW w:w="1913" w:type="dxa"/>
            <w:tcBorders>
              <w:left w:val="single" w:sz="4" w:space="0" w:color="auto"/>
            </w:tcBorders>
          </w:tcPr>
          <w:p w14:paraId="65A7D111"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9.1</w:t>
            </w:r>
            <w:r w:rsidR="00163CB6" w:rsidRPr="008433A6">
              <w:rPr>
                <w:rFonts w:ascii="Palatino Linotype" w:hAnsi="Palatino Linotype"/>
                <w:color w:val="002060"/>
                <w:sz w:val="16"/>
                <w:szCs w:val="18"/>
              </w:rPr>
              <w:t xml:space="preserve"> </w:t>
            </w:r>
            <w:r w:rsidR="00163CB6" w:rsidRPr="008433A6">
              <w:rPr>
                <w:rFonts w:ascii="Palatino Linotype" w:hAnsi="Palatino Linotype"/>
                <w:color w:val="002060"/>
                <w:sz w:val="16"/>
                <w:szCs w:val="17"/>
              </w:rPr>
              <w:t>Interdependence</w:t>
            </w:r>
          </w:p>
          <w:p w14:paraId="720C7960"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9.2</w:t>
            </w:r>
            <w:r w:rsidR="00163CB6" w:rsidRPr="008433A6">
              <w:rPr>
                <w:rFonts w:ascii="Palatino Linotype" w:hAnsi="Palatino Linotype"/>
                <w:color w:val="002060"/>
                <w:sz w:val="16"/>
                <w:szCs w:val="18"/>
              </w:rPr>
              <w:t xml:space="preserve"> Plant reproduction</w:t>
            </w:r>
          </w:p>
        </w:tc>
        <w:tc>
          <w:tcPr>
            <w:tcW w:w="1913" w:type="dxa"/>
          </w:tcPr>
          <w:p w14:paraId="63994FE9"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9.3</w:t>
            </w:r>
            <w:r w:rsidR="00163CB6" w:rsidRPr="008433A6">
              <w:rPr>
                <w:rFonts w:ascii="Palatino Linotype" w:hAnsi="Palatino Linotype"/>
                <w:color w:val="002060"/>
                <w:sz w:val="16"/>
                <w:szCs w:val="18"/>
              </w:rPr>
              <w:t xml:space="preserve"> Respiration</w:t>
            </w:r>
          </w:p>
          <w:p w14:paraId="0B9B7730"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9.4</w:t>
            </w:r>
            <w:r w:rsidR="00163CB6" w:rsidRPr="008433A6">
              <w:rPr>
                <w:rFonts w:ascii="Palatino Linotype" w:hAnsi="Palatino Linotype"/>
                <w:color w:val="002060"/>
                <w:sz w:val="16"/>
                <w:szCs w:val="18"/>
              </w:rPr>
              <w:t xml:space="preserve"> Photosynthesis</w:t>
            </w:r>
          </w:p>
        </w:tc>
        <w:tc>
          <w:tcPr>
            <w:tcW w:w="1913" w:type="dxa"/>
          </w:tcPr>
          <w:p w14:paraId="6638223C" w14:textId="77777777" w:rsidR="00163CB6" w:rsidRPr="008433A6" w:rsidRDefault="00163CB6" w:rsidP="00C76B90">
            <w:pPr>
              <w:rPr>
                <w:rFonts w:ascii="Palatino Linotype" w:hAnsi="Palatino Linotype"/>
                <w:color w:val="002060"/>
                <w:sz w:val="16"/>
                <w:szCs w:val="18"/>
              </w:rPr>
            </w:pPr>
          </w:p>
        </w:tc>
        <w:tc>
          <w:tcPr>
            <w:tcW w:w="1913" w:type="dxa"/>
          </w:tcPr>
          <w:p w14:paraId="128641AC"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B8 Photosynthesis</w:t>
            </w:r>
          </w:p>
          <w:p w14:paraId="43923036"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B9 Respiration</w:t>
            </w:r>
          </w:p>
          <w:p w14:paraId="5A506174" w14:textId="77777777" w:rsidR="00163CB6" w:rsidRPr="008433A6" w:rsidRDefault="00163CB6" w:rsidP="00C76B90">
            <w:pPr>
              <w:rPr>
                <w:rFonts w:ascii="Palatino Linotype" w:hAnsi="Palatino Linotype"/>
                <w:color w:val="002060"/>
                <w:sz w:val="16"/>
                <w:szCs w:val="18"/>
              </w:rPr>
            </w:pPr>
          </w:p>
        </w:tc>
        <w:tc>
          <w:tcPr>
            <w:tcW w:w="1913" w:type="dxa"/>
          </w:tcPr>
          <w:p w14:paraId="58B7972D"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B16 Adaptation, interdependence and competition</w:t>
            </w:r>
          </w:p>
          <w:p w14:paraId="162F72BD"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B17 Organising an ecosystem</w:t>
            </w:r>
          </w:p>
          <w:p w14:paraId="35518AE3"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B18 Biodiversity and interdependence</w:t>
            </w:r>
          </w:p>
        </w:tc>
        <w:tc>
          <w:tcPr>
            <w:tcW w:w="1913" w:type="dxa"/>
          </w:tcPr>
          <w:p w14:paraId="1449F238"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4.2B Biodiversity</w:t>
            </w:r>
          </w:p>
        </w:tc>
        <w:tc>
          <w:tcPr>
            <w:tcW w:w="1913" w:type="dxa"/>
          </w:tcPr>
          <w:p w14:paraId="73DE1A51"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5.6B Photosynthesis</w:t>
            </w:r>
          </w:p>
          <w:p w14:paraId="2AA49CAC"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5.7B Respiration</w:t>
            </w:r>
          </w:p>
          <w:p w14:paraId="081B4715"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6.5B Ecosystems</w:t>
            </w:r>
          </w:p>
          <w:p w14:paraId="1982A6E1"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6.6B Populations and sustainability</w:t>
            </w:r>
          </w:p>
        </w:tc>
      </w:tr>
      <w:tr w:rsidR="00530616" w:rsidRPr="008433A6" w14:paraId="0014DCFF" w14:textId="77777777" w:rsidTr="00E52BDC">
        <w:tc>
          <w:tcPr>
            <w:tcW w:w="1913" w:type="dxa"/>
            <w:tcBorders>
              <w:top w:val="nil"/>
              <w:left w:val="single" w:sz="4" w:space="0" w:color="auto"/>
              <w:bottom w:val="single" w:sz="4" w:space="0" w:color="auto"/>
              <w:right w:val="single" w:sz="4" w:space="0" w:color="auto"/>
            </w:tcBorders>
          </w:tcPr>
          <w:p w14:paraId="37E1A307" w14:textId="77777777" w:rsidR="00530616" w:rsidRPr="008433A6" w:rsidRDefault="00530616" w:rsidP="00C76B90">
            <w:pPr>
              <w:rPr>
                <w:rFonts w:ascii="Palatino Linotype" w:hAnsi="Palatino Linotype"/>
                <w:b/>
                <w:color w:val="002060"/>
              </w:rPr>
            </w:pPr>
          </w:p>
        </w:tc>
        <w:tc>
          <w:tcPr>
            <w:tcW w:w="1913" w:type="dxa"/>
            <w:tcBorders>
              <w:left w:val="single" w:sz="4" w:space="0" w:color="auto"/>
            </w:tcBorders>
          </w:tcPr>
          <w:p w14:paraId="66381FA1" w14:textId="77777777" w:rsidR="00530616"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gained an introductory working knowledge of </w:t>
            </w:r>
            <w:r w:rsidR="00EB1416" w:rsidRPr="008433A6">
              <w:rPr>
                <w:rFonts w:ascii="Palatino Linotype" w:hAnsi="Palatino Linotype"/>
                <w:b/>
                <w:i/>
                <w:color w:val="002060"/>
                <w:sz w:val="16"/>
                <w:szCs w:val="14"/>
              </w:rPr>
              <w:t>ecosystems</w:t>
            </w:r>
            <w:r w:rsidRPr="008433A6">
              <w:rPr>
                <w:rFonts w:ascii="Palatino Linotype" w:hAnsi="Palatino Linotype"/>
                <w:i/>
                <w:color w:val="002060"/>
                <w:sz w:val="16"/>
                <w:szCs w:val="14"/>
              </w:rPr>
              <w:t>, building on basic ideas from KS2. This will have included</w:t>
            </w:r>
            <w:r w:rsidR="00B60F39" w:rsidRPr="008433A6">
              <w:rPr>
                <w:rFonts w:ascii="Palatino Linotype" w:hAnsi="Palatino Linotype"/>
                <w:i/>
                <w:color w:val="002060"/>
                <w:sz w:val="16"/>
                <w:szCs w:val="14"/>
              </w:rPr>
              <w:t xml:space="preserve"> a basic idea about how different organisms interact with each other in different ways, predators and prey, mating and competition</w:t>
            </w:r>
            <w:r w:rsidRPr="008433A6">
              <w:rPr>
                <w:rFonts w:ascii="Palatino Linotype" w:hAnsi="Palatino Linotype"/>
                <w:i/>
                <w:color w:val="002060"/>
                <w:sz w:val="16"/>
                <w:szCs w:val="14"/>
              </w:rPr>
              <w:t xml:space="preserve">. They should have also started to understand </w:t>
            </w:r>
            <w:r w:rsidR="00B60F39" w:rsidRPr="008433A6">
              <w:rPr>
                <w:rFonts w:ascii="Palatino Linotype" w:hAnsi="Palatino Linotype"/>
                <w:i/>
                <w:color w:val="002060"/>
                <w:sz w:val="16"/>
                <w:szCs w:val="14"/>
              </w:rPr>
              <w:t>how plant species reproduce</w:t>
            </w:r>
            <w:r w:rsidRPr="008433A6">
              <w:rPr>
                <w:rFonts w:ascii="Palatino Linotype" w:hAnsi="Palatino Linotype"/>
                <w:i/>
                <w:color w:val="002060"/>
                <w:sz w:val="16"/>
                <w:szCs w:val="14"/>
              </w:rPr>
              <w:t>.</w:t>
            </w:r>
          </w:p>
        </w:tc>
        <w:tc>
          <w:tcPr>
            <w:tcW w:w="1913" w:type="dxa"/>
          </w:tcPr>
          <w:p w14:paraId="12224666" w14:textId="77777777" w:rsidR="008C792B" w:rsidRPr="008433A6" w:rsidRDefault="008C792B" w:rsidP="008C792B">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started to secure their knowledge of </w:t>
            </w:r>
            <w:r w:rsidR="00EB1416" w:rsidRPr="008433A6">
              <w:rPr>
                <w:rFonts w:ascii="Palatino Linotype" w:hAnsi="Palatino Linotype"/>
                <w:b/>
                <w:i/>
                <w:color w:val="002060"/>
                <w:sz w:val="16"/>
                <w:szCs w:val="14"/>
              </w:rPr>
              <w:t>ecosystems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to have included</w:t>
            </w:r>
            <w:r w:rsidR="00B60F39" w:rsidRPr="008433A6">
              <w:rPr>
                <w:rFonts w:ascii="Palatino Linotype" w:hAnsi="Palatino Linotype"/>
                <w:i/>
                <w:color w:val="002060"/>
                <w:sz w:val="16"/>
                <w:szCs w:val="14"/>
              </w:rPr>
              <w:t xml:space="preserve"> how energy is transferred between organisms and the environment</w:t>
            </w:r>
            <w:r w:rsidRPr="008433A6">
              <w:rPr>
                <w:rFonts w:ascii="Palatino Linotype" w:hAnsi="Palatino Linotype"/>
                <w:i/>
                <w:color w:val="002060"/>
                <w:sz w:val="16"/>
                <w:szCs w:val="14"/>
              </w:rPr>
              <w:t>. They should also have developed their understanding of</w:t>
            </w:r>
            <w:r w:rsidR="00B60F39" w:rsidRPr="008433A6">
              <w:rPr>
                <w:rFonts w:ascii="Palatino Linotype" w:hAnsi="Palatino Linotype"/>
                <w:i/>
                <w:color w:val="002060"/>
                <w:sz w:val="16"/>
                <w:szCs w:val="14"/>
              </w:rPr>
              <w:t xml:space="preserve"> two major energy pathways: photosynthesis and respiration.</w:t>
            </w:r>
          </w:p>
          <w:p w14:paraId="47F3618A" w14:textId="77777777" w:rsidR="00530616" w:rsidRPr="008433A6" w:rsidRDefault="00530616" w:rsidP="00C76B90">
            <w:pPr>
              <w:rPr>
                <w:rFonts w:ascii="Palatino Linotype" w:hAnsi="Palatino Linotype"/>
                <w:color w:val="002060"/>
                <w:sz w:val="16"/>
                <w:szCs w:val="18"/>
              </w:rPr>
            </w:pPr>
          </w:p>
        </w:tc>
        <w:tc>
          <w:tcPr>
            <w:tcW w:w="1913" w:type="dxa"/>
          </w:tcPr>
          <w:p w14:paraId="5EF1C498" w14:textId="77777777" w:rsidR="00530616" w:rsidRPr="008433A6" w:rsidRDefault="00530616" w:rsidP="00C76B90">
            <w:pPr>
              <w:rPr>
                <w:rFonts w:ascii="Palatino Linotype" w:hAnsi="Palatino Linotype"/>
                <w:color w:val="002060"/>
                <w:sz w:val="16"/>
                <w:szCs w:val="18"/>
              </w:rPr>
            </w:pPr>
          </w:p>
        </w:tc>
        <w:tc>
          <w:tcPr>
            <w:tcW w:w="1913" w:type="dxa"/>
          </w:tcPr>
          <w:p w14:paraId="7C0FF6C6" w14:textId="77777777" w:rsidR="00530616"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further developed their knowledge of </w:t>
            </w:r>
            <w:r w:rsidR="00EB1416" w:rsidRPr="008433A6">
              <w:rPr>
                <w:rFonts w:ascii="Palatino Linotype" w:hAnsi="Palatino Linotype"/>
                <w:b/>
                <w:i/>
                <w:color w:val="002060"/>
                <w:sz w:val="16"/>
                <w:szCs w:val="14"/>
              </w:rPr>
              <w:t>ecosystems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revisiting</w:t>
            </w:r>
            <w:r w:rsidR="00B60F39" w:rsidRPr="008433A6">
              <w:rPr>
                <w:rFonts w:ascii="Palatino Linotype" w:hAnsi="Palatino Linotype"/>
                <w:i/>
                <w:color w:val="002060"/>
                <w:sz w:val="16"/>
                <w:szCs w:val="14"/>
              </w:rPr>
              <w:t xml:space="preserve"> the transfer of energy during photosynthesis and respiration</w:t>
            </w:r>
            <w:r w:rsidRPr="008433A6">
              <w:rPr>
                <w:rFonts w:ascii="Palatino Linotype" w:hAnsi="Palatino Linotype"/>
                <w:i/>
                <w:color w:val="002060"/>
                <w:sz w:val="16"/>
                <w:szCs w:val="14"/>
              </w:rPr>
              <w:t>. They should have deepened their understanding</w:t>
            </w:r>
            <w:r w:rsidR="00B60F39" w:rsidRPr="008433A6">
              <w:rPr>
                <w:rFonts w:ascii="Palatino Linotype" w:hAnsi="Palatino Linotype"/>
                <w:i/>
                <w:color w:val="002060"/>
                <w:sz w:val="16"/>
                <w:szCs w:val="14"/>
              </w:rPr>
              <w:t xml:space="preserve"> to include symbol chemical equations, and more complex cell biology. They will also examine quantitative factors that affect the rates of these reactions.</w:t>
            </w:r>
          </w:p>
        </w:tc>
        <w:tc>
          <w:tcPr>
            <w:tcW w:w="1913" w:type="dxa"/>
          </w:tcPr>
          <w:p w14:paraId="0B7AF7EE" w14:textId="77777777" w:rsidR="00530616"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begun mastering the big idea of </w:t>
            </w:r>
            <w:r w:rsidR="00EB1416" w:rsidRPr="008433A6">
              <w:rPr>
                <w:rFonts w:ascii="Palatino Linotype" w:hAnsi="Palatino Linotype"/>
                <w:b/>
                <w:i/>
                <w:color w:val="002060"/>
                <w:sz w:val="16"/>
                <w:szCs w:val="14"/>
              </w:rPr>
              <w:t>ecosystems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having revisited</w:t>
            </w:r>
            <w:r w:rsidR="00B60F39" w:rsidRPr="008433A6">
              <w:rPr>
                <w:rFonts w:ascii="Palatino Linotype" w:hAnsi="Palatino Linotype"/>
                <w:i/>
                <w:color w:val="002060"/>
                <w:sz w:val="16"/>
                <w:szCs w:val="14"/>
              </w:rPr>
              <w:t xml:space="preserve"> the concept of interdependence</w:t>
            </w:r>
            <w:r w:rsidRPr="008433A6">
              <w:rPr>
                <w:rFonts w:ascii="Palatino Linotype" w:hAnsi="Palatino Linotype"/>
                <w:i/>
                <w:color w:val="002060"/>
                <w:sz w:val="16"/>
                <w:szCs w:val="14"/>
              </w:rPr>
              <w:t xml:space="preserve">. They should have deepened their understanding </w:t>
            </w:r>
            <w:r w:rsidR="00B60F39" w:rsidRPr="008433A6">
              <w:rPr>
                <w:rFonts w:ascii="Palatino Linotype" w:hAnsi="Palatino Linotype"/>
                <w:i/>
                <w:color w:val="002060"/>
                <w:sz w:val="16"/>
                <w:szCs w:val="14"/>
              </w:rPr>
              <w:t>inter- and intraspecific forms of competition. The predator-prey relationship is also examined as well as the importance of biodiversity and conservation.</w:t>
            </w:r>
          </w:p>
        </w:tc>
        <w:tc>
          <w:tcPr>
            <w:tcW w:w="1913" w:type="dxa"/>
          </w:tcPr>
          <w:p w14:paraId="07860B74" w14:textId="77777777" w:rsidR="00530616" w:rsidRPr="008433A6" w:rsidRDefault="008C792B" w:rsidP="009F71D0">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developed a more advanced mastery of </w:t>
            </w:r>
            <w:r w:rsidR="00EB1416" w:rsidRPr="008433A6">
              <w:rPr>
                <w:rFonts w:ascii="Palatino Linotype" w:hAnsi="Palatino Linotype"/>
                <w:b/>
                <w:i/>
                <w:color w:val="002060"/>
                <w:sz w:val="16"/>
                <w:szCs w:val="14"/>
              </w:rPr>
              <w:t>ecosystems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beyond KS4. Their understanding should now include</w:t>
            </w:r>
            <w:r w:rsidR="00B60F39" w:rsidRPr="008433A6">
              <w:rPr>
                <w:rFonts w:ascii="Palatino Linotype" w:hAnsi="Palatino Linotype"/>
                <w:i/>
                <w:color w:val="002060"/>
                <w:sz w:val="16"/>
                <w:szCs w:val="14"/>
              </w:rPr>
              <w:t xml:space="preserve"> complex quantitative measures of biodiversity, such as the Simpson’s Index of Diversity, </w:t>
            </w:r>
            <w:proofErr w:type="gramStart"/>
            <w:r w:rsidR="00B60F39" w:rsidRPr="008433A6">
              <w:rPr>
                <w:rFonts w:ascii="Palatino Linotype" w:hAnsi="Palatino Linotype"/>
                <w:i/>
                <w:color w:val="002060"/>
                <w:sz w:val="16"/>
                <w:szCs w:val="14"/>
              </w:rPr>
              <w:t>and also</w:t>
            </w:r>
            <w:proofErr w:type="gramEnd"/>
            <w:r w:rsidR="00B60F39" w:rsidRPr="008433A6">
              <w:rPr>
                <w:rFonts w:ascii="Palatino Linotype" w:hAnsi="Palatino Linotype"/>
                <w:i/>
                <w:color w:val="002060"/>
                <w:sz w:val="16"/>
                <w:szCs w:val="14"/>
              </w:rPr>
              <w:t xml:space="preserve"> statistical tools like standard deviation, t-testing, and correlation coefficients</w:t>
            </w:r>
            <w:r w:rsidRPr="008433A6">
              <w:rPr>
                <w:rFonts w:ascii="Palatino Linotype" w:hAnsi="Palatino Linotype"/>
                <w:i/>
                <w:color w:val="002060"/>
                <w:sz w:val="16"/>
                <w:szCs w:val="14"/>
              </w:rPr>
              <w:t>.</w:t>
            </w:r>
            <w:r w:rsidR="00B60F39" w:rsidRPr="008433A6">
              <w:rPr>
                <w:rFonts w:ascii="Palatino Linotype" w:hAnsi="Palatino Linotype"/>
                <w:i/>
                <w:color w:val="002060"/>
                <w:sz w:val="16"/>
                <w:szCs w:val="14"/>
              </w:rPr>
              <w:t xml:space="preserve"> </w:t>
            </w:r>
            <w:r w:rsidR="00C10762" w:rsidRPr="008433A6">
              <w:rPr>
                <w:rFonts w:ascii="Palatino Linotype" w:hAnsi="Palatino Linotype"/>
                <w:i/>
                <w:color w:val="002060"/>
                <w:sz w:val="16"/>
                <w:szCs w:val="14"/>
              </w:rPr>
              <w:t>C</w:t>
            </w:r>
            <w:r w:rsidR="00B60F39" w:rsidRPr="008433A6">
              <w:rPr>
                <w:rFonts w:ascii="Palatino Linotype" w:hAnsi="Palatino Linotype"/>
                <w:i/>
                <w:color w:val="002060"/>
                <w:sz w:val="16"/>
                <w:szCs w:val="14"/>
              </w:rPr>
              <w:t>onservation efforts are classified as in situ and ex situ</w:t>
            </w:r>
          </w:p>
        </w:tc>
        <w:tc>
          <w:tcPr>
            <w:tcW w:w="1913" w:type="dxa"/>
          </w:tcPr>
          <w:p w14:paraId="3C721823" w14:textId="77777777" w:rsidR="00530616"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develop an advanced mastery of </w:t>
            </w:r>
            <w:r w:rsidR="00EB1416" w:rsidRPr="008433A6">
              <w:rPr>
                <w:rFonts w:ascii="Palatino Linotype" w:hAnsi="Palatino Linotype"/>
                <w:b/>
                <w:i/>
                <w:color w:val="002060"/>
                <w:sz w:val="16"/>
                <w:szCs w:val="14"/>
              </w:rPr>
              <w:t>ecosystems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and understanding of</w:t>
            </w:r>
            <w:r w:rsidR="00B60F39" w:rsidRPr="008433A6">
              <w:rPr>
                <w:rFonts w:ascii="Palatino Linotype" w:hAnsi="Palatino Linotype"/>
                <w:i/>
                <w:color w:val="002060"/>
                <w:sz w:val="16"/>
                <w:szCs w:val="14"/>
              </w:rPr>
              <w:t xml:space="preserve"> photosynthesis and respiration</w:t>
            </w:r>
            <w:r w:rsidRPr="008433A6">
              <w:rPr>
                <w:rFonts w:ascii="Palatino Linotype" w:hAnsi="Palatino Linotype"/>
                <w:i/>
                <w:color w:val="002060"/>
                <w:sz w:val="16"/>
                <w:szCs w:val="14"/>
              </w:rPr>
              <w:t xml:space="preserve"> from K</w:t>
            </w:r>
            <w:r w:rsidR="00B60F39" w:rsidRPr="008433A6">
              <w:rPr>
                <w:rFonts w:ascii="Palatino Linotype" w:hAnsi="Palatino Linotype"/>
                <w:i/>
                <w:color w:val="002060"/>
                <w:sz w:val="16"/>
                <w:szCs w:val="14"/>
              </w:rPr>
              <w:t xml:space="preserve">S4. Their understanding should </w:t>
            </w:r>
            <w:r w:rsidRPr="008433A6">
              <w:rPr>
                <w:rFonts w:ascii="Palatino Linotype" w:hAnsi="Palatino Linotype"/>
                <w:i/>
                <w:color w:val="002060"/>
                <w:sz w:val="16"/>
                <w:szCs w:val="14"/>
              </w:rPr>
              <w:t>now include</w:t>
            </w:r>
            <w:r w:rsidR="00B60F39" w:rsidRPr="008433A6">
              <w:rPr>
                <w:rFonts w:ascii="Palatino Linotype" w:hAnsi="Palatino Linotype"/>
                <w:i/>
                <w:color w:val="002060"/>
                <w:sz w:val="16"/>
                <w:szCs w:val="14"/>
              </w:rPr>
              <w:t xml:space="preserve"> highly complex biochemistry and advanced intra-cellular structural detail. Students will have studied specific examples of global conservation efforts </w:t>
            </w:r>
          </w:p>
        </w:tc>
      </w:tr>
    </w:tbl>
    <w:p w14:paraId="3B6ED3CA" w14:textId="77777777" w:rsidR="00C10762" w:rsidRPr="008433A6" w:rsidRDefault="00C10762">
      <w:pPr>
        <w:rPr>
          <w:rFonts w:ascii="Palatino Linotype" w:hAnsi="Palatino Linotype"/>
          <w:color w:val="002060"/>
        </w:rPr>
      </w:pPr>
      <w:r w:rsidRPr="008433A6">
        <w:rPr>
          <w:rFonts w:ascii="Palatino Linotype" w:hAnsi="Palatino Linotype"/>
          <w:color w:val="002060"/>
        </w:rPr>
        <w:br w:type="page"/>
      </w:r>
    </w:p>
    <w:tbl>
      <w:tblPr>
        <w:tblStyle w:val="TableGrid"/>
        <w:tblW w:w="15304" w:type="dxa"/>
        <w:tblLayout w:type="fixed"/>
        <w:tblLook w:val="04A0" w:firstRow="1" w:lastRow="0" w:firstColumn="1" w:lastColumn="0" w:noHBand="0" w:noVBand="1"/>
      </w:tblPr>
      <w:tblGrid>
        <w:gridCol w:w="1913"/>
        <w:gridCol w:w="1913"/>
        <w:gridCol w:w="1913"/>
        <w:gridCol w:w="1913"/>
        <w:gridCol w:w="1913"/>
        <w:gridCol w:w="1913"/>
        <w:gridCol w:w="1913"/>
        <w:gridCol w:w="1913"/>
      </w:tblGrid>
      <w:tr w:rsidR="00163CB6" w:rsidRPr="008433A6" w14:paraId="70C6A22F" w14:textId="77777777" w:rsidTr="00E52BDC">
        <w:tc>
          <w:tcPr>
            <w:tcW w:w="1913" w:type="dxa"/>
            <w:tcBorders>
              <w:top w:val="single" w:sz="4" w:space="0" w:color="auto"/>
              <w:left w:val="single" w:sz="4" w:space="0" w:color="auto"/>
              <w:bottom w:val="nil"/>
              <w:right w:val="single" w:sz="4" w:space="0" w:color="auto"/>
            </w:tcBorders>
          </w:tcPr>
          <w:p w14:paraId="25BFCC38" w14:textId="77777777" w:rsidR="00163CB6" w:rsidRPr="008433A6" w:rsidRDefault="00E52BDC" w:rsidP="00C76B90">
            <w:pPr>
              <w:rPr>
                <w:rFonts w:ascii="Palatino Linotype" w:hAnsi="Palatino Linotype"/>
                <w:b/>
                <w:color w:val="002060"/>
              </w:rPr>
            </w:pPr>
            <w:r w:rsidRPr="008433A6">
              <w:rPr>
                <w:rFonts w:ascii="Palatino Linotype" w:hAnsi="Palatino Linotype"/>
                <w:color w:val="002060"/>
              </w:rPr>
              <w:lastRenderedPageBreak/>
              <w:br w:type="page"/>
            </w:r>
            <w:r w:rsidR="00163CB6" w:rsidRPr="008433A6">
              <w:rPr>
                <w:rFonts w:ascii="Palatino Linotype" w:hAnsi="Palatino Linotype"/>
                <w:b/>
                <w:color w:val="002060"/>
              </w:rPr>
              <w:t>Genes</w:t>
            </w:r>
          </w:p>
        </w:tc>
        <w:tc>
          <w:tcPr>
            <w:tcW w:w="1913" w:type="dxa"/>
            <w:tcBorders>
              <w:left w:val="single" w:sz="4" w:space="0" w:color="auto"/>
            </w:tcBorders>
          </w:tcPr>
          <w:p w14:paraId="4A0A4DAB"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10.1</w:t>
            </w:r>
            <w:r w:rsidR="00163CB6" w:rsidRPr="008433A6">
              <w:rPr>
                <w:rFonts w:ascii="Palatino Linotype" w:hAnsi="Palatino Linotype"/>
                <w:color w:val="002060"/>
                <w:sz w:val="16"/>
                <w:szCs w:val="18"/>
              </w:rPr>
              <w:t xml:space="preserve"> Variation</w:t>
            </w:r>
          </w:p>
          <w:p w14:paraId="08528459"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10.2</w:t>
            </w:r>
            <w:r w:rsidR="00163CB6" w:rsidRPr="008433A6">
              <w:rPr>
                <w:rFonts w:ascii="Palatino Linotype" w:hAnsi="Palatino Linotype"/>
                <w:color w:val="002060"/>
                <w:sz w:val="16"/>
                <w:szCs w:val="18"/>
              </w:rPr>
              <w:t xml:space="preserve"> Reproduction</w:t>
            </w:r>
          </w:p>
        </w:tc>
        <w:tc>
          <w:tcPr>
            <w:tcW w:w="1913" w:type="dxa"/>
          </w:tcPr>
          <w:p w14:paraId="60ABFB09"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10.3</w:t>
            </w:r>
            <w:r w:rsidR="00163CB6" w:rsidRPr="008433A6">
              <w:rPr>
                <w:rFonts w:ascii="Palatino Linotype" w:hAnsi="Palatino Linotype"/>
                <w:color w:val="002060"/>
                <w:sz w:val="16"/>
                <w:szCs w:val="18"/>
              </w:rPr>
              <w:t xml:space="preserve"> Evolution</w:t>
            </w:r>
          </w:p>
          <w:p w14:paraId="40CA64A8" w14:textId="77777777" w:rsidR="00163CB6" w:rsidRPr="008433A6" w:rsidRDefault="002E3949" w:rsidP="00C76B90">
            <w:pPr>
              <w:rPr>
                <w:rFonts w:ascii="Palatino Linotype" w:hAnsi="Palatino Linotype"/>
                <w:color w:val="002060"/>
                <w:sz w:val="16"/>
                <w:szCs w:val="18"/>
              </w:rPr>
            </w:pPr>
            <w:r w:rsidRPr="008433A6">
              <w:rPr>
                <w:rFonts w:ascii="Palatino Linotype" w:hAnsi="Palatino Linotype"/>
                <w:color w:val="002060"/>
                <w:sz w:val="16"/>
                <w:szCs w:val="18"/>
              </w:rPr>
              <w:t>10.4</w:t>
            </w:r>
            <w:r w:rsidR="00163CB6" w:rsidRPr="008433A6">
              <w:rPr>
                <w:rFonts w:ascii="Palatino Linotype" w:hAnsi="Palatino Linotype"/>
                <w:color w:val="002060"/>
                <w:sz w:val="16"/>
                <w:szCs w:val="18"/>
              </w:rPr>
              <w:t xml:space="preserve"> Inheritance</w:t>
            </w:r>
          </w:p>
        </w:tc>
        <w:tc>
          <w:tcPr>
            <w:tcW w:w="1913" w:type="dxa"/>
          </w:tcPr>
          <w:p w14:paraId="2F845973" w14:textId="77777777" w:rsidR="00163CB6" w:rsidRPr="008433A6" w:rsidRDefault="00163CB6" w:rsidP="00C76B90">
            <w:pPr>
              <w:rPr>
                <w:rFonts w:ascii="Palatino Linotype" w:hAnsi="Palatino Linotype"/>
                <w:color w:val="002060"/>
                <w:sz w:val="16"/>
                <w:szCs w:val="18"/>
              </w:rPr>
            </w:pPr>
          </w:p>
        </w:tc>
        <w:tc>
          <w:tcPr>
            <w:tcW w:w="1913" w:type="dxa"/>
          </w:tcPr>
          <w:p w14:paraId="03685125" w14:textId="77777777" w:rsidR="00163CB6" w:rsidRPr="008433A6" w:rsidRDefault="00163CB6" w:rsidP="00C76B90">
            <w:pPr>
              <w:rPr>
                <w:rFonts w:ascii="Palatino Linotype" w:hAnsi="Palatino Linotype"/>
                <w:color w:val="002060"/>
                <w:sz w:val="16"/>
                <w:szCs w:val="18"/>
              </w:rPr>
            </w:pPr>
          </w:p>
        </w:tc>
        <w:tc>
          <w:tcPr>
            <w:tcW w:w="1913" w:type="dxa"/>
          </w:tcPr>
          <w:p w14:paraId="53FDAD0A"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B13 Reproduction</w:t>
            </w:r>
          </w:p>
          <w:p w14:paraId="45E4461A"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B14 Variation and evolution</w:t>
            </w:r>
          </w:p>
          <w:p w14:paraId="61623BBE"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B15 Genetics and evolution</w:t>
            </w:r>
          </w:p>
        </w:tc>
        <w:tc>
          <w:tcPr>
            <w:tcW w:w="1913" w:type="dxa"/>
          </w:tcPr>
          <w:p w14:paraId="109AE23C"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4.3B Classification and taxonomy</w:t>
            </w:r>
          </w:p>
        </w:tc>
        <w:tc>
          <w:tcPr>
            <w:tcW w:w="1913" w:type="dxa"/>
          </w:tcPr>
          <w:p w14:paraId="20E5D517"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6.1B Cellular control</w:t>
            </w:r>
          </w:p>
          <w:p w14:paraId="2C2C9D29"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6.2B Patterns of inheritance</w:t>
            </w:r>
          </w:p>
          <w:p w14:paraId="46960483"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6.3B Manipulating genomes</w:t>
            </w:r>
          </w:p>
          <w:p w14:paraId="0437EE89" w14:textId="77777777" w:rsidR="00163CB6" w:rsidRPr="008433A6" w:rsidRDefault="00163CB6" w:rsidP="00C76B90">
            <w:pPr>
              <w:rPr>
                <w:rFonts w:ascii="Palatino Linotype" w:hAnsi="Palatino Linotype"/>
                <w:color w:val="002060"/>
                <w:sz w:val="16"/>
                <w:szCs w:val="18"/>
              </w:rPr>
            </w:pPr>
            <w:r w:rsidRPr="008433A6">
              <w:rPr>
                <w:rFonts w:ascii="Palatino Linotype" w:hAnsi="Palatino Linotype"/>
                <w:color w:val="002060"/>
                <w:sz w:val="16"/>
                <w:szCs w:val="18"/>
              </w:rPr>
              <w:t xml:space="preserve">6.4B Cloning and biotechnology </w:t>
            </w:r>
          </w:p>
        </w:tc>
      </w:tr>
      <w:tr w:rsidR="00530616" w:rsidRPr="008433A6" w14:paraId="6FD169E0" w14:textId="77777777" w:rsidTr="00E52BDC">
        <w:tc>
          <w:tcPr>
            <w:tcW w:w="1913" w:type="dxa"/>
            <w:tcBorders>
              <w:top w:val="nil"/>
              <w:left w:val="single" w:sz="4" w:space="0" w:color="auto"/>
              <w:bottom w:val="single" w:sz="4" w:space="0" w:color="auto"/>
              <w:right w:val="single" w:sz="4" w:space="0" w:color="auto"/>
            </w:tcBorders>
          </w:tcPr>
          <w:p w14:paraId="0F48C98E" w14:textId="77777777" w:rsidR="00530616" w:rsidRPr="008433A6" w:rsidRDefault="00E52BDC" w:rsidP="00C76B90">
            <w:pPr>
              <w:rPr>
                <w:rFonts w:ascii="Palatino Linotype" w:hAnsi="Palatino Linotype"/>
                <w:b/>
                <w:color w:val="002060"/>
              </w:rPr>
            </w:pPr>
            <w:r w:rsidRPr="008433A6">
              <w:rPr>
                <w:rFonts w:ascii="Palatino Linotype" w:hAnsi="Palatino Linotype"/>
                <w:b/>
                <w:i/>
                <w:color w:val="002060"/>
                <w:sz w:val="16"/>
              </w:rPr>
              <w:t>“By the end of this year…”</w:t>
            </w:r>
          </w:p>
        </w:tc>
        <w:tc>
          <w:tcPr>
            <w:tcW w:w="1913" w:type="dxa"/>
            <w:tcBorders>
              <w:left w:val="single" w:sz="4" w:space="0" w:color="auto"/>
            </w:tcBorders>
          </w:tcPr>
          <w:p w14:paraId="76691663" w14:textId="77777777" w:rsidR="00530616"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gained an introductory working knowledge of </w:t>
            </w:r>
            <w:r w:rsidR="00EB1416" w:rsidRPr="008433A6">
              <w:rPr>
                <w:rFonts w:ascii="Palatino Linotype" w:hAnsi="Palatino Linotype"/>
                <w:b/>
                <w:i/>
                <w:color w:val="002060"/>
                <w:sz w:val="16"/>
                <w:szCs w:val="14"/>
              </w:rPr>
              <w:t>genes</w:t>
            </w:r>
            <w:r w:rsidRPr="008433A6">
              <w:rPr>
                <w:rFonts w:ascii="Palatino Linotype" w:hAnsi="Palatino Linotype"/>
                <w:i/>
                <w:color w:val="002060"/>
                <w:sz w:val="16"/>
                <w:szCs w:val="14"/>
              </w:rPr>
              <w:t>, building on basic ideas from KS2. This will have included</w:t>
            </w:r>
            <w:r w:rsidR="00B60F39" w:rsidRPr="008433A6">
              <w:rPr>
                <w:rFonts w:ascii="Palatino Linotype" w:hAnsi="Palatino Linotype"/>
                <w:i/>
                <w:color w:val="002060"/>
                <w:sz w:val="16"/>
                <w:szCs w:val="14"/>
              </w:rPr>
              <w:t xml:space="preserve"> identifying the ways in which people and organisms are different</w:t>
            </w:r>
            <w:r w:rsidRPr="008433A6">
              <w:rPr>
                <w:rFonts w:ascii="Palatino Linotype" w:hAnsi="Palatino Linotype"/>
                <w:i/>
                <w:color w:val="002060"/>
                <w:sz w:val="16"/>
                <w:szCs w:val="14"/>
              </w:rPr>
              <w:t xml:space="preserve">. They </w:t>
            </w:r>
            <w:r w:rsidR="00B60F39" w:rsidRPr="008433A6">
              <w:rPr>
                <w:rFonts w:ascii="Palatino Linotype" w:hAnsi="Palatino Linotype"/>
                <w:i/>
                <w:color w:val="002060"/>
                <w:sz w:val="16"/>
                <w:szCs w:val="14"/>
              </w:rPr>
              <w:t>are also introduced to human reproduction</w:t>
            </w:r>
            <w:r w:rsidRPr="008433A6">
              <w:rPr>
                <w:rFonts w:ascii="Palatino Linotype" w:hAnsi="Palatino Linotype"/>
                <w:i/>
                <w:color w:val="002060"/>
                <w:sz w:val="16"/>
                <w:szCs w:val="14"/>
              </w:rPr>
              <w:t>.</w:t>
            </w:r>
          </w:p>
        </w:tc>
        <w:tc>
          <w:tcPr>
            <w:tcW w:w="1913" w:type="dxa"/>
          </w:tcPr>
          <w:p w14:paraId="388CD0F2" w14:textId="77777777" w:rsidR="00530616" w:rsidRPr="008433A6" w:rsidRDefault="008C792B" w:rsidP="00B60F39">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started to secure their knowledge of </w:t>
            </w:r>
            <w:r w:rsidR="00EB1416" w:rsidRPr="008433A6">
              <w:rPr>
                <w:rFonts w:ascii="Palatino Linotype" w:hAnsi="Palatino Linotype"/>
                <w:b/>
                <w:i/>
                <w:color w:val="002060"/>
                <w:sz w:val="16"/>
                <w:szCs w:val="14"/>
              </w:rPr>
              <w:t>genes</w:t>
            </w:r>
            <w:r w:rsidRPr="008433A6">
              <w:rPr>
                <w:rFonts w:ascii="Palatino Linotype" w:hAnsi="Palatino Linotype"/>
                <w:b/>
                <w:i/>
                <w:color w:val="002060"/>
                <w:sz w:val="16"/>
                <w:szCs w:val="14"/>
              </w:rPr>
              <w:t xml:space="preserve"> </w:t>
            </w:r>
            <w:r w:rsidR="00B60F39" w:rsidRPr="008433A6">
              <w:rPr>
                <w:rFonts w:ascii="Palatino Linotype" w:hAnsi="Palatino Linotype"/>
                <w:i/>
                <w:color w:val="002060"/>
                <w:sz w:val="16"/>
                <w:szCs w:val="14"/>
              </w:rPr>
              <w:t xml:space="preserve">including how gradual changes in DNA can lead to evolution. </w:t>
            </w:r>
            <w:r w:rsidRPr="008433A6">
              <w:rPr>
                <w:rFonts w:ascii="Palatino Linotype" w:hAnsi="Palatino Linotype"/>
                <w:i/>
                <w:color w:val="002060"/>
                <w:sz w:val="16"/>
                <w:szCs w:val="14"/>
              </w:rPr>
              <w:t>They should also have developed their understanding of</w:t>
            </w:r>
            <w:r w:rsidR="00B60F39" w:rsidRPr="008433A6">
              <w:rPr>
                <w:rFonts w:ascii="Palatino Linotype" w:hAnsi="Palatino Linotype"/>
                <w:i/>
                <w:color w:val="002060"/>
                <w:sz w:val="16"/>
                <w:szCs w:val="14"/>
              </w:rPr>
              <w:t xml:space="preserve"> how features are passed to offspring</w:t>
            </w:r>
            <w:r w:rsidRPr="008433A6">
              <w:rPr>
                <w:rFonts w:ascii="Palatino Linotype" w:hAnsi="Palatino Linotype"/>
                <w:i/>
                <w:color w:val="002060"/>
                <w:sz w:val="16"/>
                <w:szCs w:val="14"/>
              </w:rPr>
              <w:t>.</w:t>
            </w:r>
          </w:p>
        </w:tc>
        <w:tc>
          <w:tcPr>
            <w:tcW w:w="1913" w:type="dxa"/>
          </w:tcPr>
          <w:p w14:paraId="0D38ACDB" w14:textId="77777777" w:rsidR="00530616" w:rsidRPr="008433A6" w:rsidRDefault="00530616" w:rsidP="00C76B90">
            <w:pPr>
              <w:rPr>
                <w:rFonts w:ascii="Palatino Linotype" w:hAnsi="Palatino Linotype"/>
                <w:color w:val="002060"/>
                <w:sz w:val="16"/>
                <w:szCs w:val="18"/>
              </w:rPr>
            </w:pPr>
          </w:p>
        </w:tc>
        <w:tc>
          <w:tcPr>
            <w:tcW w:w="1913" w:type="dxa"/>
          </w:tcPr>
          <w:p w14:paraId="524C1856" w14:textId="77777777" w:rsidR="00530616" w:rsidRPr="008433A6" w:rsidRDefault="00530616" w:rsidP="00C76B90">
            <w:pPr>
              <w:rPr>
                <w:rFonts w:ascii="Palatino Linotype" w:hAnsi="Palatino Linotype"/>
                <w:color w:val="002060"/>
                <w:sz w:val="16"/>
                <w:szCs w:val="18"/>
              </w:rPr>
            </w:pPr>
          </w:p>
        </w:tc>
        <w:tc>
          <w:tcPr>
            <w:tcW w:w="1913" w:type="dxa"/>
          </w:tcPr>
          <w:p w14:paraId="4C4E7FB8" w14:textId="77777777" w:rsidR="00530616" w:rsidRPr="008433A6" w:rsidRDefault="008C792B" w:rsidP="009F71D0">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begun mastering the big idea of </w:t>
            </w:r>
            <w:r w:rsidR="00EB1416" w:rsidRPr="008433A6">
              <w:rPr>
                <w:rFonts w:ascii="Palatino Linotype" w:hAnsi="Palatino Linotype"/>
                <w:b/>
                <w:i/>
                <w:color w:val="002060"/>
                <w:sz w:val="16"/>
                <w:szCs w:val="14"/>
              </w:rPr>
              <w:t>genes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having revisited</w:t>
            </w:r>
            <w:r w:rsidR="00B60F39" w:rsidRPr="008433A6">
              <w:rPr>
                <w:rFonts w:ascii="Palatino Linotype" w:hAnsi="Palatino Linotype"/>
                <w:i/>
                <w:color w:val="002060"/>
                <w:sz w:val="16"/>
                <w:szCs w:val="14"/>
              </w:rPr>
              <w:t xml:space="preserve"> evolution and inheritance</w:t>
            </w:r>
            <w:r w:rsidRPr="008433A6">
              <w:rPr>
                <w:rFonts w:ascii="Palatino Linotype" w:hAnsi="Palatino Linotype"/>
                <w:i/>
                <w:color w:val="002060"/>
                <w:sz w:val="16"/>
                <w:szCs w:val="14"/>
              </w:rPr>
              <w:t xml:space="preserve">. They should have deepened their understanding </w:t>
            </w:r>
            <w:r w:rsidR="00B60F39" w:rsidRPr="008433A6">
              <w:rPr>
                <w:rFonts w:ascii="Palatino Linotype" w:hAnsi="Palatino Linotype"/>
                <w:i/>
                <w:color w:val="002060"/>
                <w:sz w:val="16"/>
                <w:szCs w:val="14"/>
              </w:rPr>
              <w:t xml:space="preserve">by examining how natural selection can select for </w:t>
            </w:r>
            <w:proofErr w:type="gramStart"/>
            <w:r w:rsidR="00B60F39" w:rsidRPr="008433A6">
              <w:rPr>
                <w:rFonts w:ascii="Palatino Linotype" w:hAnsi="Palatino Linotype"/>
                <w:i/>
                <w:color w:val="002060"/>
                <w:sz w:val="16"/>
                <w:szCs w:val="14"/>
              </w:rPr>
              <w:t>particular adaptations</w:t>
            </w:r>
            <w:proofErr w:type="gramEnd"/>
            <w:r w:rsidR="00B60F39" w:rsidRPr="008433A6">
              <w:rPr>
                <w:rFonts w:ascii="Palatino Linotype" w:hAnsi="Palatino Linotype"/>
                <w:i/>
                <w:color w:val="002060"/>
                <w:sz w:val="16"/>
                <w:szCs w:val="14"/>
              </w:rPr>
              <w:t xml:space="preserve"> and using quantitative analysis to predict the characteristics of offspring. </w:t>
            </w:r>
            <w:r w:rsidR="009F71D0" w:rsidRPr="008433A6">
              <w:rPr>
                <w:rFonts w:ascii="Palatino Linotype" w:hAnsi="Palatino Linotype"/>
                <w:i/>
                <w:color w:val="002060"/>
                <w:sz w:val="16"/>
                <w:szCs w:val="14"/>
              </w:rPr>
              <w:t>They will have also explored different systems of classification</w:t>
            </w:r>
          </w:p>
        </w:tc>
        <w:tc>
          <w:tcPr>
            <w:tcW w:w="1913" w:type="dxa"/>
          </w:tcPr>
          <w:p w14:paraId="7A86A5EF" w14:textId="77777777" w:rsidR="00530616" w:rsidRPr="008433A6" w:rsidRDefault="008C792B" w:rsidP="009F71D0">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have developed a more advanced mastery of </w:t>
            </w:r>
            <w:r w:rsidR="00EB1416" w:rsidRPr="008433A6">
              <w:rPr>
                <w:rFonts w:ascii="Palatino Linotype" w:hAnsi="Palatino Linotype"/>
                <w:b/>
                <w:i/>
                <w:color w:val="002060"/>
                <w:sz w:val="16"/>
                <w:szCs w:val="14"/>
              </w:rPr>
              <w:t>genes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beyond KS4. Their understanding should now include</w:t>
            </w:r>
            <w:r w:rsidR="009F71D0" w:rsidRPr="008433A6">
              <w:rPr>
                <w:rFonts w:ascii="Palatino Linotype" w:hAnsi="Palatino Linotype"/>
                <w:i/>
                <w:color w:val="002060"/>
                <w:sz w:val="16"/>
                <w:szCs w:val="14"/>
              </w:rPr>
              <w:t xml:space="preserve"> a detailed genetic and molecular analysis of the two differing classification systems used.</w:t>
            </w:r>
          </w:p>
        </w:tc>
        <w:tc>
          <w:tcPr>
            <w:tcW w:w="1913" w:type="dxa"/>
          </w:tcPr>
          <w:p w14:paraId="1A98B7D7" w14:textId="77777777" w:rsidR="00530616" w:rsidRPr="008433A6" w:rsidRDefault="008C792B" w:rsidP="009F71D0">
            <w:pPr>
              <w:rPr>
                <w:rFonts w:ascii="Palatino Linotype" w:hAnsi="Palatino Linotype"/>
                <w:color w:val="002060"/>
                <w:sz w:val="16"/>
                <w:szCs w:val="18"/>
              </w:rPr>
            </w:pPr>
            <w:r w:rsidRPr="008433A6">
              <w:rPr>
                <w:rFonts w:ascii="Palatino Linotype" w:hAnsi="Palatino Linotype"/>
                <w:i/>
                <w:color w:val="002060"/>
                <w:sz w:val="16"/>
                <w:szCs w:val="14"/>
              </w:rPr>
              <w:t xml:space="preserve">…students will develop an advanced mastery of </w:t>
            </w:r>
            <w:r w:rsidR="00EB1416" w:rsidRPr="008433A6">
              <w:rPr>
                <w:rFonts w:ascii="Palatino Linotype" w:hAnsi="Palatino Linotype"/>
                <w:b/>
                <w:i/>
                <w:color w:val="002060"/>
                <w:sz w:val="16"/>
                <w:szCs w:val="14"/>
              </w:rPr>
              <w:t>genes</w:t>
            </w:r>
            <w:r w:rsidRPr="008433A6">
              <w:rPr>
                <w:rFonts w:ascii="Palatino Linotype" w:hAnsi="Palatino Linotype"/>
                <w:b/>
                <w:i/>
                <w:color w:val="002060"/>
                <w:sz w:val="16"/>
                <w:szCs w:val="14"/>
              </w:rPr>
              <w:t xml:space="preserve"> </w:t>
            </w:r>
            <w:r w:rsidRPr="008433A6">
              <w:rPr>
                <w:rFonts w:ascii="Palatino Linotype" w:hAnsi="Palatino Linotype"/>
                <w:i/>
                <w:color w:val="002060"/>
                <w:sz w:val="16"/>
                <w:szCs w:val="14"/>
              </w:rPr>
              <w:t>by significantly increasing their existing knowledge and understanding of</w:t>
            </w:r>
            <w:r w:rsidR="009F71D0" w:rsidRPr="008433A6">
              <w:rPr>
                <w:rFonts w:ascii="Palatino Linotype" w:hAnsi="Palatino Linotype"/>
                <w:i/>
                <w:color w:val="002060"/>
                <w:sz w:val="16"/>
                <w:szCs w:val="14"/>
              </w:rPr>
              <w:t xml:space="preserve"> inheritance from KS3 or 4. Their understanding should </w:t>
            </w:r>
            <w:r w:rsidRPr="008433A6">
              <w:rPr>
                <w:rFonts w:ascii="Palatino Linotype" w:hAnsi="Palatino Linotype"/>
                <w:i/>
                <w:color w:val="002060"/>
                <w:sz w:val="16"/>
                <w:szCs w:val="14"/>
              </w:rPr>
              <w:t>now include</w:t>
            </w:r>
            <w:r w:rsidR="009F71D0" w:rsidRPr="008433A6">
              <w:rPr>
                <w:rFonts w:ascii="Palatino Linotype" w:hAnsi="Palatino Linotype"/>
                <w:i/>
                <w:color w:val="002060"/>
                <w:sz w:val="16"/>
                <w:szCs w:val="14"/>
              </w:rPr>
              <w:t xml:space="preserve"> a variety of different genetic processes that activate genes as well as changing the pattern of inheritance, such as epistasis, codominance and linkage</w:t>
            </w:r>
            <w:r w:rsidRPr="008433A6">
              <w:rPr>
                <w:rFonts w:ascii="Palatino Linotype" w:hAnsi="Palatino Linotype"/>
                <w:i/>
                <w:color w:val="002060"/>
                <w:sz w:val="16"/>
                <w:szCs w:val="14"/>
              </w:rPr>
              <w:t>.</w:t>
            </w:r>
          </w:p>
        </w:tc>
      </w:tr>
      <w:tr w:rsidR="00E2438B" w:rsidRPr="008433A6" w14:paraId="3377B899" w14:textId="77777777" w:rsidTr="00E52BDC">
        <w:tc>
          <w:tcPr>
            <w:tcW w:w="3826" w:type="dxa"/>
            <w:gridSpan w:val="2"/>
            <w:tcBorders>
              <w:top w:val="single" w:sz="4" w:space="0" w:color="auto"/>
            </w:tcBorders>
          </w:tcPr>
          <w:p w14:paraId="4FD7AE1C" w14:textId="77777777" w:rsidR="00E2438B" w:rsidRPr="008433A6" w:rsidRDefault="006F43E8" w:rsidP="00C76B90">
            <w:pPr>
              <w:rPr>
                <w:rFonts w:ascii="Palatino Linotype" w:hAnsi="Palatino Linotype"/>
                <w:b/>
                <w:color w:val="002060"/>
              </w:rPr>
            </w:pPr>
            <w:r w:rsidRPr="008433A6">
              <w:rPr>
                <w:rFonts w:ascii="Palatino Linotype" w:hAnsi="Palatino Linotype"/>
                <w:b/>
                <w:color w:val="002060"/>
              </w:rPr>
              <w:t>Sequencing rationale</w:t>
            </w:r>
          </w:p>
        </w:tc>
        <w:tc>
          <w:tcPr>
            <w:tcW w:w="3826" w:type="dxa"/>
            <w:gridSpan w:val="2"/>
          </w:tcPr>
          <w:p w14:paraId="203F4C34" w14:textId="77777777" w:rsidR="00E2438B" w:rsidRPr="008433A6" w:rsidRDefault="006F43E8" w:rsidP="00981CA9">
            <w:pPr>
              <w:jc w:val="center"/>
              <w:rPr>
                <w:rFonts w:ascii="Palatino Linotype" w:hAnsi="Palatino Linotype"/>
                <w:color w:val="002060"/>
                <w:sz w:val="16"/>
                <w:szCs w:val="18"/>
              </w:rPr>
            </w:pPr>
            <w:r w:rsidRPr="008433A6">
              <w:rPr>
                <w:rFonts w:ascii="Palatino Linotype" w:hAnsi="Palatino Linotype"/>
                <w:color w:val="002060"/>
                <w:sz w:val="16"/>
                <w:szCs w:val="18"/>
              </w:rPr>
              <w:t xml:space="preserve">Us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populations/global</w:t>
            </w:r>
          </w:p>
          <w:p w14:paraId="375B2D2D" w14:textId="77777777" w:rsidR="006F43E8" w:rsidRPr="008433A6" w:rsidRDefault="006F43E8" w:rsidP="00981CA9">
            <w:pPr>
              <w:jc w:val="center"/>
              <w:rPr>
                <w:rFonts w:ascii="Palatino Linotype" w:hAnsi="Palatino Linotype"/>
                <w:color w:val="002060"/>
                <w:sz w:val="16"/>
                <w:szCs w:val="18"/>
              </w:rPr>
            </w:pPr>
            <w:r w:rsidRPr="008433A6">
              <w:rPr>
                <w:rFonts w:ascii="Palatino Linotype" w:hAnsi="Palatino Linotype"/>
                <w:color w:val="002060"/>
                <w:sz w:val="16"/>
                <w:szCs w:val="18"/>
              </w:rPr>
              <w:t xml:space="preserve">Visible/tangible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abstract/counterintuitive</w:t>
            </w:r>
          </w:p>
        </w:tc>
        <w:tc>
          <w:tcPr>
            <w:tcW w:w="3826" w:type="dxa"/>
            <w:gridSpan w:val="2"/>
          </w:tcPr>
          <w:p w14:paraId="3FE0D95C" w14:textId="77777777" w:rsidR="00E2438B" w:rsidRPr="008433A6" w:rsidRDefault="00E2438B" w:rsidP="00E2438B">
            <w:pPr>
              <w:jc w:val="center"/>
              <w:rPr>
                <w:rFonts w:ascii="Palatino Linotype" w:hAnsi="Palatino Linotype"/>
                <w:color w:val="002060"/>
                <w:sz w:val="16"/>
                <w:szCs w:val="18"/>
              </w:rPr>
            </w:pPr>
            <w:r w:rsidRPr="008433A6">
              <w:rPr>
                <w:rFonts w:ascii="Palatino Linotype" w:hAnsi="Palatino Linotype"/>
                <w:color w:val="002060"/>
                <w:sz w:val="16"/>
                <w:szCs w:val="18"/>
              </w:rPr>
              <w:t xml:space="preserve">Small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Big </w:t>
            </w:r>
          </w:p>
          <w:p w14:paraId="2FFF793C" w14:textId="77777777" w:rsidR="00E2438B" w:rsidRPr="008433A6" w:rsidRDefault="00E2438B" w:rsidP="00E2438B">
            <w:pPr>
              <w:jc w:val="center"/>
              <w:rPr>
                <w:rFonts w:ascii="Palatino Linotype" w:hAnsi="Palatino Linotype"/>
                <w:color w:val="002060"/>
                <w:sz w:val="16"/>
                <w:szCs w:val="18"/>
              </w:rPr>
            </w:pPr>
            <w:r w:rsidRPr="008433A6">
              <w:rPr>
                <w:rFonts w:ascii="Palatino Linotype" w:hAnsi="Palatino Linotype"/>
                <w:color w:val="002060"/>
                <w:sz w:val="16"/>
                <w:szCs w:val="18"/>
              </w:rPr>
              <w:t xml:space="preserve">Fundamental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Complex</w:t>
            </w:r>
          </w:p>
          <w:p w14:paraId="76DAD254" w14:textId="77777777" w:rsidR="00E2438B" w:rsidRPr="008433A6" w:rsidRDefault="00E2438B" w:rsidP="00E2438B">
            <w:pPr>
              <w:jc w:val="center"/>
              <w:rPr>
                <w:rFonts w:ascii="Palatino Linotype" w:hAnsi="Palatino Linotype"/>
                <w:color w:val="002060"/>
                <w:sz w:val="16"/>
                <w:szCs w:val="18"/>
              </w:rPr>
            </w:pPr>
            <w:r w:rsidRPr="008433A6">
              <w:rPr>
                <w:rFonts w:ascii="Palatino Linotype" w:hAnsi="Palatino Linotype"/>
                <w:color w:val="002060"/>
                <w:sz w:val="16"/>
                <w:szCs w:val="18"/>
              </w:rPr>
              <w:t xml:space="preserve">Single cells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multi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populations</w:t>
            </w:r>
          </w:p>
        </w:tc>
        <w:tc>
          <w:tcPr>
            <w:tcW w:w="3826" w:type="dxa"/>
            <w:gridSpan w:val="2"/>
          </w:tcPr>
          <w:p w14:paraId="43C3D10F" w14:textId="77777777" w:rsidR="00E2438B" w:rsidRPr="008433A6" w:rsidRDefault="00E2438B" w:rsidP="00E2438B">
            <w:pPr>
              <w:jc w:val="center"/>
              <w:rPr>
                <w:rFonts w:ascii="Palatino Linotype" w:hAnsi="Palatino Linotype"/>
                <w:color w:val="002060"/>
                <w:sz w:val="16"/>
                <w:szCs w:val="18"/>
              </w:rPr>
            </w:pPr>
            <w:r w:rsidRPr="008433A6">
              <w:rPr>
                <w:rFonts w:ascii="Palatino Linotype" w:hAnsi="Palatino Linotype"/>
                <w:color w:val="002060"/>
                <w:sz w:val="16"/>
                <w:szCs w:val="18"/>
              </w:rPr>
              <w:t xml:space="preserve">Small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Big</w:t>
            </w:r>
          </w:p>
          <w:p w14:paraId="4A37FFB2" w14:textId="77777777" w:rsidR="00E2438B" w:rsidRPr="008433A6" w:rsidRDefault="00E2438B" w:rsidP="00E2438B">
            <w:pPr>
              <w:jc w:val="center"/>
              <w:rPr>
                <w:rFonts w:ascii="Palatino Linotype" w:hAnsi="Palatino Linotype"/>
                <w:color w:val="002060"/>
                <w:sz w:val="16"/>
                <w:szCs w:val="18"/>
              </w:rPr>
            </w:pPr>
            <w:r w:rsidRPr="008433A6">
              <w:rPr>
                <w:rFonts w:ascii="Palatino Linotype" w:hAnsi="Palatino Linotype"/>
                <w:color w:val="002060"/>
                <w:sz w:val="16"/>
                <w:szCs w:val="18"/>
              </w:rPr>
              <w:t xml:space="preserve">Fundamental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Complex</w:t>
            </w:r>
          </w:p>
          <w:p w14:paraId="615921EF" w14:textId="77777777" w:rsidR="00E2438B" w:rsidRPr="008433A6" w:rsidRDefault="00E2438B" w:rsidP="00E2438B">
            <w:pPr>
              <w:jc w:val="center"/>
              <w:rPr>
                <w:rFonts w:ascii="Palatino Linotype" w:hAnsi="Palatino Linotype"/>
                <w:color w:val="002060"/>
                <w:sz w:val="16"/>
                <w:szCs w:val="18"/>
              </w:rPr>
            </w:pPr>
            <w:r w:rsidRPr="008433A6">
              <w:rPr>
                <w:rFonts w:ascii="Palatino Linotype" w:hAnsi="Palatino Linotype"/>
                <w:color w:val="002060"/>
                <w:sz w:val="16"/>
                <w:szCs w:val="18"/>
              </w:rPr>
              <w:t xml:space="preserve">Single cells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multi </w:t>
            </w:r>
            <w:r w:rsidRPr="008433A6">
              <w:rPr>
                <w:rFonts w:ascii="Palatino Linotype" w:eastAsia="Wingdings" w:hAnsi="Palatino Linotype" w:cs="Wingdings"/>
                <w:color w:val="002060"/>
                <w:sz w:val="16"/>
                <w:szCs w:val="18"/>
              </w:rPr>
              <w:t></w:t>
            </w:r>
            <w:r w:rsidRPr="008433A6">
              <w:rPr>
                <w:rFonts w:ascii="Palatino Linotype" w:hAnsi="Palatino Linotype"/>
                <w:color w:val="002060"/>
                <w:sz w:val="16"/>
                <w:szCs w:val="18"/>
              </w:rPr>
              <w:t xml:space="preserve"> populations</w:t>
            </w:r>
          </w:p>
        </w:tc>
      </w:tr>
    </w:tbl>
    <w:p w14:paraId="12F19935" w14:textId="77777777" w:rsidR="00F964BE" w:rsidRPr="008433A6" w:rsidRDefault="00F964BE" w:rsidP="00163CB6">
      <w:pPr>
        <w:rPr>
          <w:rFonts w:ascii="Palatino Linotype" w:hAnsi="Palatino Linotype"/>
          <w:b/>
          <w:i/>
          <w:color w:val="002060"/>
          <w:sz w:val="32"/>
        </w:rPr>
      </w:pPr>
    </w:p>
    <w:p w14:paraId="598F2EA4" w14:textId="77777777" w:rsidR="00163CB6" w:rsidRPr="008433A6" w:rsidRDefault="00F964BE" w:rsidP="00163CB6">
      <w:pPr>
        <w:rPr>
          <w:rFonts w:ascii="Palatino Linotype" w:hAnsi="Palatino Linotype"/>
          <w:b/>
          <w:i/>
          <w:color w:val="002060"/>
          <w:sz w:val="32"/>
        </w:rPr>
      </w:pPr>
      <w:r w:rsidRPr="008433A6">
        <w:rPr>
          <w:rFonts w:ascii="Palatino Linotype" w:hAnsi="Palatino Linotype"/>
          <w:b/>
          <w:i/>
          <w:color w:val="002060"/>
          <w:sz w:val="32"/>
        </w:rPr>
        <w:br w:type="page"/>
      </w:r>
      <w:r w:rsidR="00177372" w:rsidRPr="008433A6">
        <w:rPr>
          <w:rFonts w:ascii="Palatino Linotype" w:hAnsi="Palatino Linotype"/>
          <w:b/>
          <w:i/>
          <w:color w:val="002060"/>
          <w:sz w:val="32"/>
        </w:rPr>
        <w:lastRenderedPageBreak/>
        <w:t xml:space="preserve">Implementation: development of </w:t>
      </w:r>
      <w:r w:rsidR="00177372" w:rsidRPr="008433A6">
        <w:rPr>
          <w:rFonts w:ascii="Palatino Linotype" w:hAnsi="Palatino Linotype"/>
          <w:b/>
          <w:i/>
          <w:color w:val="002060"/>
          <w:sz w:val="32"/>
          <w:u w:val="single"/>
        </w:rPr>
        <w:t>skills</w:t>
      </w:r>
    </w:p>
    <w:tbl>
      <w:tblPr>
        <w:tblStyle w:val="TableGrid"/>
        <w:tblW w:w="0" w:type="auto"/>
        <w:tblLook w:val="04A0" w:firstRow="1" w:lastRow="0" w:firstColumn="1" w:lastColumn="0" w:noHBand="0" w:noVBand="1"/>
      </w:tblPr>
      <w:tblGrid>
        <w:gridCol w:w="1900"/>
        <w:gridCol w:w="1016"/>
        <w:gridCol w:w="38"/>
        <w:gridCol w:w="1191"/>
        <w:gridCol w:w="1239"/>
        <w:gridCol w:w="2915"/>
        <w:gridCol w:w="2784"/>
        <w:gridCol w:w="2224"/>
        <w:gridCol w:w="2081"/>
      </w:tblGrid>
      <w:tr w:rsidR="00F54AE9" w:rsidRPr="008433A6" w14:paraId="292C2DFF" w14:textId="77777777" w:rsidTr="00752E3C">
        <w:tc>
          <w:tcPr>
            <w:tcW w:w="1900" w:type="dxa"/>
            <w:tcBorders>
              <w:bottom w:val="single" w:sz="4" w:space="0" w:color="auto"/>
            </w:tcBorders>
          </w:tcPr>
          <w:p w14:paraId="64FD1FBE" w14:textId="77777777" w:rsidR="0025793F" w:rsidRPr="008433A6" w:rsidRDefault="0025793F" w:rsidP="00C76B90">
            <w:pPr>
              <w:jc w:val="center"/>
              <w:rPr>
                <w:rFonts w:ascii="Palatino Linotype" w:hAnsi="Palatino Linotype"/>
                <w:b/>
                <w:color w:val="002060"/>
              </w:rPr>
            </w:pPr>
            <w:r w:rsidRPr="008433A6">
              <w:rPr>
                <w:rFonts w:ascii="Palatino Linotype" w:hAnsi="Palatino Linotype"/>
                <w:b/>
                <w:color w:val="002060"/>
              </w:rPr>
              <w:t>Skill</w:t>
            </w:r>
          </w:p>
        </w:tc>
        <w:tc>
          <w:tcPr>
            <w:tcW w:w="1016" w:type="dxa"/>
            <w:tcBorders>
              <w:bottom w:val="single" w:sz="4" w:space="0" w:color="auto"/>
            </w:tcBorders>
          </w:tcPr>
          <w:p w14:paraId="5DB7B7E1" w14:textId="77777777" w:rsidR="0025793F" w:rsidRPr="008433A6" w:rsidRDefault="0025793F" w:rsidP="00C76B90">
            <w:pPr>
              <w:jc w:val="center"/>
              <w:rPr>
                <w:rFonts w:ascii="Palatino Linotype" w:hAnsi="Palatino Linotype"/>
                <w:b/>
                <w:color w:val="002060"/>
              </w:rPr>
            </w:pPr>
            <w:r w:rsidRPr="008433A6">
              <w:rPr>
                <w:rFonts w:ascii="Palatino Linotype" w:hAnsi="Palatino Linotype"/>
                <w:b/>
                <w:color w:val="002060"/>
              </w:rPr>
              <w:t>Year 7</w:t>
            </w:r>
          </w:p>
        </w:tc>
        <w:tc>
          <w:tcPr>
            <w:tcW w:w="1229" w:type="dxa"/>
            <w:gridSpan w:val="2"/>
            <w:tcBorders>
              <w:bottom w:val="single" w:sz="4" w:space="0" w:color="auto"/>
            </w:tcBorders>
          </w:tcPr>
          <w:p w14:paraId="6C16163E" w14:textId="77777777" w:rsidR="0025793F" w:rsidRPr="008433A6" w:rsidRDefault="0025793F" w:rsidP="00C76B90">
            <w:pPr>
              <w:jc w:val="center"/>
              <w:rPr>
                <w:rFonts w:ascii="Palatino Linotype" w:hAnsi="Palatino Linotype"/>
                <w:b/>
                <w:color w:val="002060"/>
              </w:rPr>
            </w:pPr>
            <w:r w:rsidRPr="008433A6">
              <w:rPr>
                <w:rFonts w:ascii="Palatino Linotype" w:hAnsi="Palatino Linotype"/>
                <w:b/>
                <w:color w:val="002060"/>
              </w:rPr>
              <w:t>Year 8</w:t>
            </w:r>
          </w:p>
        </w:tc>
        <w:tc>
          <w:tcPr>
            <w:tcW w:w="1239" w:type="dxa"/>
            <w:tcBorders>
              <w:bottom w:val="single" w:sz="4" w:space="0" w:color="auto"/>
            </w:tcBorders>
          </w:tcPr>
          <w:p w14:paraId="26602AC2" w14:textId="77777777" w:rsidR="0025793F" w:rsidRPr="008433A6" w:rsidRDefault="0025793F" w:rsidP="00C76B90">
            <w:pPr>
              <w:jc w:val="center"/>
              <w:rPr>
                <w:rFonts w:ascii="Palatino Linotype" w:hAnsi="Palatino Linotype"/>
                <w:b/>
                <w:color w:val="002060"/>
              </w:rPr>
            </w:pPr>
            <w:r w:rsidRPr="008433A6">
              <w:rPr>
                <w:rFonts w:ascii="Palatino Linotype" w:hAnsi="Palatino Linotype"/>
                <w:b/>
                <w:color w:val="002060"/>
              </w:rPr>
              <w:t>Year 9</w:t>
            </w:r>
          </w:p>
        </w:tc>
        <w:tc>
          <w:tcPr>
            <w:tcW w:w="2915" w:type="dxa"/>
            <w:tcBorders>
              <w:bottom w:val="single" w:sz="4" w:space="0" w:color="auto"/>
            </w:tcBorders>
          </w:tcPr>
          <w:p w14:paraId="52550D0C" w14:textId="77777777" w:rsidR="0025793F" w:rsidRPr="008433A6" w:rsidRDefault="0025793F" w:rsidP="00C76B90">
            <w:pPr>
              <w:jc w:val="center"/>
              <w:rPr>
                <w:rFonts w:ascii="Palatino Linotype" w:hAnsi="Palatino Linotype"/>
                <w:b/>
                <w:color w:val="002060"/>
              </w:rPr>
            </w:pPr>
            <w:r w:rsidRPr="008433A6">
              <w:rPr>
                <w:rFonts w:ascii="Palatino Linotype" w:hAnsi="Palatino Linotype"/>
                <w:b/>
                <w:color w:val="002060"/>
              </w:rPr>
              <w:t>Year 10</w:t>
            </w:r>
          </w:p>
        </w:tc>
        <w:tc>
          <w:tcPr>
            <w:tcW w:w="2784" w:type="dxa"/>
            <w:tcBorders>
              <w:bottom w:val="single" w:sz="4" w:space="0" w:color="auto"/>
            </w:tcBorders>
          </w:tcPr>
          <w:p w14:paraId="23E26485" w14:textId="77777777" w:rsidR="0025793F" w:rsidRPr="008433A6" w:rsidRDefault="0025793F" w:rsidP="00C76B90">
            <w:pPr>
              <w:jc w:val="center"/>
              <w:rPr>
                <w:rFonts w:ascii="Palatino Linotype" w:hAnsi="Palatino Linotype"/>
                <w:b/>
                <w:color w:val="002060"/>
              </w:rPr>
            </w:pPr>
            <w:r w:rsidRPr="008433A6">
              <w:rPr>
                <w:rFonts w:ascii="Palatino Linotype" w:hAnsi="Palatino Linotype"/>
                <w:b/>
                <w:color w:val="002060"/>
              </w:rPr>
              <w:t>Year 11</w:t>
            </w:r>
          </w:p>
        </w:tc>
        <w:tc>
          <w:tcPr>
            <w:tcW w:w="2224" w:type="dxa"/>
            <w:tcBorders>
              <w:bottom w:val="single" w:sz="4" w:space="0" w:color="auto"/>
            </w:tcBorders>
          </w:tcPr>
          <w:p w14:paraId="3F371004" w14:textId="77777777" w:rsidR="0025793F" w:rsidRPr="008433A6" w:rsidRDefault="0025793F" w:rsidP="00C76B90">
            <w:pPr>
              <w:jc w:val="center"/>
              <w:rPr>
                <w:rFonts w:ascii="Palatino Linotype" w:hAnsi="Palatino Linotype"/>
                <w:b/>
                <w:color w:val="002060"/>
              </w:rPr>
            </w:pPr>
            <w:r w:rsidRPr="008433A6">
              <w:rPr>
                <w:rFonts w:ascii="Palatino Linotype" w:hAnsi="Palatino Linotype"/>
                <w:b/>
                <w:color w:val="002060"/>
              </w:rPr>
              <w:t>Year 12</w:t>
            </w:r>
          </w:p>
        </w:tc>
        <w:tc>
          <w:tcPr>
            <w:tcW w:w="2081" w:type="dxa"/>
            <w:tcBorders>
              <w:bottom w:val="single" w:sz="4" w:space="0" w:color="auto"/>
            </w:tcBorders>
          </w:tcPr>
          <w:p w14:paraId="3E6E5128" w14:textId="77777777" w:rsidR="0025793F" w:rsidRPr="008433A6" w:rsidRDefault="0025793F" w:rsidP="00C76B90">
            <w:pPr>
              <w:jc w:val="center"/>
              <w:rPr>
                <w:rFonts w:ascii="Palatino Linotype" w:hAnsi="Palatino Linotype"/>
                <w:b/>
                <w:color w:val="002060"/>
              </w:rPr>
            </w:pPr>
            <w:r w:rsidRPr="008433A6">
              <w:rPr>
                <w:rFonts w:ascii="Palatino Linotype" w:hAnsi="Palatino Linotype"/>
                <w:b/>
                <w:color w:val="002060"/>
              </w:rPr>
              <w:t>Year 13</w:t>
            </w:r>
          </w:p>
        </w:tc>
      </w:tr>
      <w:tr w:rsidR="00752E3C" w:rsidRPr="008433A6" w14:paraId="13122EE4" w14:textId="77777777" w:rsidTr="00752E3C">
        <w:trPr>
          <w:trHeight w:val="608"/>
        </w:trPr>
        <w:tc>
          <w:tcPr>
            <w:tcW w:w="1900" w:type="dxa"/>
            <w:tcBorders>
              <w:top w:val="single" w:sz="4" w:space="0" w:color="auto"/>
              <w:left w:val="single" w:sz="4" w:space="0" w:color="auto"/>
              <w:bottom w:val="nil"/>
              <w:right w:val="single" w:sz="4" w:space="0" w:color="auto"/>
            </w:tcBorders>
          </w:tcPr>
          <w:p w14:paraId="1EED4789" w14:textId="77777777" w:rsidR="00752E3C" w:rsidRPr="008433A6" w:rsidRDefault="00752E3C" w:rsidP="00C76B90">
            <w:pPr>
              <w:rPr>
                <w:rFonts w:ascii="Palatino Linotype" w:hAnsi="Palatino Linotype"/>
                <w:b/>
                <w:color w:val="002060"/>
              </w:rPr>
            </w:pPr>
            <w:r w:rsidRPr="008433A6">
              <w:rPr>
                <w:rFonts w:ascii="Palatino Linotype" w:hAnsi="Palatino Linotype"/>
                <w:b/>
                <w:color w:val="002060"/>
              </w:rPr>
              <w:t xml:space="preserve">Scientific </w:t>
            </w:r>
          </w:p>
          <w:p w14:paraId="0FDE1994" w14:textId="77777777" w:rsidR="00752E3C" w:rsidRPr="008433A6" w:rsidRDefault="00752E3C" w:rsidP="00C76B90">
            <w:pPr>
              <w:rPr>
                <w:rFonts w:ascii="Palatino Linotype" w:hAnsi="Palatino Linotype"/>
                <w:b/>
                <w:color w:val="002060"/>
              </w:rPr>
            </w:pPr>
            <w:r w:rsidRPr="008433A6">
              <w:rPr>
                <w:rFonts w:ascii="Palatino Linotype" w:hAnsi="Palatino Linotype"/>
                <w:b/>
                <w:color w:val="002060"/>
              </w:rPr>
              <w:t>thinking</w:t>
            </w:r>
          </w:p>
        </w:tc>
        <w:tc>
          <w:tcPr>
            <w:tcW w:w="3484" w:type="dxa"/>
            <w:gridSpan w:val="4"/>
            <w:tcBorders>
              <w:top w:val="single" w:sz="4" w:space="0" w:color="auto"/>
              <w:left w:val="single" w:sz="4" w:space="0" w:color="auto"/>
              <w:bottom w:val="nil"/>
              <w:right w:val="single" w:sz="4" w:space="0" w:color="auto"/>
            </w:tcBorders>
          </w:tcPr>
          <w:p w14:paraId="56880F31"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2.13 Estimate risks</w:t>
            </w:r>
          </w:p>
          <w:p w14:paraId="3CBBAF21"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2.14 Examine consequences</w:t>
            </w:r>
          </w:p>
          <w:p w14:paraId="073A6726"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2.15 Review theories</w:t>
            </w:r>
          </w:p>
          <w:p w14:paraId="6693CE55"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2.16 Interrogate sources</w:t>
            </w:r>
          </w:p>
        </w:tc>
        <w:tc>
          <w:tcPr>
            <w:tcW w:w="5699" w:type="dxa"/>
            <w:gridSpan w:val="2"/>
            <w:vMerge w:val="restart"/>
            <w:tcBorders>
              <w:top w:val="single" w:sz="4" w:space="0" w:color="auto"/>
              <w:left w:val="single" w:sz="4" w:space="0" w:color="auto"/>
              <w:right w:val="single" w:sz="4" w:space="0" w:color="auto"/>
            </w:tcBorders>
          </w:tcPr>
          <w:p w14:paraId="4F5F6F31"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WS1.1 How theories change over time</w:t>
            </w:r>
          </w:p>
          <w:p w14:paraId="1B397C40"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WS1.2 Use models</w:t>
            </w:r>
          </w:p>
          <w:p w14:paraId="076067BD"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WS1.3 Appreciate the power and limitations of science, including arising ethics</w:t>
            </w:r>
          </w:p>
          <w:p w14:paraId="187871E3"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WS1.4 Applications and implications of scientific ideas</w:t>
            </w:r>
          </w:p>
          <w:p w14:paraId="5FB5DC18"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WS1.5 Evaluate risks and consider how risk is perceived</w:t>
            </w:r>
          </w:p>
          <w:p w14:paraId="5EC95B42"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WS1.6 Recognise the importance of peer review</w:t>
            </w:r>
          </w:p>
        </w:tc>
        <w:tc>
          <w:tcPr>
            <w:tcW w:w="4305" w:type="dxa"/>
            <w:gridSpan w:val="2"/>
            <w:vMerge w:val="restart"/>
            <w:tcBorders>
              <w:top w:val="single" w:sz="4" w:space="0" w:color="auto"/>
              <w:left w:val="single" w:sz="4" w:space="0" w:color="auto"/>
              <w:right w:val="single" w:sz="4" w:space="0" w:color="auto"/>
            </w:tcBorders>
          </w:tcPr>
          <w:p w14:paraId="6DBEEB4F"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HSW1 Use theories, models and ideas to develop scientific explanations</w:t>
            </w:r>
          </w:p>
          <w:p w14:paraId="50562AF6"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HSW2 Use knowledge and understanding to pose scientific questions, define scientific problems, present arguments and scientific ideas</w:t>
            </w:r>
          </w:p>
          <w:p w14:paraId="14BB038D"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HSW7 Know that scientific knowledge and understanding develops over time</w:t>
            </w:r>
          </w:p>
          <w:p w14:paraId="6583E614"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HSW9 Consider applications and implications of science and evaluate their associated benefits and risks</w:t>
            </w:r>
          </w:p>
          <w:p w14:paraId="101E6D67"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HSW10 Consider ethical issues in the treatment of humans, other organisms and the environment</w:t>
            </w:r>
          </w:p>
          <w:p w14:paraId="7A57BD9D" w14:textId="77777777" w:rsidR="00752E3C" w:rsidRPr="008433A6" w:rsidRDefault="00752E3C" w:rsidP="00C76B90">
            <w:pPr>
              <w:rPr>
                <w:rFonts w:ascii="Palatino Linotype" w:hAnsi="Palatino Linotype"/>
                <w:color w:val="002060"/>
                <w:sz w:val="18"/>
              </w:rPr>
            </w:pPr>
            <w:r w:rsidRPr="008433A6">
              <w:rPr>
                <w:rFonts w:ascii="Palatino Linotype" w:hAnsi="Palatino Linotype"/>
                <w:color w:val="002060"/>
                <w:sz w:val="18"/>
              </w:rPr>
              <w:t>HSW11 Evaluate the role of the scientific community in validating new knowledge and ensuring integrity</w:t>
            </w:r>
          </w:p>
        </w:tc>
      </w:tr>
      <w:tr w:rsidR="00752E3C" w:rsidRPr="008433A6" w14:paraId="1ECE6CD2" w14:textId="77777777" w:rsidTr="00752E3C">
        <w:trPr>
          <w:trHeight w:val="607"/>
        </w:trPr>
        <w:tc>
          <w:tcPr>
            <w:tcW w:w="1900" w:type="dxa"/>
            <w:vMerge w:val="restart"/>
            <w:tcBorders>
              <w:top w:val="nil"/>
              <w:left w:val="single" w:sz="4" w:space="0" w:color="auto"/>
              <w:bottom w:val="nil"/>
              <w:right w:val="single" w:sz="4" w:space="0" w:color="auto"/>
            </w:tcBorders>
          </w:tcPr>
          <w:p w14:paraId="3B9DA83C" w14:textId="77777777" w:rsidR="00752E3C" w:rsidRPr="008433A6" w:rsidRDefault="00752E3C" w:rsidP="00C76B90">
            <w:pPr>
              <w:rPr>
                <w:rFonts w:ascii="Palatino Linotype" w:hAnsi="Palatino Linotype"/>
                <w:b/>
                <w:color w:val="002060"/>
              </w:rPr>
            </w:pPr>
            <w:r w:rsidRPr="008433A6">
              <w:rPr>
                <w:rFonts w:ascii="Palatino Linotype" w:hAnsi="Palatino Linotype"/>
                <w:b/>
                <w:i/>
                <w:color w:val="002060"/>
                <w:sz w:val="16"/>
              </w:rPr>
              <w:t>By the end of the year…</w:t>
            </w:r>
          </w:p>
        </w:tc>
        <w:tc>
          <w:tcPr>
            <w:tcW w:w="1054" w:type="dxa"/>
            <w:gridSpan w:val="2"/>
            <w:vMerge w:val="restart"/>
            <w:tcBorders>
              <w:top w:val="single" w:sz="4" w:space="0" w:color="auto"/>
              <w:left w:val="single" w:sz="4" w:space="0" w:color="auto"/>
              <w:right w:val="single" w:sz="4" w:space="0" w:color="auto"/>
            </w:tcBorders>
          </w:tcPr>
          <w:p w14:paraId="2A4BE39C" w14:textId="77777777" w:rsidR="00752E3C" w:rsidRPr="008433A6" w:rsidRDefault="00752E3C" w:rsidP="00B4300E">
            <w:pPr>
              <w:rPr>
                <w:rFonts w:ascii="Palatino Linotype" w:hAnsi="Palatino Linotype"/>
                <w:color w:val="002060"/>
                <w:sz w:val="16"/>
              </w:rPr>
            </w:pPr>
            <w:r w:rsidRPr="008433A6">
              <w:rPr>
                <w:rFonts w:ascii="Palatino Linotype" w:hAnsi="Palatino Linotype"/>
                <w:i/>
                <w:color w:val="002060"/>
                <w:sz w:val="16"/>
                <w:szCs w:val="14"/>
              </w:rPr>
              <w:t>…students will be able to use key words like risk and hazard, identify groups that can be positively or negatively harmed by an action, can explain what is meant by a theory and know what bias means</w:t>
            </w:r>
          </w:p>
        </w:tc>
        <w:tc>
          <w:tcPr>
            <w:tcW w:w="1191" w:type="dxa"/>
            <w:vMerge w:val="restart"/>
            <w:tcBorders>
              <w:top w:val="single" w:sz="4" w:space="0" w:color="auto"/>
              <w:left w:val="nil"/>
              <w:right w:val="single" w:sz="4" w:space="0" w:color="auto"/>
            </w:tcBorders>
          </w:tcPr>
          <w:p w14:paraId="3C679B08" w14:textId="77777777" w:rsidR="00752E3C" w:rsidRPr="008433A6" w:rsidRDefault="00752E3C" w:rsidP="00C76B90">
            <w:pPr>
              <w:rPr>
                <w:rFonts w:ascii="Palatino Linotype" w:hAnsi="Palatino Linotype"/>
                <w:color w:val="002060"/>
                <w:sz w:val="16"/>
              </w:rPr>
            </w:pPr>
            <w:r w:rsidRPr="008433A6">
              <w:rPr>
                <w:rFonts w:ascii="Palatino Linotype" w:hAnsi="Palatino Linotype"/>
                <w:i/>
                <w:color w:val="002060"/>
                <w:sz w:val="16"/>
                <w:szCs w:val="14"/>
              </w:rPr>
              <w:t>…students will be able to identify risks and hazards, can consider environmental implications of actions, will appreciate how ideas have changed and can check information for bias</w:t>
            </w:r>
          </w:p>
        </w:tc>
        <w:tc>
          <w:tcPr>
            <w:tcW w:w="1239" w:type="dxa"/>
            <w:vMerge w:val="restart"/>
            <w:tcBorders>
              <w:top w:val="single" w:sz="4" w:space="0" w:color="auto"/>
              <w:left w:val="nil"/>
              <w:right w:val="single" w:sz="4" w:space="0" w:color="auto"/>
            </w:tcBorders>
          </w:tcPr>
          <w:p w14:paraId="6DB3670F" w14:textId="77777777" w:rsidR="00752E3C" w:rsidRPr="008433A6" w:rsidRDefault="00752E3C" w:rsidP="00B4300E">
            <w:pPr>
              <w:rPr>
                <w:rFonts w:ascii="Palatino Linotype" w:hAnsi="Palatino Linotype"/>
                <w:color w:val="002060"/>
                <w:sz w:val="16"/>
              </w:rPr>
            </w:pPr>
            <w:r w:rsidRPr="008433A6">
              <w:rPr>
                <w:rFonts w:ascii="Palatino Linotype" w:hAnsi="Palatino Linotype"/>
                <w:i/>
                <w:color w:val="002060"/>
                <w:sz w:val="16"/>
                <w:szCs w:val="14"/>
              </w:rPr>
              <w:t>…students will be able to suggest how investigations can be made safe, can evaluate choices in terms of benefit and harm, can explain why theories take time to change and can articulate the benefit of peer review</w:t>
            </w:r>
          </w:p>
        </w:tc>
        <w:tc>
          <w:tcPr>
            <w:tcW w:w="5699" w:type="dxa"/>
            <w:gridSpan w:val="2"/>
            <w:vMerge/>
            <w:tcBorders>
              <w:left w:val="single" w:sz="4" w:space="0" w:color="auto"/>
              <w:right w:val="single" w:sz="4" w:space="0" w:color="auto"/>
            </w:tcBorders>
          </w:tcPr>
          <w:p w14:paraId="16858C89" w14:textId="77777777" w:rsidR="00752E3C" w:rsidRPr="008433A6" w:rsidRDefault="00752E3C" w:rsidP="00C76B90">
            <w:pPr>
              <w:rPr>
                <w:rFonts w:ascii="Palatino Linotype" w:hAnsi="Palatino Linotype"/>
                <w:color w:val="002060"/>
                <w:sz w:val="18"/>
              </w:rPr>
            </w:pPr>
          </w:p>
        </w:tc>
        <w:tc>
          <w:tcPr>
            <w:tcW w:w="4305" w:type="dxa"/>
            <w:gridSpan w:val="2"/>
            <w:vMerge/>
            <w:tcBorders>
              <w:left w:val="single" w:sz="4" w:space="0" w:color="auto"/>
              <w:right w:val="single" w:sz="4" w:space="0" w:color="auto"/>
            </w:tcBorders>
          </w:tcPr>
          <w:p w14:paraId="1C6D0E68" w14:textId="77777777" w:rsidR="00752E3C" w:rsidRPr="008433A6" w:rsidRDefault="00752E3C" w:rsidP="00C76B90">
            <w:pPr>
              <w:rPr>
                <w:rFonts w:ascii="Palatino Linotype" w:hAnsi="Palatino Linotype"/>
                <w:color w:val="002060"/>
                <w:sz w:val="18"/>
              </w:rPr>
            </w:pPr>
          </w:p>
        </w:tc>
      </w:tr>
      <w:tr w:rsidR="00752E3C" w:rsidRPr="008433A6" w14:paraId="54A15C3A" w14:textId="77777777" w:rsidTr="00752E3C">
        <w:trPr>
          <w:trHeight w:val="564"/>
        </w:trPr>
        <w:tc>
          <w:tcPr>
            <w:tcW w:w="1900" w:type="dxa"/>
            <w:vMerge/>
            <w:tcBorders>
              <w:top w:val="nil"/>
              <w:left w:val="single" w:sz="4" w:space="0" w:color="auto"/>
              <w:bottom w:val="nil"/>
              <w:right w:val="single" w:sz="4" w:space="0" w:color="auto"/>
            </w:tcBorders>
          </w:tcPr>
          <w:p w14:paraId="7031813D" w14:textId="77777777" w:rsidR="00752E3C" w:rsidRPr="008433A6" w:rsidRDefault="00752E3C" w:rsidP="00C76B90">
            <w:pPr>
              <w:rPr>
                <w:rFonts w:ascii="Palatino Linotype" w:hAnsi="Palatino Linotype"/>
                <w:b/>
                <w:color w:val="002060"/>
              </w:rPr>
            </w:pPr>
          </w:p>
        </w:tc>
        <w:tc>
          <w:tcPr>
            <w:tcW w:w="1054" w:type="dxa"/>
            <w:gridSpan w:val="2"/>
            <w:vMerge/>
            <w:tcBorders>
              <w:left w:val="single" w:sz="4" w:space="0" w:color="auto"/>
              <w:right w:val="single" w:sz="4" w:space="0" w:color="auto"/>
            </w:tcBorders>
          </w:tcPr>
          <w:p w14:paraId="3637EFE8" w14:textId="77777777" w:rsidR="00752E3C" w:rsidRPr="008433A6" w:rsidRDefault="00752E3C" w:rsidP="00B4300E">
            <w:pPr>
              <w:rPr>
                <w:rFonts w:ascii="Palatino Linotype" w:hAnsi="Palatino Linotype"/>
                <w:i/>
                <w:color w:val="002060"/>
                <w:sz w:val="14"/>
                <w:szCs w:val="14"/>
              </w:rPr>
            </w:pPr>
          </w:p>
        </w:tc>
        <w:tc>
          <w:tcPr>
            <w:tcW w:w="1191" w:type="dxa"/>
            <w:vMerge/>
            <w:tcBorders>
              <w:left w:val="single" w:sz="4" w:space="0" w:color="auto"/>
              <w:right w:val="single" w:sz="4" w:space="0" w:color="auto"/>
            </w:tcBorders>
          </w:tcPr>
          <w:p w14:paraId="1AFB5CBE" w14:textId="77777777" w:rsidR="00752E3C" w:rsidRPr="008433A6" w:rsidRDefault="00752E3C" w:rsidP="00C76B90">
            <w:pPr>
              <w:rPr>
                <w:rFonts w:ascii="Palatino Linotype" w:hAnsi="Palatino Linotype"/>
                <w:i/>
                <w:color w:val="002060"/>
                <w:sz w:val="14"/>
                <w:szCs w:val="14"/>
              </w:rPr>
            </w:pPr>
          </w:p>
        </w:tc>
        <w:tc>
          <w:tcPr>
            <w:tcW w:w="1239" w:type="dxa"/>
            <w:vMerge/>
            <w:tcBorders>
              <w:left w:val="single" w:sz="4" w:space="0" w:color="auto"/>
              <w:right w:val="single" w:sz="4" w:space="0" w:color="auto"/>
            </w:tcBorders>
          </w:tcPr>
          <w:p w14:paraId="3821A71C" w14:textId="77777777" w:rsidR="00752E3C" w:rsidRPr="008433A6" w:rsidRDefault="00752E3C" w:rsidP="00B4300E">
            <w:pPr>
              <w:rPr>
                <w:rFonts w:ascii="Palatino Linotype" w:hAnsi="Palatino Linotype"/>
                <w:i/>
                <w:color w:val="002060"/>
                <w:sz w:val="14"/>
                <w:szCs w:val="14"/>
              </w:rPr>
            </w:pPr>
          </w:p>
        </w:tc>
        <w:tc>
          <w:tcPr>
            <w:tcW w:w="2915" w:type="dxa"/>
            <w:vMerge w:val="restart"/>
            <w:tcBorders>
              <w:left w:val="single" w:sz="4" w:space="0" w:color="auto"/>
              <w:right w:val="single" w:sz="4" w:space="0" w:color="auto"/>
            </w:tcBorders>
          </w:tcPr>
          <w:p w14:paraId="7E14BEF3" w14:textId="77777777" w:rsidR="00752E3C" w:rsidRPr="008433A6" w:rsidRDefault="00752E3C" w:rsidP="00F54AE9">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w:t>
            </w:r>
            <w:proofErr w:type="spellStart"/>
            <w:r w:rsidRPr="008433A6">
              <w:rPr>
                <w:rFonts w:ascii="Palatino Linotype" w:hAnsi="Palatino Linotype"/>
                <w:i/>
                <w:color w:val="002060"/>
                <w:sz w:val="16"/>
                <w:szCs w:val="14"/>
              </w:rPr>
              <w:t>revisted</w:t>
            </w:r>
            <w:proofErr w:type="spellEnd"/>
            <w:r w:rsidRPr="008433A6">
              <w:rPr>
                <w:rFonts w:ascii="Palatino Linotype" w:hAnsi="Palatino Linotype"/>
                <w:i/>
                <w:color w:val="002060"/>
                <w:sz w:val="16"/>
                <w:szCs w:val="14"/>
              </w:rPr>
              <w:t xml:space="preserve"> ideas about </w:t>
            </w:r>
            <w:r w:rsidRPr="008433A6">
              <w:rPr>
                <w:rFonts w:ascii="Palatino Linotype" w:hAnsi="Palatino Linotype"/>
                <w:b/>
                <w:i/>
                <w:color w:val="002060"/>
                <w:sz w:val="16"/>
                <w:szCs w:val="14"/>
              </w:rPr>
              <w:t xml:space="preserve">scientific </w:t>
            </w:r>
            <w:proofErr w:type="gramStart"/>
            <w:r w:rsidRPr="008433A6">
              <w:rPr>
                <w:rFonts w:ascii="Palatino Linotype" w:hAnsi="Palatino Linotype"/>
                <w:b/>
                <w:i/>
                <w:color w:val="002060"/>
                <w:sz w:val="16"/>
                <w:szCs w:val="14"/>
              </w:rPr>
              <w:t>thinking</w:t>
            </w:r>
            <w:r w:rsidRPr="008433A6">
              <w:rPr>
                <w:rFonts w:ascii="Palatino Linotype" w:hAnsi="Palatino Linotype"/>
                <w:i/>
                <w:color w:val="002060"/>
                <w:sz w:val="16"/>
                <w:szCs w:val="14"/>
              </w:rPr>
              <w:t>, but</w:t>
            </w:r>
            <w:proofErr w:type="gramEnd"/>
            <w:r w:rsidRPr="008433A6">
              <w:rPr>
                <w:rFonts w:ascii="Palatino Linotype" w:hAnsi="Palatino Linotype"/>
                <w:i/>
                <w:color w:val="002060"/>
                <w:sz w:val="16"/>
                <w:szCs w:val="14"/>
              </w:rPr>
              <w:t xml:space="preserve"> will also increasingly evaluate models for scientific ideas and consider ethical dilemmas that arise. Contexts will have included: cost effectiveness of additions to greenhouses, modelling giant covalent structures and the development of atomic structure, </w:t>
            </w:r>
          </w:p>
        </w:tc>
        <w:tc>
          <w:tcPr>
            <w:tcW w:w="2784" w:type="dxa"/>
            <w:vMerge w:val="restart"/>
            <w:tcBorders>
              <w:left w:val="single" w:sz="4" w:space="0" w:color="auto"/>
              <w:right w:val="single" w:sz="4" w:space="0" w:color="auto"/>
            </w:tcBorders>
          </w:tcPr>
          <w:p w14:paraId="7CEE720D" w14:textId="77777777" w:rsidR="00752E3C" w:rsidRPr="008433A6" w:rsidRDefault="00752E3C" w:rsidP="00C76B90">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be able to consider </w:t>
            </w:r>
            <w:r w:rsidRPr="008433A6">
              <w:rPr>
                <w:rFonts w:ascii="Palatino Linotype" w:hAnsi="Palatino Linotype"/>
                <w:b/>
                <w:i/>
                <w:color w:val="002060"/>
                <w:sz w:val="16"/>
                <w:szCs w:val="14"/>
              </w:rPr>
              <w:t>scientific thinking</w:t>
            </w:r>
            <w:r w:rsidRPr="008433A6">
              <w:rPr>
                <w:rFonts w:ascii="Palatino Linotype" w:hAnsi="Palatino Linotype"/>
                <w:i/>
                <w:color w:val="002060"/>
                <w:sz w:val="16"/>
                <w:szCs w:val="14"/>
              </w:rPr>
              <w:t xml:space="preserve"> in a variety of more complex biological, chemical and physical contexts, </w:t>
            </w:r>
            <w:proofErr w:type="gramStart"/>
            <w:r w:rsidRPr="008433A6">
              <w:rPr>
                <w:rFonts w:ascii="Palatino Linotype" w:hAnsi="Palatino Linotype"/>
                <w:i/>
                <w:color w:val="002060"/>
                <w:sz w:val="16"/>
                <w:szCs w:val="14"/>
              </w:rPr>
              <w:t>including:</w:t>
            </w:r>
            <w:proofErr w:type="gramEnd"/>
            <w:r w:rsidRPr="008433A6">
              <w:rPr>
                <w:rFonts w:ascii="Palatino Linotype" w:hAnsi="Palatino Linotype"/>
                <w:i/>
                <w:color w:val="002060"/>
                <w:sz w:val="16"/>
                <w:szCs w:val="14"/>
              </w:rPr>
              <w:t xml:space="preserve"> evaluating different brain procedures, considering the properties of thermosetting and </w:t>
            </w:r>
            <w:proofErr w:type="spellStart"/>
            <w:r w:rsidRPr="008433A6">
              <w:rPr>
                <w:rFonts w:ascii="Palatino Linotype" w:hAnsi="Palatino Linotype"/>
                <w:i/>
                <w:color w:val="002060"/>
                <w:sz w:val="16"/>
                <w:szCs w:val="14"/>
              </w:rPr>
              <w:t>thermosoftening</w:t>
            </w:r>
            <w:proofErr w:type="spellEnd"/>
            <w:r w:rsidRPr="008433A6">
              <w:rPr>
                <w:rFonts w:ascii="Palatino Linotype" w:hAnsi="Palatino Linotype"/>
                <w:i/>
                <w:color w:val="002060"/>
                <w:sz w:val="16"/>
                <w:szCs w:val="14"/>
              </w:rPr>
              <w:t xml:space="preserve"> polymers and advancing astrophysics ideas like dark matter and dark energy. </w:t>
            </w:r>
          </w:p>
        </w:tc>
        <w:tc>
          <w:tcPr>
            <w:tcW w:w="4305" w:type="dxa"/>
            <w:gridSpan w:val="2"/>
            <w:vMerge/>
            <w:tcBorders>
              <w:left w:val="single" w:sz="4" w:space="0" w:color="auto"/>
              <w:bottom w:val="single" w:sz="4" w:space="0" w:color="auto"/>
              <w:right w:val="single" w:sz="4" w:space="0" w:color="auto"/>
            </w:tcBorders>
          </w:tcPr>
          <w:p w14:paraId="629A4DA3" w14:textId="77777777" w:rsidR="00752E3C" w:rsidRPr="008433A6" w:rsidRDefault="00752E3C" w:rsidP="00C76B90">
            <w:pPr>
              <w:rPr>
                <w:rFonts w:ascii="Palatino Linotype" w:hAnsi="Palatino Linotype"/>
                <w:color w:val="002060"/>
                <w:sz w:val="18"/>
              </w:rPr>
            </w:pPr>
          </w:p>
        </w:tc>
      </w:tr>
      <w:tr w:rsidR="00752E3C" w:rsidRPr="008433A6" w14:paraId="21B86E69" w14:textId="77777777" w:rsidTr="00752E3C">
        <w:tc>
          <w:tcPr>
            <w:tcW w:w="1900" w:type="dxa"/>
            <w:vMerge/>
            <w:tcBorders>
              <w:top w:val="nil"/>
              <w:left w:val="single" w:sz="4" w:space="0" w:color="auto"/>
              <w:bottom w:val="single" w:sz="4" w:space="0" w:color="auto"/>
              <w:right w:val="single" w:sz="4" w:space="0" w:color="auto"/>
            </w:tcBorders>
          </w:tcPr>
          <w:p w14:paraId="4D5BFA21" w14:textId="77777777" w:rsidR="00752E3C" w:rsidRPr="008433A6" w:rsidRDefault="00752E3C" w:rsidP="00C76B90">
            <w:pPr>
              <w:rPr>
                <w:rFonts w:ascii="Palatino Linotype" w:hAnsi="Palatino Linotype"/>
                <w:b/>
                <w:i/>
                <w:color w:val="002060"/>
              </w:rPr>
            </w:pPr>
          </w:p>
        </w:tc>
        <w:tc>
          <w:tcPr>
            <w:tcW w:w="1054" w:type="dxa"/>
            <w:gridSpan w:val="2"/>
            <w:vMerge/>
            <w:tcBorders>
              <w:left w:val="single" w:sz="4" w:space="0" w:color="auto"/>
              <w:bottom w:val="single" w:sz="4" w:space="0" w:color="auto"/>
              <w:right w:val="single" w:sz="4" w:space="0" w:color="auto"/>
            </w:tcBorders>
          </w:tcPr>
          <w:p w14:paraId="5C97B4C1" w14:textId="77777777" w:rsidR="00752E3C" w:rsidRPr="008433A6" w:rsidRDefault="00752E3C" w:rsidP="00C76B90">
            <w:pPr>
              <w:rPr>
                <w:rFonts w:ascii="Palatino Linotype" w:hAnsi="Palatino Linotype"/>
                <w:color w:val="002060"/>
                <w:sz w:val="18"/>
              </w:rPr>
            </w:pPr>
          </w:p>
        </w:tc>
        <w:tc>
          <w:tcPr>
            <w:tcW w:w="1191" w:type="dxa"/>
            <w:vMerge/>
            <w:tcBorders>
              <w:left w:val="single" w:sz="4" w:space="0" w:color="auto"/>
              <w:bottom w:val="single" w:sz="4" w:space="0" w:color="auto"/>
              <w:right w:val="single" w:sz="4" w:space="0" w:color="auto"/>
            </w:tcBorders>
          </w:tcPr>
          <w:p w14:paraId="42FE381D" w14:textId="77777777" w:rsidR="00752E3C" w:rsidRPr="008433A6" w:rsidRDefault="00752E3C" w:rsidP="00C76B90">
            <w:pPr>
              <w:rPr>
                <w:rFonts w:ascii="Palatino Linotype" w:hAnsi="Palatino Linotype"/>
                <w:color w:val="002060"/>
                <w:sz w:val="18"/>
              </w:rPr>
            </w:pPr>
          </w:p>
        </w:tc>
        <w:tc>
          <w:tcPr>
            <w:tcW w:w="1239" w:type="dxa"/>
            <w:vMerge/>
            <w:tcBorders>
              <w:left w:val="single" w:sz="4" w:space="0" w:color="auto"/>
              <w:bottom w:val="single" w:sz="4" w:space="0" w:color="auto"/>
              <w:right w:val="single" w:sz="4" w:space="0" w:color="auto"/>
            </w:tcBorders>
          </w:tcPr>
          <w:p w14:paraId="2DBB8EDF" w14:textId="77777777" w:rsidR="00752E3C" w:rsidRPr="008433A6" w:rsidRDefault="00752E3C" w:rsidP="00C76B90">
            <w:pPr>
              <w:rPr>
                <w:rFonts w:ascii="Palatino Linotype" w:hAnsi="Palatino Linotype"/>
                <w:color w:val="002060"/>
                <w:sz w:val="18"/>
              </w:rPr>
            </w:pPr>
          </w:p>
        </w:tc>
        <w:tc>
          <w:tcPr>
            <w:tcW w:w="2915" w:type="dxa"/>
            <w:vMerge/>
            <w:tcBorders>
              <w:left w:val="single" w:sz="4" w:space="0" w:color="auto"/>
              <w:bottom w:val="single" w:sz="4" w:space="0" w:color="auto"/>
              <w:right w:val="single" w:sz="4" w:space="0" w:color="auto"/>
            </w:tcBorders>
          </w:tcPr>
          <w:p w14:paraId="0F64CECA" w14:textId="77777777" w:rsidR="00752E3C" w:rsidRPr="008433A6" w:rsidRDefault="00752E3C" w:rsidP="00C76B90">
            <w:pPr>
              <w:rPr>
                <w:rFonts w:ascii="Palatino Linotype" w:hAnsi="Palatino Linotype"/>
                <w:color w:val="002060"/>
                <w:sz w:val="18"/>
              </w:rPr>
            </w:pPr>
          </w:p>
        </w:tc>
        <w:tc>
          <w:tcPr>
            <w:tcW w:w="2784" w:type="dxa"/>
            <w:vMerge/>
            <w:tcBorders>
              <w:left w:val="single" w:sz="4" w:space="0" w:color="auto"/>
              <w:bottom w:val="single" w:sz="4" w:space="0" w:color="auto"/>
              <w:right w:val="single" w:sz="4" w:space="0" w:color="auto"/>
            </w:tcBorders>
          </w:tcPr>
          <w:p w14:paraId="295DE3B1" w14:textId="77777777" w:rsidR="00752E3C" w:rsidRPr="008433A6" w:rsidRDefault="00752E3C" w:rsidP="00C76B90">
            <w:pPr>
              <w:rPr>
                <w:rFonts w:ascii="Palatino Linotype" w:hAnsi="Palatino Linotype"/>
                <w:color w:val="002060"/>
                <w:sz w:val="18"/>
              </w:rPr>
            </w:pPr>
          </w:p>
        </w:tc>
        <w:tc>
          <w:tcPr>
            <w:tcW w:w="2224" w:type="dxa"/>
            <w:tcBorders>
              <w:top w:val="single" w:sz="4" w:space="0" w:color="auto"/>
              <w:left w:val="single" w:sz="4" w:space="0" w:color="auto"/>
              <w:bottom w:val="single" w:sz="4" w:space="0" w:color="auto"/>
              <w:right w:val="single" w:sz="4" w:space="0" w:color="auto"/>
            </w:tcBorders>
          </w:tcPr>
          <w:p w14:paraId="11F4BBA5" w14:textId="77777777" w:rsidR="00752E3C" w:rsidRPr="008433A6" w:rsidRDefault="00752E3C" w:rsidP="00C76B90">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master </w:t>
            </w:r>
            <w:r w:rsidRPr="008433A6">
              <w:rPr>
                <w:rFonts w:ascii="Palatino Linotype" w:hAnsi="Palatino Linotype"/>
                <w:b/>
                <w:i/>
                <w:color w:val="002060"/>
                <w:sz w:val="16"/>
                <w:szCs w:val="14"/>
              </w:rPr>
              <w:t>scientific thinking</w:t>
            </w:r>
            <w:r w:rsidRPr="008433A6">
              <w:rPr>
                <w:rFonts w:ascii="Palatino Linotype" w:hAnsi="Palatino Linotype"/>
                <w:i/>
                <w:color w:val="002060"/>
                <w:sz w:val="16"/>
                <w:szCs w:val="14"/>
              </w:rPr>
              <w:t xml:space="preserve"> in a variety of highly technical and advanced biological, chemical and physical contexts, including the impacts of international conservation legislation</w:t>
            </w:r>
          </w:p>
        </w:tc>
        <w:tc>
          <w:tcPr>
            <w:tcW w:w="2081" w:type="dxa"/>
            <w:tcBorders>
              <w:top w:val="single" w:sz="4" w:space="0" w:color="auto"/>
              <w:left w:val="single" w:sz="4" w:space="0" w:color="auto"/>
              <w:bottom w:val="single" w:sz="4" w:space="0" w:color="auto"/>
              <w:right w:val="single" w:sz="4" w:space="0" w:color="auto"/>
            </w:tcBorders>
          </w:tcPr>
          <w:p w14:paraId="74CF6136" w14:textId="77777777" w:rsidR="00752E3C" w:rsidRPr="008433A6" w:rsidRDefault="00752E3C" w:rsidP="00C10506">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master </w:t>
            </w:r>
            <w:r w:rsidRPr="008433A6">
              <w:rPr>
                <w:rFonts w:ascii="Palatino Linotype" w:hAnsi="Palatino Linotype"/>
                <w:b/>
                <w:i/>
                <w:color w:val="002060"/>
                <w:sz w:val="16"/>
                <w:szCs w:val="14"/>
              </w:rPr>
              <w:t>scientific thinking</w:t>
            </w:r>
            <w:r w:rsidRPr="008433A6">
              <w:rPr>
                <w:rFonts w:ascii="Palatino Linotype" w:hAnsi="Palatino Linotype"/>
                <w:i/>
                <w:color w:val="002060"/>
                <w:sz w:val="16"/>
                <w:szCs w:val="14"/>
              </w:rPr>
              <w:t xml:space="preserve"> in a variety of highly technical and advanced biological, chemical and physical contexts, including acceptance of the delocalised benzene</w:t>
            </w:r>
          </w:p>
          <w:p w14:paraId="52D13E44" w14:textId="77777777" w:rsidR="00752E3C" w:rsidRPr="008433A6" w:rsidRDefault="00752E3C" w:rsidP="00C10506">
            <w:pPr>
              <w:rPr>
                <w:rFonts w:ascii="Palatino Linotype" w:hAnsi="Palatino Linotype"/>
                <w:i/>
                <w:color w:val="002060"/>
                <w:sz w:val="16"/>
                <w:szCs w:val="14"/>
              </w:rPr>
            </w:pPr>
            <w:r w:rsidRPr="008433A6">
              <w:rPr>
                <w:rFonts w:ascii="Palatino Linotype" w:hAnsi="Palatino Linotype"/>
                <w:i/>
                <w:color w:val="002060"/>
                <w:sz w:val="16"/>
                <w:szCs w:val="14"/>
              </w:rPr>
              <w:t xml:space="preserve">model by the scientific community </w:t>
            </w:r>
            <w:proofErr w:type="gramStart"/>
            <w:r w:rsidRPr="008433A6">
              <w:rPr>
                <w:rFonts w:ascii="Palatino Linotype" w:hAnsi="Palatino Linotype"/>
                <w:i/>
                <w:color w:val="002060"/>
                <w:sz w:val="16"/>
                <w:szCs w:val="14"/>
              </w:rPr>
              <w:t>in light of</w:t>
            </w:r>
            <w:proofErr w:type="gramEnd"/>
          </w:p>
          <w:p w14:paraId="404E950A" w14:textId="77777777" w:rsidR="00752E3C" w:rsidRPr="008433A6" w:rsidRDefault="00752E3C" w:rsidP="00C10506">
            <w:pPr>
              <w:rPr>
                <w:rFonts w:ascii="Palatino Linotype" w:hAnsi="Palatino Linotype"/>
                <w:i/>
                <w:color w:val="002060"/>
                <w:sz w:val="16"/>
                <w:szCs w:val="14"/>
              </w:rPr>
            </w:pPr>
            <w:r w:rsidRPr="008433A6">
              <w:rPr>
                <w:rFonts w:ascii="Palatino Linotype" w:hAnsi="Palatino Linotype"/>
                <w:i/>
                <w:color w:val="002060"/>
                <w:sz w:val="16"/>
                <w:szCs w:val="14"/>
              </w:rPr>
              <w:t>supporting experimental evidence.</w:t>
            </w:r>
          </w:p>
        </w:tc>
      </w:tr>
    </w:tbl>
    <w:p w14:paraId="3B707A73" w14:textId="77777777" w:rsidR="00CB0462" w:rsidRPr="008433A6" w:rsidRDefault="00CB0462">
      <w:pPr>
        <w:rPr>
          <w:rFonts w:ascii="Palatino Linotype" w:hAnsi="Palatino Linotype"/>
          <w:color w:val="002060"/>
        </w:rPr>
      </w:pPr>
      <w:r w:rsidRPr="008433A6">
        <w:rPr>
          <w:rFonts w:ascii="Palatino Linotype" w:hAnsi="Palatino Linotype"/>
          <w:color w:val="002060"/>
        </w:rPr>
        <w:br w:type="page"/>
      </w:r>
    </w:p>
    <w:tbl>
      <w:tblPr>
        <w:tblStyle w:val="TableGrid"/>
        <w:tblW w:w="0" w:type="auto"/>
        <w:tblLook w:val="04A0" w:firstRow="1" w:lastRow="0" w:firstColumn="1" w:lastColumn="0" w:noHBand="0" w:noVBand="1"/>
      </w:tblPr>
      <w:tblGrid>
        <w:gridCol w:w="1906"/>
        <w:gridCol w:w="23"/>
        <w:gridCol w:w="1105"/>
        <w:gridCol w:w="80"/>
        <w:gridCol w:w="1191"/>
        <w:gridCol w:w="1245"/>
        <w:gridCol w:w="2865"/>
        <w:gridCol w:w="2732"/>
        <w:gridCol w:w="2037"/>
        <w:gridCol w:w="114"/>
        <w:gridCol w:w="2090"/>
      </w:tblGrid>
      <w:tr w:rsidR="00752E3C" w:rsidRPr="008433A6" w14:paraId="4B64B13D" w14:textId="77777777" w:rsidTr="00752E3C">
        <w:tc>
          <w:tcPr>
            <w:tcW w:w="1906" w:type="dxa"/>
            <w:tcBorders>
              <w:bottom w:val="single" w:sz="4" w:space="0" w:color="auto"/>
            </w:tcBorders>
          </w:tcPr>
          <w:p w14:paraId="6516727B"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lastRenderedPageBreak/>
              <w:t>Skill</w:t>
            </w:r>
          </w:p>
        </w:tc>
        <w:tc>
          <w:tcPr>
            <w:tcW w:w="1208" w:type="dxa"/>
            <w:gridSpan w:val="3"/>
            <w:tcBorders>
              <w:bottom w:val="single" w:sz="4" w:space="0" w:color="auto"/>
            </w:tcBorders>
          </w:tcPr>
          <w:p w14:paraId="2932B752"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7</w:t>
            </w:r>
          </w:p>
        </w:tc>
        <w:tc>
          <w:tcPr>
            <w:tcW w:w="1191" w:type="dxa"/>
            <w:tcBorders>
              <w:bottom w:val="single" w:sz="4" w:space="0" w:color="auto"/>
            </w:tcBorders>
          </w:tcPr>
          <w:p w14:paraId="19AF8814"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8</w:t>
            </w:r>
          </w:p>
        </w:tc>
        <w:tc>
          <w:tcPr>
            <w:tcW w:w="1245" w:type="dxa"/>
            <w:tcBorders>
              <w:bottom w:val="single" w:sz="4" w:space="0" w:color="auto"/>
            </w:tcBorders>
          </w:tcPr>
          <w:p w14:paraId="7E041F15"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9</w:t>
            </w:r>
          </w:p>
        </w:tc>
        <w:tc>
          <w:tcPr>
            <w:tcW w:w="2865" w:type="dxa"/>
            <w:tcBorders>
              <w:bottom w:val="single" w:sz="4" w:space="0" w:color="auto"/>
            </w:tcBorders>
          </w:tcPr>
          <w:p w14:paraId="7F297531"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10</w:t>
            </w:r>
          </w:p>
        </w:tc>
        <w:tc>
          <w:tcPr>
            <w:tcW w:w="2732" w:type="dxa"/>
            <w:tcBorders>
              <w:bottom w:val="single" w:sz="4" w:space="0" w:color="auto"/>
            </w:tcBorders>
          </w:tcPr>
          <w:p w14:paraId="7481CFB6"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11</w:t>
            </w:r>
          </w:p>
        </w:tc>
        <w:tc>
          <w:tcPr>
            <w:tcW w:w="2151" w:type="dxa"/>
            <w:gridSpan w:val="2"/>
            <w:tcBorders>
              <w:bottom w:val="single" w:sz="4" w:space="0" w:color="auto"/>
            </w:tcBorders>
          </w:tcPr>
          <w:p w14:paraId="330A5D26"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12</w:t>
            </w:r>
          </w:p>
        </w:tc>
        <w:tc>
          <w:tcPr>
            <w:tcW w:w="2090" w:type="dxa"/>
            <w:tcBorders>
              <w:bottom w:val="single" w:sz="4" w:space="0" w:color="auto"/>
            </w:tcBorders>
          </w:tcPr>
          <w:p w14:paraId="2FA4412A"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13</w:t>
            </w:r>
          </w:p>
        </w:tc>
      </w:tr>
      <w:tr w:rsidR="000F026B" w:rsidRPr="008433A6" w14:paraId="59D10A03" w14:textId="77777777" w:rsidTr="00752E3C">
        <w:trPr>
          <w:trHeight w:val="454"/>
        </w:trPr>
        <w:tc>
          <w:tcPr>
            <w:tcW w:w="1929" w:type="dxa"/>
            <w:gridSpan w:val="2"/>
            <w:tcBorders>
              <w:top w:val="single" w:sz="4" w:space="0" w:color="auto"/>
              <w:left w:val="single" w:sz="4" w:space="0" w:color="auto"/>
              <w:right w:val="single" w:sz="4" w:space="0" w:color="auto"/>
            </w:tcBorders>
          </w:tcPr>
          <w:p w14:paraId="70F047D9" w14:textId="77777777" w:rsidR="00CC134C" w:rsidRPr="008433A6" w:rsidRDefault="00CC134C" w:rsidP="00B04E7E">
            <w:pPr>
              <w:rPr>
                <w:rFonts w:ascii="Palatino Linotype" w:hAnsi="Palatino Linotype"/>
                <w:b/>
                <w:color w:val="002060"/>
              </w:rPr>
            </w:pPr>
            <w:r w:rsidRPr="008433A6">
              <w:rPr>
                <w:rFonts w:ascii="Palatino Linotype" w:hAnsi="Palatino Linotype"/>
                <w:b/>
                <w:color w:val="002060"/>
              </w:rPr>
              <w:t>Scientific enquiry</w:t>
            </w:r>
          </w:p>
        </w:tc>
        <w:tc>
          <w:tcPr>
            <w:tcW w:w="3621" w:type="dxa"/>
            <w:gridSpan w:val="4"/>
            <w:tcBorders>
              <w:top w:val="single" w:sz="4" w:space="0" w:color="auto"/>
              <w:left w:val="single" w:sz="4" w:space="0" w:color="auto"/>
              <w:bottom w:val="single" w:sz="4" w:space="0" w:color="auto"/>
              <w:right w:val="single" w:sz="4" w:space="0" w:color="auto"/>
            </w:tcBorders>
          </w:tcPr>
          <w:p w14:paraId="4D01561A"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2.9 Collect data</w:t>
            </w:r>
          </w:p>
          <w:p w14:paraId="47511077"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2.10 Devise questions</w:t>
            </w:r>
          </w:p>
          <w:p w14:paraId="0BF18A16"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2.11 Plan variables</w:t>
            </w:r>
          </w:p>
          <w:p w14:paraId="4C4B3433"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2.12 Test hypotheses</w:t>
            </w:r>
          </w:p>
        </w:tc>
        <w:tc>
          <w:tcPr>
            <w:tcW w:w="5597" w:type="dxa"/>
            <w:gridSpan w:val="2"/>
            <w:vMerge w:val="restart"/>
            <w:tcBorders>
              <w:top w:val="single" w:sz="4" w:space="0" w:color="auto"/>
              <w:left w:val="single" w:sz="4" w:space="0" w:color="auto"/>
              <w:right w:val="single" w:sz="4" w:space="0" w:color="auto"/>
            </w:tcBorders>
          </w:tcPr>
          <w:p w14:paraId="7C1E69EE"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WS2.1 Use scientific theories and explanations to develop hypotheses</w:t>
            </w:r>
          </w:p>
          <w:p w14:paraId="35D2D4C2"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WS2.2 Plan experiments</w:t>
            </w:r>
          </w:p>
          <w:p w14:paraId="7438F5B5"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WS2.3 Use of appropriate techniques for an experiment</w:t>
            </w:r>
          </w:p>
          <w:p w14:paraId="48371BC9"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 xml:space="preserve">WS2.4 Appropriate and safe use of apparatus </w:t>
            </w:r>
          </w:p>
          <w:p w14:paraId="0531D1C1"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WS2.5 Collection of representative samples</w:t>
            </w:r>
          </w:p>
          <w:p w14:paraId="63488385"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WS2.6 Make and record observations</w:t>
            </w:r>
          </w:p>
        </w:tc>
        <w:tc>
          <w:tcPr>
            <w:tcW w:w="4241" w:type="dxa"/>
            <w:gridSpan w:val="3"/>
            <w:vMerge w:val="restart"/>
            <w:tcBorders>
              <w:top w:val="single" w:sz="4" w:space="0" w:color="auto"/>
              <w:left w:val="single" w:sz="4" w:space="0" w:color="auto"/>
              <w:right w:val="single" w:sz="4" w:space="0" w:color="auto"/>
            </w:tcBorders>
          </w:tcPr>
          <w:p w14:paraId="6FEA7E2C"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HSW3 Use appropriate methods, including ICT to answer scientific questions and solve scientific problems</w:t>
            </w:r>
          </w:p>
          <w:p w14:paraId="11F75DAA"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HSW4 Carry out experimental and investigative activities, including appropriate risk management</w:t>
            </w:r>
          </w:p>
        </w:tc>
      </w:tr>
      <w:tr w:rsidR="001E5670" w:rsidRPr="008433A6" w14:paraId="59ADB053" w14:textId="77777777" w:rsidTr="00E66647">
        <w:trPr>
          <w:trHeight w:val="453"/>
        </w:trPr>
        <w:tc>
          <w:tcPr>
            <w:tcW w:w="1929" w:type="dxa"/>
            <w:gridSpan w:val="2"/>
            <w:vMerge w:val="restart"/>
            <w:tcBorders>
              <w:left w:val="single" w:sz="4" w:space="0" w:color="auto"/>
              <w:right w:val="single" w:sz="4" w:space="0" w:color="auto"/>
            </w:tcBorders>
          </w:tcPr>
          <w:p w14:paraId="437A0B54" w14:textId="77777777" w:rsidR="001E5670" w:rsidRPr="008433A6" w:rsidRDefault="001E5670" w:rsidP="00CB0462">
            <w:pPr>
              <w:rPr>
                <w:rFonts w:ascii="Palatino Linotype" w:hAnsi="Palatino Linotype"/>
                <w:b/>
                <w:color w:val="002060"/>
              </w:rPr>
            </w:pPr>
            <w:r w:rsidRPr="008433A6">
              <w:rPr>
                <w:rFonts w:ascii="Palatino Linotype" w:hAnsi="Palatino Linotype"/>
                <w:b/>
                <w:i/>
                <w:color w:val="002060"/>
                <w:sz w:val="16"/>
              </w:rPr>
              <w:t>By the end of the year…</w:t>
            </w:r>
          </w:p>
        </w:tc>
        <w:tc>
          <w:tcPr>
            <w:tcW w:w="1105" w:type="dxa"/>
            <w:vMerge w:val="restart"/>
            <w:tcBorders>
              <w:top w:val="single" w:sz="4" w:space="0" w:color="auto"/>
              <w:left w:val="single" w:sz="4" w:space="0" w:color="auto"/>
              <w:right w:val="single" w:sz="4" w:space="0" w:color="auto"/>
            </w:tcBorders>
          </w:tcPr>
          <w:p w14:paraId="3C11611E" w14:textId="77777777" w:rsidR="001E5670" w:rsidRPr="008433A6" w:rsidRDefault="001E5670" w:rsidP="00CB0462">
            <w:pPr>
              <w:rPr>
                <w:rFonts w:ascii="Palatino Linotype" w:hAnsi="Palatino Linotype"/>
                <w:color w:val="002060"/>
                <w:sz w:val="16"/>
              </w:rPr>
            </w:pPr>
            <w:r w:rsidRPr="008433A6">
              <w:rPr>
                <w:rFonts w:ascii="Palatino Linotype" w:hAnsi="Palatino Linotype"/>
                <w:i/>
                <w:color w:val="002060"/>
                <w:sz w:val="16"/>
                <w:szCs w:val="14"/>
              </w:rPr>
              <w:t>…students will be able to use key words like control group, independent variable, hypothesis and prediction.</w:t>
            </w:r>
          </w:p>
        </w:tc>
        <w:tc>
          <w:tcPr>
            <w:tcW w:w="1271" w:type="dxa"/>
            <w:gridSpan w:val="2"/>
            <w:vMerge w:val="restart"/>
            <w:tcBorders>
              <w:top w:val="single" w:sz="4" w:space="0" w:color="auto"/>
              <w:left w:val="single" w:sz="4" w:space="0" w:color="auto"/>
              <w:right w:val="single" w:sz="4" w:space="0" w:color="auto"/>
            </w:tcBorders>
          </w:tcPr>
          <w:p w14:paraId="01C7A04E" w14:textId="77777777" w:rsidR="001E5670" w:rsidRPr="008433A6" w:rsidRDefault="001E5670" w:rsidP="00CB0462">
            <w:pPr>
              <w:rPr>
                <w:rFonts w:ascii="Palatino Linotype" w:hAnsi="Palatino Linotype"/>
                <w:color w:val="002060"/>
                <w:sz w:val="16"/>
              </w:rPr>
            </w:pPr>
            <w:r w:rsidRPr="008433A6">
              <w:rPr>
                <w:rFonts w:ascii="Palatino Linotype" w:hAnsi="Palatino Linotype"/>
                <w:i/>
                <w:color w:val="002060"/>
                <w:sz w:val="16"/>
                <w:szCs w:val="14"/>
              </w:rPr>
              <w:t xml:space="preserve">…students will be able to choose ranges and intervals for data collection, ask questions in the form: “how </w:t>
            </w:r>
            <w:proofErr w:type="gramStart"/>
            <w:r w:rsidRPr="008433A6">
              <w:rPr>
                <w:rFonts w:ascii="Palatino Linotype" w:hAnsi="Palatino Linotype"/>
                <w:i/>
                <w:color w:val="002060"/>
                <w:sz w:val="16"/>
                <w:szCs w:val="14"/>
              </w:rPr>
              <w:t>does..</w:t>
            </w:r>
            <w:proofErr w:type="gramEnd"/>
            <w:r w:rsidRPr="008433A6">
              <w:rPr>
                <w:rFonts w:ascii="Palatino Linotype" w:hAnsi="Palatino Linotype"/>
                <w:i/>
                <w:color w:val="002060"/>
                <w:sz w:val="16"/>
                <w:szCs w:val="14"/>
              </w:rPr>
              <w:t xml:space="preserve"> change over time?</w:t>
            </w:r>
            <w:proofErr w:type="gramStart"/>
            <w:r w:rsidRPr="008433A6">
              <w:rPr>
                <w:rFonts w:ascii="Palatino Linotype" w:hAnsi="Palatino Linotype"/>
                <w:i/>
                <w:color w:val="002060"/>
                <w:sz w:val="16"/>
                <w:szCs w:val="14"/>
              </w:rPr>
              <w:t>” ,</w:t>
            </w:r>
            <w:proofErr w:type="gramEnd"/>
            <w:r w:rsidRPr="008433A6">
              <w:rPr>
                <w:rFonts w:ascii="Palatino Linotype" w:hAnsi="Palatino Linotype"/>
                <w:i/>
                <w:color w:val="002060"/>
                <w:sz w:val="16"/>
                <w:szCs w:val="14"/>
              </w:rPr>
              <w:t xml:space="preserve"> identify control variables and conclude whether a hypothesis was correct.</w:t>
            </w:r>
          </w:p>
        </w:tc>
        <w:tc>
          <w:tcPr>
            <w:tcW w:w="1245" w:type="dxa"/>
            <w:vMerge w:val="restart"/>
            <w:tcBorders>
              <w:top w:val="single" w:sz="4" w:space="0" w:color="auto"/>
              <w:left w:val="single" w:sz="4" w:space="0" w:color="auto"/>
              <w:right w:val="single" w:sz="4" w:space="0" w:color="auto"/>
            </w:tcBorders>
          </w:tcPr>
          <w:p w14:paraId="625D9318" w14:textId="77777777" w:rsidR="001E5670" w:rsidRPr="008433A6" w:rsidRDefault="001E5670" w:rsidP="00CB0462">
            <w:pPr>
              <w:rPr>
                <w:rFonts w:ascii="Palatino Linotype" w:hAnsi="Palatino Linotype"/>
                <w:color w:val="002060"/>
                <w:sz w:val="16"/>
              </w:rPr>
            </w:pPr>
            <w:r w:rsidRPr="008433A6">
              <w:rPr>
                <w:rFonts w:ascii="Palatino Linotype" w:hAnsi="Palatino Linotype"/>
                <w:i/>
                <w:color w:val="002060"/>
                <w:sz w:val="16"/>
                <w:szCs w:val="14"/>
              </w:rPr>
              <w:t xml:space="preserve">…students will be able to explain why having a large range or many readings leads to accurate data, whether a given question can be investigated, why some variables are uncontrollable, and what to do if conclusions do not agree with predictions.  </w:t>
            </w:r>
          </w:p>
        </w:tc>
        <w:tc>
          <w:tcPr>
            <w:tcW w:w="5597" w:type="dxa"/>
            <w:gridSpan w:val="2"/>
            <w:vMerge/>
            <w:tcBorders>
              <w:left w:val="single" w:sz="4" w:space="0" w:color="auto"/>
              <w:bottom w:val="single" w:sz="4" w:space="0" w:color="auto"/>
              <w:right w:val="single" w:sz="4" w:space="0" w:color="auto"/>
            </w:tcBorders>
          </w:tcPr>
          <w:p w14:paraId="3AE0F9DB" w14:textId="77777777" w:rsidR="001E5670" w:rsidRPr="008433A6" w:rsidRDefault="001E5670" w:rsidP="00C76B90">
            <w:pPr>
              <w:rPr>
                <w:rFonts w:ascii="Palatino Linotype" w:hAnsi="Palatino Linotype"/>
                <w:color w:val="002060"/>
                <w:sz w:val="16"/>
              </w:rPr>
            </w:pPr>
          </w:p>
        </w:tc>
        <w:tc>
          <w:tcPr>
            <w:tcW w:w="4241" w:type="dxa"/>
            <w:gridSpan w:val="3"/>
            <w:vMerge/>
            <w:tcBorders>
              <w:left w:val="single" w:sz="4" w:space="0" w:color="auto"/>
              <w:bottom w:val="nil"/>
              <w:right w:val="single" w:sz="4" w:space="0" w:color="auto"/>
            </w:tcBorders>
          </w:tcPr>
          <w:p w14:paraId="63DE13E2" w14:textId="77777777" w:rsidR="001E5670" w:rsidRPr="008433A6" w:rsidRDefault="001E5670" w:rsidP="00C76B90">
            <w:pPr>
              <w:rPr>
                <w:rFonts w:ascii="Palatino Linotype" w:hAnsi="Palatino Linotype"/>
                <w:color w:val="002060"/>
                <w:sz w:val="16"/>
              </w:rPr>
            </w:pPr>
          </w:p>
        </w:tc>
      </w:tr>
      <w:tr w:rsidR="001E5670" w:rsidRPr="008433A6" w14:paraId="737CFACC" w14:textId="77777777" w:rsidTr="00E66647">
        <w:trPr>
          <w:trHeight w:val="2626"/>
        </w:trPr>
        <w:tc>
          <w:tcPr>
            <w:tcW w:w="1929" w:type="dxa"/>
            <w:gridSpan w:val="2"/>
            <w:vMerge/>
            <w:tcBorders>
              <w:left w:val="single" w:sz="4" w:space="0" w:color="auto"/>
              <w:right w:val="single" w:sz="4" w:space="0" w:color="auto"/>
            </w:tcBorders>
          </w:tcPr>
          <w:p w14:paraId="77523737" w14:textId="77777777" w:rsidR="001E5670" w:rsidRPr="008433A6" w:rsidRDefault="001E5670" w:rsidP="00CB0462">
            <w:pPr>
              <w:rPr>
                <w:rFonts w:ascii="Palatino Linotype" w:hAnsi="Palatino Linotype"/>
                <w:b/>
                <w:i/>
                <w:color w:val="002060"/>
              </w:rPr>
            </w:pPr>
          </w:p>
        </w:tc>
        <w:tc>
          <w:tcPr>
            <w:tcW w:w="1105" w:type="dxa"/>
            <w:vMerge/>
            <w:tcBorders>
              <w:left w:val="single" w:sz="4" w:space="0" w:color="auto"/>
              <w:right w:val="single" w:sz="4" w:space="0" w:color="auto"/>
            </w:tcBorders>
          </w:tcPr>
          <w:p w14:paraId="281D3BBB" w14:textId="77777777" w:rsidR="001E5670" w:rsidRPr="008433A6" w:rsidRDefault="001E5670" w:rsidP="00CB0462">
            <w:pPr>
              <w:rPr>
                <w:rFonts w:ascii="Palatino Linotype" w:hAnsi="Palatino Linotype"/>
                <w:color w:val="002060"/>
                <w:sz w:val="16"/>
              </w:rPr>
            </w:pPr>
          </w:p>
        </w:tc>
        <w:tc>
          <w:tcPr>
            <w:tcW w:w="1271" w:type="dxa"/>
            <w:gridSpan w:val="2"/>
            <w:vMerge/>
            <w:tcBorders>
              <w:left w:val="single" w:sz="4" w:space="0" w:color="auto"/>
              <w:right w:val="single" w:sz="4" w:space="0" w:color="auto"/>
            </w:tcBorders>
          </w:tcPr>
          <w:p w14:paraId="04894D6E" w14:textId="77777777" w:rsidR="001E5670" w:rsidRPr="008433A6" w:rsidRDefault="001E5670" w:rsidP="00CB0462">
            <w:pPr>
              <w:rPr>
                <w:rFonts w:ascii="Palatino Linotype" w:hAnsi="Palatino Linotype"/>
                <w:color w:val="002060"/>
                <w:sz w:val="16"/>
              </w:rPr>
            </w:pPr>
          </w:p>
        </w:tc>
        <w:tc>
          <w:tcPr>
            <w:tcW w:w="1245" w:type="dxa"/>
            <w:vMerge/>
            <w:tcBorders>
              <w:left w:val="single" w:sz="4" w:space="0" w:color="auto"/>
              <w:right w:val="single" w:sz="4" w:space="0" w:color="auto"/>
            </w:tcBorders>
          </w:tcPr>
          <w:p w14:paraId="226C15EE" w14:textId="77777777" w:rsidR="001E5670" w:rsidRPr="008433A6" w:rsidRDefault="001E5670" w:rsidP="00CB0462">
            <w:pPr>
              <w:rPr>
                <w:rFonts w:ascii="Palatino Linotype" w:hAnsi="Palatino Linotype"/>
                <w:color w:val="002060"/>
                <w:sz w:val="16"/>
              </w:rPr>
            </w:pPr>
          </w:p>
        </w:tc>
        <w:tc>
          <w:tcPr>
            <w:tcW w:w="2865" w:type="dxa"/>
            <w:tcBorders>
              <w:top w:val="single" w:sz="4" w:space="0" w:color="auto"/>
              <w:left w:val="single" w:sz="4" w:space="0" w:color="auto"/>
              <w:right w:val="single" w:sz="4" w:space="0" w:color="auto"/>
            </w:tcBorders>
          </w:tcPr>
          <w:p w14:paraId="2792224E" w14:textId="77777777" w:rsidR="001E5670" w:rsidRPr="008433A6" w:rsidRDefault="001E5670" w:rsidP="00CB0462">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revisited ideas about </w:t>
            </w:r>
            <w:r w:rsidRPr="008433A6">
              <w:rPr>
                <w:rFonts w:ascii="Palatino Linotype" w:hAnsi="Palatino Linotype"/>
                <w:b/>
                <w:i/>
                <w:color w:val="002060"/>
                <w:sz w:val="16"/>
                <w:szCs w:val="14"/>
              </w:rPr>
              <w:t xml:space="preserve">scientific </w:t>
            </w:r>
            <w:proofErr w:type="gramStart"/>
            <w:r w:rsidRPr="008433A6">
              <w:rPr>
                <w:rFonts w:ascii="Palatino Linotype" w:hAnsi="Palatino Linotype"/>
                <w:b/>
                <w:i/>
                <w:color w:val="002060"/>
                <w:sz w:val="16"/>
                <w:szCs w:val="14"/>
              </w:rPr>
              <w:t>enquiry</w:t>
            </w:r>
            <w:r w:rsidRPr="008433A6">
              <w:rPr>
                <w:rFonts w:ascii="Palatino Linotype" w:hAnsi="Palatino Linotype"/>
                <w:i/>
                <w:color w:val="002060"/>
                <w:sz w:val="16"/>
                <w:szCs w:val="14"/>
              </w:rPr>
              <w:t>, but</w:t>
            </w:r>
            <w:proofErr w:type="gramEnd"/>
            <w:r w:rsidRPr="008433A6">
              <w:rPr>
                <w:rFonts w:ascii="Palatino Linotype" w:hAnsi="Palatino Linotype"/>
                <w:i/>
                <w:color w:val="002060"/>
                <w:sz w:val="16"/>
                <w:szCs w:val="14"/>
              </w:rPr>
              <w:t xml:space="preserve"> will also increasingly evaluate the appropriateness of selected techniques. Students will also have taken greater control over method planning. Contexts in Year 10 will have included investigating antibiotics, preparation of a pure, dry salt from an insoluble oxide, and determining the specific heat capacity of a material.</w:t>
            </w:r>
          </w:p>
          <w:p w14:paraId="2C3AD1D2" w14:textId="77777777" w:rsidR="001E5670" w:rsidRPr="008433A6" w:rsidRDefault="001E5670" w:rsidP="00CB0462">
            <w:pPr>
              <w:rPr>
                <w:rFonts w:ascii="Palatino Linotype" w:hAnsi="Palatino Linotype"/>
                <w:i/>
                <w:color w:val="002060"/>
                <w:sz w:val="16"/>
                <w:szCs w:val="14"/>
              </w:rPr>
            </w:pPr>
          </w:p>
          <w:p w14:paraId="679023B4" w14:textId="77777777" w:rsidR="001E5670" w:rsidRPr="008433A6" w:rsidRDefault="001E5670" w:rsidP="00CB0462">
            <w:pPr>
              <w:rPr>
                <w:rFonts w:ascii="Palatino Linotype" w:hAnsi="Palatino Linotype"/>
                <w:i/>
                <w:color w:val="002060"/>
                <w:sz w:val="16"/>
                <w:szCs w:val="14"/>
              </w:rPr>
            </w:pPr>
          </w:p>
          <w:p w14:paraId="1FB695FF" w14:textId="77777777" w:rsidR="001E5670" w:rsidRPr="008433A6" w:rsidRDefault="001E5670" w:rsidP="00CB0462">
            <w:pPr>
              <w:rPr>
                <w:rFonts w:ascii="Palatino Linotype" w:hAnsi="Palatino Linotype"/>
                <w:color w:val="002060"/>
                <w:sz w:val="16"/>
              </w:rPr>
            </w:pPr>
          </w:p>
        </w:tc>
        <w:tc>
          <w:tcPr>
            <w:tcW w:w="2732" w:type="dxa"/>
            <w:tcBorders>
              <w:top w:val="single" w:sz="4" w:space="0" w:color="auto"/>
              <w:left w:val="single" w:sz="4" w:space="0" w:color="auto"/>
              <w:right w:val="single" w:sz="4" w:space="0" w:color="auto"/>
            </w:tcBorders>
          </w:tcPr>
          <w:p w14:paraId="3AA516CD" w14:textId="77777777" w:rsidR="001E5670" w:rsidRPr="008433A6" w:rsidRDefault="001E5670" w:rsidP="00B04E7E">
            <w:pPr>
              <w:rPr>
                <w:rFonts w:ascii="Palatino Linotype" w:hAnsi="Palatino Linotype"/>
                <w:color w:val="002060"/>
                <w:sz w:val="16"/>
              </w:rPr>
            </w:pPr>
            <w:r w:rsidRPr="008433A6">
              <w:rPr>
                <w:rFonts w:ascii="Palatino Linotype" w:hAnsi="Palatino Linotype"/>
                <w:i/>
                <w:color w:val="002060"/>
                <w:sz w:val="16"/>
                <w:szCs w:val="14"/>
              </w:rPr>
              <w:t xml:space="preserve">…students will be able to consider </w:t>
            </w:r>
            <w:r w:rsidRPr="008433A6">
              <w:rPr>
                <w:rFonts w:ascii="Palatino Linotype" w:hAnsi="Palatino Linotype"/>
                <w:b/>
                <w:i/>
                <w:color w:val="002060"/>
                <w:sz w:val="16"/>
                <w:szCs w:val="14"/>
              </w:rPr>
              <w:t>scientific enquiry</w:t>
            </w:r>
            <w:r w:rsidRPr="008433A6">
              <w:rPr>
                <w:rFonts w:ascii="Palatino Linotype" w:hAnsi="Palatino Linotype"/>
                <w:i/>
                <w:color w:val="002060"/>
                <w:sz w:val="16"/>
                <w:szCs w:val="14"/>
              </w:rPr>
              <w:t xml:space="preserve"> in a variety of more complex biological, chemical and physical contexts, </w:t>
            </w:r>
            <w:proofErr w:type="gramStart"/>
            <w:r w:rsidRPr="008433A6">
              <w:rPr>
                <w:rFonts w:ascii="Palatino Linotype" w:hAnsi="Palatino Linotype"/>
                <w:i/>
                <w:color w:val="002060"/>
                <w:sz w:val="16"/>
                <w:szCs w:val="14"/>
              </w:rPr>
              <w:t>including:</w:t>
            </w:r>
            <w:proofErr w:type="gramEnd"/>
            <w:r w:rsidRPr="008433A6">
              <w:rPr>
                <w:rFonts w:ascii="Palatino Linotype" w:hAnsi="Palatino Linotype"/>
                <w:i/>
                <w:color w:val="002060"/>
                <w:sz w:val="16"/>
                <w:szCs w:val="14"/>
              </w:rPr>
              <w:t xml:space="preserve"> investigating factors affecting reaction times, the analysis and purification of water samples, and determining the suitability of apparatus used to measure frequency, wavelength and wave speed in a ripple tank.  </w:t>
            </w:r>
          </w:p>
        </w:tc>
        <w:tc>
          <w:tcPr>
            <w:tcW w:w="2037" w:type="dxa"/>
            <w:tcBorders>
              <w:left w:val="single" w:sz="4" w:space="0" w:color="auto"/>
              <w:right w:val="single" w:sz="4" w:space="0" w:color="auto"/>
            </w:tcBorders>
          </w:tcPr>
          <w:p w14:paraId="6A689508" w14:textId="77777777" w:rsidR="001E5670" w:rsidRPr="008433A6" w:rsidRDefault="001E5670" w:rsidP="00B4300E">
            <w:pPr>
              <w:rPr>
                <w:rFonts w:ascii="Palatino Linotype" w:hAnsi="Palatino Linotype"/>
                <w:color w:val="002060"/>
                <w:sz w:val="16"/>
              </w:rPr>
            </w:pPr>
            <w:r w:rsidRPr="008433A6">
              <w:rPr>
                <w:rFonts w:ascii="Palatino Linotype" w:hAnsi="Palatino Linotype"/>
                <w:i/>
                <w:color w:val="002060"/>
                <w:sz w:val="16"/>
                <w:szCs w:val="14"/>
              </w:rPr>
              <w:t xml:space="preserve">…students will master </w:t>
            </w:r>
            <w:r w:rsidRPr="008433A6">
              <w:rPr>
                <w:rFonts w:ascii="Palatino Linotype" w:hAnsi="Palatino Linotype"/>
                <w:b/>
                <w:i/>
                <w:color w:val="002060"/>
                <w:sz w:val="16"/>
                <w:szCs w:val="14"/>
              </w:rPr>
              <w:t>scientific enquiry</w:t>
            </w:r>
            <w:r w:rsidRPr="008433A6">
              <w:rPr>
                <w:rFonts w:ascii="Palatino Linotype" w:hAnsi="Palatino Linotype"/>
                <w:i/>
                <w:color w:val="002060"/>
                <w:sz w:val="16"/>
                <w:szCs w:val="14"/>
              </w:rPr>
              <w:t xml:space="preserve"> in a variety of highly technical and advanced biological, chemical and physical contexts, the use of appropriate sampling techniques, or using </w:t>
            </w:r>
            <w:proofErr w:type="spellStart"/>
            <w:r w:rsidRPr="008433A6">
              <w:rPr>
                <w:rFonts w:ascii="Palatino Linotype" w:hAnsi="Palatino Linotype"/>
                <w:i/>
                <w:color w:val="002060"/>
                <w:sz w:val="16"/>
                <w:szCs w:val="14"/>
              </w:rPr>
              <w:t>Quickfit</w:t>
            </w:r>
            <w:proofErr w:type="spellEnd"/>
            <w:r w:rsidRPr="008433A6">
              <w:rPr>
                <w:rFonts w:ascii="Palatino Linotype" w:hAnsi="Palatino Linotype"/>
                <w:i/>
                <w:color w:val="002060"/>
                <w:sz w:val="16"/>
                <w:szCs w:val="14"/>
              </w:rPr>
              <w:t xml:space="preserve"> apparatus for reflux.</w:t>
            </w:r>
          </w:p>
        </w:tc>
        <w:tc>
          <w:tcPr>
            <w:tcW w:w="2204" w:type="dxa"/>
            <w:gridSpan w:val="2"/>
            <w:tcBorders>
              <w:left w:val="single" w:sz="4" w:space="0" w:color="auto"/>
              <w:right w:val="single" w:sz="4" w:space="0" w:color="auto"/>
            </w:tcBorders>
          </w:tcPr>
          <w:p w14:paraId="492A3696" w14:textId="77777777" w:rsidR="001E5670" w:rsidRPr="008433A6" w:rsidRDefault="001E5670" w:rsidP="00B4300E">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further master </w:t>
            </w:r>
            <w:r w:rsidRPr="008433A6">
              <w:rPr>
                <w:rFonts w:ascii="Palatino Linotype" w:hAnsi="Palatino Linotype"/>
                <w:b/>
                <w:i/>
                <w:color w:val="002060"/>
                <w:sz w:val="16"/>
                <w:szCs w:val="14"/>
              </w:rPr>
              <w:t>scientific enquiry</w:t>
            </w:r>
            <w:r w:rsidRPr="008433A6">
              <w:rPr>
                <w:rFonts w:ascii="Palatino Linotype" w:hAnsi="Palatino Linotype"/>
                <w:i/>
                <w:color w:val="002060"/>
                <w:sz w:val="16"/>
                <w:szCs w:val="14"/>
              </w:rPr>
              <w:t xml:space="preserve"> in a variety of highly technical and advanced biological, chemical and physical contexts, including investigating photosynthetic pigments with thin layer chromatography or using qualitative analysis to distinguish aldehydes and ketones.</w:t>
            </w:r>
          </w:p>
        </w:tc>
      </w:tr>
      <w:tr w:rsidR="000F026B" w:rsidRPr="008433A6" w14:paraId="06126070" w14:textId="77777777" w:rsidTr="00752E3C">
        <w:trPr>
          <w:trHeight w:val="707"/>
        </w:trPr>
        <w:tc>
          <w:tcPr>
            <w:tcW w:w="1929" w:type="dxa"/>
            <w:gridSpan w:val="2"/>
            <w:tcBorders>
              <w:top w:val="single" w:sz="4" w:space="0" w:color="auto"/>
              <w:left w:val="single" w:sz="4" w:space="0" w:color="auto"/>
              <w:right w:val="single" w:sz="4" w:space="0" w:color="auto"/>
            </w:tcBorders>
          </w:tcPr>
          <w:p w14:paraId="1CAE49F0" w14:textId="77777777" w:rsidR="00CC134C" w:rsidRPr="008433A6" w:rsidRDefault="00CC134C" w:rsidP="00C76B90">
            <w:pPr>
              <w:rPr>
                <w:rFonts w:ascii="Palatino Linotype" w:hAnsi="Palatino Linotype"/>
                <w:b/>
                <w:color w:val="002060"/>
              </w:rPr>
            </w:pPr>
            <w:r w:rsidRPr="008433A6">
              <w:rPr>
                <w:rFonts w:ascii="Palatino Linotype" w:hAnsi="Palatino Linotype"/>
                <w:b/>
                <w:color w:val="002060"/>
              </w:rPr>
              <w:t>Scientific analysis</w:t>
            </w:r>
          </w:p>
        </w:tc>
        <w:tc>
          <w:tcPr>
            <w:tcW w:w="3621" w:type="dxa"/>
            <w:gridSpan w:val="4"/>
            <w:tcBorders>
              <w:top w:val="single" w:sz="4" w:space="0" w:color="auto"/>
              <w:left w:val="single" w:sz="4" w:space="0" w:color="auto"/>
              <w:bottom w:val="single" w:sz="4" w:space="0" w:color="auto"/>
              <w:right w:val="single" w:sz="4" w:space="0" w:color="auto"/>
            </w:tcBorders>
          </w:tcPr>
          <w:p w14:paraId="65575054"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2.1 Analysing patterns</w:t>
            </w:r>
          </w:p>
          <w:p w14:paraId="61B1A60B" w14:textId="77777777" w:rsidR="00CC134C" w:rsidRPr="008433A6" w:rsidRDefault="00CC134C" w:rsidP="00C76B90">
            <w:pPr>
              <w:tabs>
                <w:tab w:val="right" w:pos="3188"/>
              </w:tabs>
              <w:rPr>
                <w:rFonts w:ascii="Palatino Linotype" w:hAnsi="Palatino Linotype"/>
                <w:color w:val="002060"/>
                <w:sz w:val="18"/>
              </w:rPr>
            </w:pPr>
            <w:r w:rsidRPr="008433A6">
              <w:rPr>
                <w:rFonts w:ascii="Palatino Linotype" w:hAnsi="Palatino Linotype"/>
                <w:color w:val="002060"/>
                <w:sz w:val="18"/>
              </w:rPr>
              <w:t>2.2 Discuss limitations</w:t>
            </w:r>
          </w:p>
          <w:p w14:paraId="773BD3AD" w14:textId="77777777" w:rsidR="00CC134C" w:rsidRPr="008433A6" w:rsidRDefault="00CC134C" w:rsidP="00C76B90">
            <w:pPr>
              <w:tabs>
                <w:tab w:val="right" w:pos="3188"/>
              </w:tabs>
              <w:rPr>
                <w:rFonts w:ascii="Palatino Linotype" w:hAnsi="Palatino Linotype"/>
                <w:color w:val="002060"/>
                <w:sz w:val="18"/>
              </w:rPr>
            </w:pPr>
            <w:r w:rsidRPr="008433A6">
              <w:rPr>
                <w:rFonts w:ascii="Palatino Linotype" w:hAnsi="Palatino Linotype"/>
                <w:color w:val="002060"/>
                <w:sz w:val="18"/>
              </w:rPr>
              <w:t>2.3 Draw conclusions</w:t>
            </w:r>
          </w:p>
          <w:p w14:paraId="4D349253"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2.4 Present data</w:t>
            </w:r>
          </w:p>
        </w:tc>
        <w:tc>
          <w:tcPr>
            <w:tcW w:w="5597" w:type="dxa"/>
            <w:gridSpan w:val="2"/>
            <w:vMerge w:val="restart"/>
            <w:tcBorders>
              <w:top w:val="single" w:sz="4" w:space="0" w:color="auto"/>
              <w:left w:val="single" w:sz="4" w:space="0" w:color="auto"/>
              <w:right w:val="single" w:sz="4" w:space="0" w:color="auto"/>
            </w:tcBorders>
          </w:tcPr>
          <w:p w14:paraId="74DE6B5E"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WS2.7 Evaluate methods and suggest improvements</w:t>
            </w:r>
          </w:p>
          <w:p w14:paraId="13C9E099"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WS3.1 Presenting observations and other data using appropriate methods</w:t>
            </w:r>
          </w:p>
          <w:p w14:paraId="42BA1357"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WS3.2 Translating data from one form to another</w:t>
            </w:r>
          </w:p>
          <w:p w14:paraId="7784CE90"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WS3.3 Using maths and statistics to analyse</w:t>
            </w:r>
          </w:p>
          <w:p w14:paraId="3CF561F9"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WS3.4 Estimating uncertainty</w:t>
            </w:r>
          </w:p>
          <w:p w14:paraId="2CBC6A72"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WS3.5 Identifying trends and patterns and drawing conclusions</w:t>
            </w:r>
          </w:p>
          <w:p w14:paraId="534C5AD9"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WS3.6 Presenting reasoned explanations based on hypotheses</w:t>
            </w:r>
          </w:p>
          <w:p w14:paraId="334622F4"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WS3.7 Being objective, and evaluating data</w:t>
            </w:r>
          </w:p>
        </w:tc>
        <w:tc>
          <w:tcPr>
            <w:tcW w:w="4241" w:type="dxa"/>
            <w:gridSpan w:val="3"/>
            <w:tcBorders>
              <w:top w:val="single" w:sz="4" w:space="0" w:color="auto"/>
              <w:left w:val="single" w:sz="4" w:space="0" w:color="auto"/>
              <w:right w:val="single" w:sz="4" w:space="0" w:color="auto"/>
            </w:tcBorders>
          </w:tcPr>
          <w:p w14:paraId="24B7C89A"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HSW5 Analyse and interpret data to provide evidence, recognising correlations and causal relationships</w:t>
            </w:r>
          </w:p>
          <w:p w14:paraId="39978D3E"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HSW6 Evaluate methodology, evidence and data, and resolve conflicting evidence</w:t>
            </w:r>
          </w:p>
        </w:tc>
      </w:tr>
      <w:tr w:rsidR="001E5670" w:rsidRPr="008433A6" w14:paraId="5D93C1A0" w14:textId="77777777" w:rsidTr="00E66647">
        <w:trPr>
          <w:trHeight w:val="715"/>
        </w:trPr>
        <w:tc>
          <w:tcPr>
            <w:tcW w:w="1929" w:type="dxa"/>
            <w:gridSpan w:val="2"/>
            <w:vMerge w:val="restart"/>
            <w:tcBorders>
              <w:left w:val="single" w:sz="4" w:space="0" w:color="auto"/>
              <w:right w:val="single" w:sz="4" w:space="0" w:color="auto"/>
            </w:tcBorders>
          </w:tcPr>
          <w:p w14:paraId="0A0A6529" w14:textId="77777777" w:rsidR="001E5670" w:rsidRPr="008433A6" w:rsidRDefault="001E5670" w:rsidP="00CC134C">
            <w:pPr>
              <w:rPr>
                <w:rFonts w:ascii="Palatino Linotype" w:hAnsi="Palatino Linotype"/>
                <w:b/>
                <w:color w:val="002060"/>
              </w:rPr>
            </w:pPr>
            <w:r w:rsidRPr="008433A6">
              <w:rPr>
                <w:rFonts w:ascii="Palatino Linotype" w:hAnsi="Palatino Linotype"/>
                <w:b/>
                <w:i/>
                <w:color w:val="002060"/>
                <w:sz w:val="16"/>
              </w:rPr>
              <w:t>By the end of the year…</w:t>
            </w:r>
          </w:p>
        </w:tc>
        <w:tc>
          <w:tcPr>
            <w:tcW w:w="1105" w:type="dxa"/>
            <w:vMerge w:val="restart"/>
            <w:tcBorders>
              <w:top w:val="single" w:sz="4" w:space="0" w:color="auto"/>
              <w:left w:val="single" w:sz="4" w:space="0" w:color="auto"/>
              <w:right w:val="single" w:sz="4" w:space="0" w:color="auto"/>
            </w:tcBorders>
          </w:tcPr>
          <w:p w14:paraId="4BD77969" w14:textId="77777777" w:rsidR="001E5670" w:rsidRPr="008433A6" w:rsidRDefault="001E5670" w:rsidP="000F026B">
            <w:pPr>
              <w:rPr>
                <w:rFonts w:ascii="Palatino Linotype" w:hAnsi="Palatino Linotype"/>
                <w:color w:val="002060"/>
                <w:sz w:val="16"/>
              </w:rPr>
            </w:pPr>
            <w:r w:rsidRPr="008433A6">
              <w:rPr>
                <w:rFonts w:ascii="Palatino Linotype" w:hAnsi="Palatino Linotype"/>
                <w:i/>
                <w:color w:val="002060"/>
                <w:sz w:val="16"/>
                <w:szCs w:val="14"/>
              </w:rPr>
              <w:t xml:space="preserve">…students will be able to use key words like outlier, experimental error, primary data, and be able to perform simple calculation and read from a variety of </w:t>
            </w:r>
            <w:r w:rsidRPr="008433A6">
              <w:rPr>
                <w:rFonts w:ascii="Palatino Linotype" w:hAnsi="Palatino Linotype"/>
                <w:i/>
                <w:color w:val="002060"/>
                <w:sz w:val="16"/>
                <w:szCs w:val="14"/>
              </w:rPr>
              <w:lastRenderedPageBreak/>
              <w:t>charts and graphs.</w:t>
            </w:r>
          </w:p>
        </w:tc>
        <w:tc>
          <w:tcPr>
            <w:tcW w:w="1271" w:type="dxa"/>
            <w:gridSpan w:val="2"/>
            <w:vMerge w:val="restart"/>
            <w:tcBorders>
              <w:top w:val="single" w:sz="4" w:space="0" w:color="auto"/>
              <w:left w:val="single" w:sz="4" w:space="0" w:color="auto"/>
              <w:right w:val="single" w:sz="4" w:space="0" w:color="auto"/>
            </w:tcBorders>
          </w:tcPr>
          <w:p w14:paraId="24598EBB" w14:textId="77777777" w:rsidR="001E5670" w:rsidRPr="008433A6" w:rsidRDefault="001E5670" w:rsidP="005B06A7">
            <w:pPr>
              <w:rPr>
                <w:rFonts w:ascii="Palatino Linotype" w:hAnsi="Palatino Linotype"/>
                <w:color w:val="002060"/>
                <w:sz w:val="16"/>
              </w:rPr>
            </w:pPr>
            <w:r w:rsidRPr="008433A6">
              <w:rPr>
                <w:rFonts w:ascii="Palatino Linotype" w:hAnsi="Palatino Linotype"/>
                <w:i/>
                <w:color w:val="002060"/>
                <w:sz w:val="16"/>
                <w:szCs w:val="14"/>
              </w:rPr>
              <w:lastRenderedPageBreak/>
              <w:t>…students will be able to select relevant data and process it, suggest improvements to experiments, draw simple conclusions from data, and construct line graphs.</w:t>
            </w:r>
          </w:p>
        </w:tc>
        <w:tc>
          <w:tcPr>
            <w:tcW w:w="1245" w:type="dxa"/>
            <w:vMerge w:val="restart"/>
            <w:tcBorders>
              <w:top w:val="single" w:sz="4" w:space="0" w:color="auto"/>
              <w:left w:val="single" w:sz="4" w:space="0" w:color="auto"/>
              <w:right w:val="single" w:sz="4" w:space="0" w:color="auto"/>
            </w:tcBorders>
          </w:tcPr>
          <w:p w14:paraId="1AC570C1" w14:textId="77777777" w:rsidR="001E5670" w:rsidRPr="008433A6" w:rsidRDefault="001E5670" w:rsidP="005B06A7">
            <w:pPr>
              <w:rPr>
                <w:rFonts w:ascii="Palatino Linotype" w:hAnsi="Palatino Linotype"/>
                <w:color w:val="002060"/>
                <w:sz w:val="16"/>
              </w:rPr>
            </w:pPr>
            <w:r w:rsidRPr="008433A6">
              <w:rPr>
                <w:rFonts w:ascii="Palatino Linotype" w:hAnsi="Palatino Linotype"/>
                <w:i/>
                <w:color w:val="002060"/>
                <w:sz w:val="16"/>
                <w:szCs w:val="14"/>
              </w:rPr>
              <w:t xml:space="preserve">…students will be able to appreciate how anomalous data can obscure patterns, identify potential sources of random and systematic error, identify further questions for investigation, </w:t>
            </w:r>
            <w:r w:rsidRPr="008433A6">
              <w:rPr>
                <w:rFonts w:ascii="Palatino Linotype" w:hAnsi="Palatino Linotype"/>
                <w:i/>
                <w:color w:val="002060"/>
                <w:sz w:val="16"/>
                <w:szCs w:val="14"/>
              </w:rPr>
              <w:lastRenderedPageBreak/>
              <w:t>and explain choices of graph.</w:t>
            </w:r>
          </w:p>
        </w:tc>
        <w:tc>
          <w:tcPr>
            <w:tcW w:w="5597" w:type="dxa"/>
            <w:gridSpan w:val="2"/>
            <w:vMerge/>
            <w:tcBorders>
              <w:left w:val="single" w:sz="4" w:space="0" w:color="auto"/>
              <w:bottom w:val="single" w:sz="4" w:space="0" w:color="auto"/>
              <w:right w:val="single" w:sz="4" w:space="0" w:color="auto"/>
            </w:tcBorders>
          </w:tcPr>
          <w:p w14:paraId="23836745" w14:textId="77777777" w:rsidR="001E5670" w:rsidRPr="008433A6" w:rsidRDefault="001E5670" w:rsidP="00CC134C">
            <w:pPr>
              <w:rPr>
                <w:rFonts w:ascii="Palatino Linotype" w:hAnsi="Palatino Linotype"/>
                <w:color w:val="002060"/>
                <w:sz w:val="16"/>
              </w:rPr>
            </w:pPr>
          </w:p>
        </w:tc>
        <w:tc>
          <w:tcPr>
            <w:tcW w:w="2037" w:type="dxa"/>
            <w:vMerge w:val="restart"/>
            <w:tcBorders>
              <w:left w:val="single" w:sz="4" w:space="0" w:color="auto"/>
              <w:right w:val="single" w:sz="4" w:space="0" w:color="auto"/>
            </w:tcBorders>
          </w:tcPr>
          <w:p w14:paraId="031D7CAA" w14:textId="77777777" w:rsidR="001E5670" w:rsidRPr="008433A6" w:rsidRDefault="001E5670" w:rsidP="00FA145F">
            <w:pPr>
              <w:rPr>
                <w:rFonts w:ascii="Palatino Linotype" w:hAnsi="Palatino Linotype"/>
                <w:color w:val="002060"/>
                <w:sz w:val="16"/>
              </w:rPr>
            </w:pPr>
            <w:r w:rsidRPr="008433A6">
              <w:rPr>
                <w:rFonts w:ascii="Palatino Linotype" w:hAnsi="Palatino Linotype"/>
                <w:i/>
                <w:color w:val="002060"/>
                <w:sz w:val="16"/>
                <w:szCs w:val="14"/>
              </w:rPr>
              <w:t xml:space="preserve">…students will include a focus on resolving apparent conflicting evidence in their mastery of </w:t>
            </w:r>
            <w:r w:rsidRPr="008433A6">
              <w:rPr>
                <w:rFonts w:ascii="Palatino Linotype" w:hAnsi="Palatino Linotype"/>
                <w:b/>
                <w:i/>
                <w:color w:val="002060"/>
                <w:sz w:val="16"/>
                <w:szCs w:val="14"/>
              </w:rPr>
              <w:t>scientific analysis</w:t>
            </w:r>
            <w:r w:rsidRPr="008433A6">
              <w:rPr>
                <w:rFonts w:ascii="Palatino Linotype" w:hAnsi="Palatino Linotype"/>
                <w:i/>
                <w:color w:val="002060"/>
                <w:sz w:val="16"/>
                <w:szCs w:val="14"/>
              </w:rPr>
              <w:t xml:space="preserve"> in a variety of highly technical and advanced biological, chemical and physical contexts, such as factors affecting permeability of phospholipid bilayers and balancing safety, rate and economics in the Haber process.</w:t>
            </w:r>
          </w:p>
        </w:tc>
        <w:tc>
          <w:tcPr>
            <w:tcW w:w="2204" w:type="dxa"/>
            <w:gridSpan w:val="2"/>
            <w:vMerge w:val="restart"/>
            <w:tcBorders>
              <w:left w:val="single" w:sz="4" w:space="0" w:color="auto"/>
              <w:bottom w:val="single" w:sz="4" w:space="0" w:color="auto"/>
              <w:right w:val="single" w:sz="4" w:space="0" w:color="auto"/>
            </w:tcBorders>
          </w:tcPr>
          <w:p w14:paraId="1D443AE2" w14:textId="77777777" w:rsidR="001E5670" w:rsidRPr="008433A6" w:rsidRDefault="001E5670" w:rsidP="00FA145F">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further master </w:t>
            </w:r>
            <w:r w:rsidRPr="008433A6">
              <w:rPr>
                <w:rFonts w:ascii="Palatino Linotype" w:hAnsi="Palatino Linotype"/>
                <w:b/>
                <w:i/>
                <w:color w:val="002060"/>
                <w:sz w:val="16"/>
                <w:szCs w:val="14"/>
              </w:rPr>
              <w:t>scientific analysis</w:t>
            </w:r>
            <w:r w:rsidRPr="008433A6">
              <w:rPr>
                <w:rFonts w:ascii="Palatino Linotype" w:hAnsi="Palatino Linotype"/>
                <w:i/>
                <w:color w:val="002060"/>
                <w:sz w:val="16"/>
                <w:szCs w:val="14"/>
              </w:rPr>
              <w:t xml:space="preserve"> in a variety of highly technical and advanced biological, chemical and physical contexts, including evolutionary concepts and an understanding of when K</w:t>
            </w:r>
            <w:r w:rsidRPr="008433A6">
              <w:rPr>
                <w:rFonts w:ascii="Palatino Linotype" w:hAnsi="Palatino Linotype"/>
                <w:i/>
                <w:color w:val="002060"/>
                <w:sz w:val="16"/>
                <w:szCs w:val="14"/>
                <w:vertAlign w:val="subscript"/>
              </w:rPr>
              <w:t>a</w:t>
            </w:r>
            <w:r w:rsidRPr="008433A6">
              <w:rPr>
                <w:rFonts w:ascii="Palatino Linotype" w:hAnsi="Palatino Linotype"/>
                <w:i/>
                <w:color w:val="002060"/>
                <w:sz w:val="16"/>
                <w:szCs w:val="14"/>
              </w:rPr>
              <w:t xml:space="preserve"> approximations break down.</w:t>
            </w:r>
          </w:p>
        </w:tc>
      </w:tr>
      <w:tr w:rsidR="001E5670" w:rsidRPr="008433A6" w14:paraId="1563F284" w14:textId="77777777" w:rsidTr="00E66647">
        <w:trPr>
          <w:trHeight w:val="47"/>
        </w:trPr>
        <w:tc>
          <w:tcPr>
            <w:tcW w:w="1929" w:type="dxa"/>
            <w:gridSpan w:val="2"/>
            <w:vMerge/>
            <w:tcBorders>
              <w:left w:val="single" w:sz="4" w:space="0" w:color="auto"/>
              <w:right w:val="single" w:sz="4" w:space="0" w:color="auto"/>
            </w:tcBorders>
          </w:tcPr>
          <w:p w14:paraId="0877F996" w14:textId="77777777" w:rsidR="001E5670" w:rsidRPr="008433A6" w:rsidRDefault="001E5670" w:rsidP="00CC134C">
            <w:pPr>
              <w:rPr>
                <w:rFonts w:ascii="Palatino Linotype" w:hAnsi="Palatino Linotype"/>
                <w:b/>
                <w:i/>
                <w:color w:val="002060"/>
              </w:rPr>
            </w:pPr>
          </w:p>
        </w:tc>
        <w:tc>
          <w:tcPr>
            <w:tcW w:w="1105" w:type="dxa"/>
            <w:vMerge/>
            <w:tcBorders>
              <w:left w:val="single" w:sz="4" w:space="0" w:color="auto"/>
              <w:right w:val="single" w:sz="4" w:space="0" w:color="auto"/>
            </w:tcBorders>
          </w:tcPr>
          <w:p w14:paraId="7DAE9687" w14:textId="77777777" w:rsidR="001E5670" w:rsidRPr="008433A6" w:rsidRDefault="001E5670" w:rsidP="00CC134C">
            <w:pPr>
              <w:rPr>
                <w:rFonts w:ascii="Palatino Linotype" w:hAnsi="Palatino Linotype"/>
                <w:color w:val="002060"/>
                <w:sz w:val="18"/>
              </w:rPr>
            </w:pPr>
          </w:p>
        </w:tc>
        <w:tc>
          <w:tcPr>
            <w:tcW w:w="1271" w:type="dxa"/>
            <w:gridSpan w:val="2"/>
            <w:vMerge/>
            <w:tcBorders>
              <w:left w:val="single" w:sz="4" w:space="0" w:color="auto"/>
              <w:right w:val="single" w:sz="4" w:space="0" w:color="auto"/>
            </w:tcBorders>
          </w:tcPr>
          <w:p w14:paraId="2DD1AB3C" w14:textId="77777777" w:rsidR="001E5670" w:rsidRPr="008433A6" w:rsidRDefault="001E5670" w:rsidP="00CC134C">
            <w:pPr>
              <w:rPr>
                <w:rFonts w:ascii="Palatino Linotype" w:hAnsi="Palatino Linotype"/>
                <w:color w:val="002060"/>
                <w:sz w:val="18"/>
              </w:rPr>
            </w:pPr>
          </w:p>
        </w:tc>
        <w:tc>
          <w:tcPr>
            <w:tcW w:w="1245" w:type="dxa"/>
            <w:vMerge/>
            <w:tcBorders>
              <w:left w:val="single" w:sz="4" w:space="0" w:color="auto"/>
              <w:right w:val="single" w:sz="4" w:space="0" w:color="auto"/>
            </w:tcBorders>
          </w:tcPr>
          <w:p w14:paraId="5FA2EFBE" w14:textId="77777777" w:rsidR="001E5670" w:rsidRPr="008433A6" w:rsidRDefault="001E5670" w:rsidP="00CC134C">
            <w:pPr>
              <w:rPr>
                <w:rFonts w:ascii="Palatino Linotype" w:hAnsi="Palatino Linotype"/>
                <w:color w:val="002060"/>
                <w:sz w:val="18"/>
              </w:rPr>
            </w:pPr>
          </w:p>
        </w:tc>
        <w:tc>
          <w:tcPr>
            <w:tcW w:w="2865" w:type="dxa"/>
            <w:tcBorders>
              <w:top w:val="single" w:sz="4" w:space="0" w:color="auto"/>
              <w:left w:val="single" w:sz="4" w:space="0" w:color="auto"/>
              <w:right w:val="single" w:sz="4" w:space="0" w:color="auto"/>
            </w:tcBorders>
          </w:tcPr>
          <w:p w14:paraId="08D428CA" w14:textId="77777777" w:rsidR="001E5670" w:rsidRPr="008433A6" w:rsidRDefault="001E5670" w:rsidP="000F026B">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revisited ideas about </w:t>
            </w:r>
            <w:r w:rsidRPr="008433A6">
              <w:rPr>
                <w:rFonts w:ascii="Palatino Linotype" w:hAnsi="Palatino Linotype"/>
                <w:b/>
                <w:i/>
                <w:color w:val="002060"/>
                <w:sz w:val="16"/>
                <w:szCs w:val="14"/>
              </w:rPr>
              <w:t xml:space="preserve">scientific </w:t>
            </w:r>
            <w:proofErr w:type="gramStart"/>
            <w:r w:rsidRPr="008433A6">
              <w:rPr>
                <w:rFonts w:ascii="Palatino Linotype" w:hAnsi="Palatino Linotype"/>
                <w:b/>
                <w:i/>
                <w:color w:val="002060"/>
                <w:sz w:val="16"/>
                <w:szCs w:val="14"/>
              </w:rPr>
              <w:t>analysis</w:t>
            </w:r>
            <w:r w:rsidRPr="008433A6">
              <w:rPr>
                <w:rFonts w:ascii="Palatino Linotype" w:hAnsi="Palatino Linotype"/>
                <w:i/>
                <w:color w:val="002060"/>
                <w:sz w:val="16"/>
                <w:szCs w:val="14"/>
              </w:rPr>
              <w:t>, but</w:t>
            </w:r>
            <w:proofErr w:type="gramEnd"/>
            <w:r w:rsidRPr="008433A6">
              <w:rPr>
                <w:rFonts w:ascii="Palatino Linotype" w:hAnsi="Palatino Linotype"/>
                <w:i/>
                <w:color w:val="002060"/>
                <w:sz w:val="16"/>
                <w:szCs w:val="14"/>
              </w:rPr>
              <w:t xml:space="preserve"> will have also explored simple ideas of uncertainty and objectivity. This will have been in a range of contexts </w:t>
            </w:r>
            <w:proofErr w:type="gramStart"/>
            <w:r w:rsidRPr="008433A6">
              <w:rPr>
                <w:rFonts w:ascii="Palatino Linotype" w:hAnsi="Palatino Linotype"/>
                <w:i/>
                <w:color w:val="002060"/>
                <w:sz w:val="16"/>
                <w:szCs w:val="14"/>
              </w:rPr>
              <w:t>including:</w:t>
            </w:r>
            <w:proofErr w:type="gramEnd"/>
            <w:r w:rsidRPr="008433A6">
              <w:rPr>
                <w:rFonts w:ascii="Palatino Linotype" w:hAnsi="Palatino Linotype"/>
                <w:i/>
                <w:color w:val="002060"/>
                <w:sz w:val="16"/>
                <w:szCs w:val="14"/>
              </w:rPr>
              <w:t xml:space="preserve"> investigating osmosis in plant tissue, determining of reacting volumes of strong acids, and measuring reaction times.</w:t>
            </w:r>
          </w:p>
        </w:tc>
        <w:tc>
          <w:tcPr>
            <w:tcW w:w="2732" w:type="dxa"/>
            <w:tcBorders>
              <w:top w:val="single" w:sz="4" w:space="0" w:color="auto"/>
              <w:left w:val="single" w:sz="4" w:space="0" w:color="auto"/>
              <w:right w:val="single" w:sz="4" w:space="0" w:color="auto"/>
            </w:tcBorders>
          </w:tcPr>
          <w:p w14:paraId="4E2D7BEA" w14:textId="77777777" w:rsidR="001E5670" w:rsidRPr="008433A6" w:rsidRDefault="001E5670" w:rsidP="00FA145F">
            <w:pPr>
              <w:rPr>
                <w:rFonts w:ascii="Palatino Linotype" w:hAnsi="Palatino Linotype"/>
                <w:color w:val="002060"/>
                <w:sz w:val="16"/>
              </w:rPr>
            </w:pPr>
            <w:r w:rsidRPr="008433A6">
              <w:rPr>
                <w:rFonts w:ascii="Palatino Linotype" w:hAnsi="Palatino Linotype"/>
                <w:i/>
                <w:color w:val="002060"/>
                <w:sz w:val="16"/>
                <w:szCs w:val="14"/>
              </w:rPr>
              <w:t xml:space="preserve">…students will be able to consider </w:t>
            </w:r>
            <w:r w:rsidRPr="008433A6">
              <w:rPr>
                <w:rFonts w:ascii="Palatino Linotype" w:hAnsi="Palatino Linotype"/>
                <w:b/>
                <w:i/>
                <w:color w:val="002060"/>
                <w:sz w:val="16"/>
                <w:szCs w:val="14"/>
              </w:rPr>
              <w:t>scientific analysis</w:t>
            </w:r>
            <w:r w:rsidRPr="008433A6">
              <w:rPr>
                <w:rFonts w:ascii="Palatino Linotype" w:hAnsi="Palatino Linotype"/>
                <w:i/>
                <w:color w:val="002060"/>
                <w:sz w:val="16"/>
                <w:szCs w:val="14"/>
              </w:rPr>
              <w:t xml:space="preserve"> in a variety of more complex biological, chemical and physical contexts, </w:t>
            </w:r>
            <w:proofErr w:type="gramStart"/>
            <w:r w:rsidRPr="008433A6">
              <w:rPr>
                <w:rFonts w:ascii="Palatino Linotype" w:hAnsi="Palatino Linotype"/>
                <w:i/>
                <w:color w:val="002060"/>
                <w:sz w:val="16"/>
                <w:szCs w:val="14"/>
              </w:rPr>
              <w:t>including:</w:t>
            </w:r>
            <w:proofErr w:type="gramEnd"/>
            <w:r w:rsidRPr="008433A6">
              <w:rPr>
                <w:rFonts w:ascii="Palatino Linotype" w:hAnsi="Palatino Linotype"/>
                <w:i/>
                <w:color w:val="002060"/>
                <w:sz w:val="16"/>
                <w:szCs w:val="14"/>
              </w:rPr>
              <w:t xml:space="preserve"> investigating phototropism in plants, and investigating factors affecting acceleration.</w:t>
            </w:r>
          </w:p>
        </w:tc>
        <w:tc>
          <w:tcPr>
            <w:tcW w:w="2037" w:type="dxa"/>
            <w:vMerge/>
            <w:tcBorders>
              <w:left w:val="single" w:sz="4" w:space="0" w:color="auto"/>
              <w:bottom w:val="single" w:sz="4" w:space="0" w:color="auto"/>
              <w:right w:val="single" w:sz="4" w:space="0" w:color="auto"/>
            </w:tcBorders>
          </w:tcPr>
          <w:p w14:paraId="41F79221" w14:textId="77777777" w:rsidR="001E5670" w:rsidRPr="008433A6" w:rsidRDefault="001E5670" w:rsidP="00CC134C">
            <w:pPr>
              <w:rPr>
                <w:rFonts w:ascii="Palatino Linotype" w:hAnsi="Palatino Linotype"/>
                <w:color w:val="002060"/>
                <w:sz w:val="18"/>
              </w:rPr>
            </w:pPr>
          </w:p>
        </w:tc>
        <w:tc>
          <w:tcPr>
            <w:tcW w:w="2204" w:type="dxa"/>
            <w:gridSpan w:val="2"/>
            <w:vMerge/>
            <w:tcBorders>
              <w:left w:val="single" w:sz="4" w:space="0" w:color="auto"/>
              <w:bottom w:val="single" w:sz="4" w:space="0" w:color="auto"/>
              <w:right w:val="single" w:sz="4" w:space="0" w:color="auto"/>
            </w:tcBorders>
          </w:tcPr>
          <w:p w14:paraId="51ADD8D3" w14:textId="77777777" w:rsidR="001E5670" w:rsidRPr="008433A6" w:rsidRDefault="001E5670" w:rsidP="00CC134C">
            <w:pPr>
              <w:rPr>
                <w:rFonts w:ascii="Palatino Linotype" w:hAnsi="Palatino Linotype"/>
                <w:color w:val="002060"/>
                <w:sz w:val="18"/>
              </w:rPr>
            </w:pPr>
          </w:p>
        </w:tc>
      </w:tr>
    </w:tbl>
    <w:p w14:paraId="365B7FF4" w14:textId="77777777" w:rsidR="00FA145F" w:rsidRPr="008433A6" w:rsidRDefault="00FA145F">
      <w:pPr>
        <w:rPr>
          <w:rFonts w:ascii="Palatino Linotype" w:hAnsi="Palatino Linotype"/>
          <w:color w:val="002060"/>
        </w:rPr>
      </w:pPr>
      <w:r w:rsidRPr="008433A6">
        <w:rPr>
          <w:rFonts w:ascii="Palatino Linotype" w:hAnsi="Palatino Linotype"/>
          <w:color w:val="002060"/>
        </w:rPr>
        <w:br w:type="page"/>
      </w:r>
    </w:p>
    <w:tbl>
      <w:tblPr>
        <w:tblStyle w:val="TableGrid"/>
        <w:tblW w:w="0" w:type="auto"/>
        <w:tblLook w:val="04A0" w:firstRow="1" w:lastRow="0" w:firstColumn="1" w:lastColumn="0" w:noHBand="0" w:noVBand="1"/>
      </w:tblPr>
      <w:tblGrid>
        <w:gridCol w:w="1906"/>
        <w:gridCol w:w="21"/>
        <w:gridCol w:w="1105"/>
        <w:gridCol w:w="82"/>
        <w:gridCol w:w="1106"/>
        <w:gridCol w:w="85"/>
        <w:gridCol w:w="1245"/>
        <w:gridCol w:w="109"/>
        <w:gridCol w:w="2648"/>
        <w:gridCol w:w="108"/>
        <w:gridCol w:w="2732"/>
        <w:gridCol w:w="103"/>
        <w:gridCol w:w="2048"/>
        <w:gridCol w:w="45"/>
        <w:gridCol w:w="2045"/>
      </w:tblGrid>
      <w:tr w:rsidR="00752E3C" w:rsidRPr="008433A6" w14:paraId="7A37ABD5" w14:textId="77777777" w:rsidTr="00752E3C">
        <w:tc>
          <w:tcPr>
            <w:tcW w:w="1906" w:type="dxa"/>
            <w:tcBorders>
              <w:bottom w:val="single" w:sz="4" w:space="0" w:color="auto"/>
            </w:tcBorders>
          </w:tcPr>
          <w:p w14:paraId="6F4890D9"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lastRenderedPageBreak/>
              <w:t>Skill</w:t>
            </w:r>
          </w:p>
        </w:tc>
        <w:tc>
          <w:tcPr>
            <w:tcW w:w="1208" w:type="dxa"/>
            <w:gridSpan w:val="3"/>
            <w:tcBorders>
              <w:bottom w:val="single" w:sz="4" w:space="0" w:color="auto"/>
            </w:tcBorders>
          </w:tcPr>
          <w:p w14:paraId="4DE9D389"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7</w:t>
            </w:r>
          </w:p>
        </w:tc>
        <w:tc>
          <w:tcPr>
            <w:tcW w:w="1191" w:type="dxa"/>
            <w:gridSpan w:val="2"/>
            <w:tcBorders>
              <w:bottom w:val="single" w:sz="4" w:space="0" w:color="auto"/>
            </w:tcBorders>
          </w:tcPr>
          <w:p w14:paraId="1E650E9B"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8</w:t>
            </w:r>
          </w:p>
        </w:tc>
        <w:tc>
          <w:tcPr>
            <w:tcW w:w="1245" w:type="dxa"/>
            <w:tcBorders>
              <w:bottom w:val="single" w:sz="4" w:space="0" w:color="auto"/>
            </w:tcBorders>
          </w:tcPr>
          <w:p w14:paraId="25EE1000"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9</w:t>
            </w:r>
          </w:p>
        </w:tc>
        <w:tc>
          <w:tcPr>
            <w:tcW w:w="2865" w:type="dxa"/>
            <w:gridSpan w:val="3"/>
            <w:tcBorders>
              <w:bottom w:val="single" w:sz="4" w:space="0" w:color="auto"/>
            </w:tcBorders>
          </w:tcPr>
          <w:p w14:paraId="38E8929D"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10</w:t>
            </w:r>
          </w:p>
        </w:tc>
        <w:tc>
          <w:tcPr>
            <w:tcW w:w="2732" w:type="dxa"/>
            <w:tcBorders>
              <w:bottom w:val="single" w:sz="4" w:space="0" w:color="auto"/>
            </w:tcBorders>
          </w:tcPr>
          <w:p w14:paraId="4D4D56DE"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11</w:t>
            </w:r>
          </w:p>
        </w:tc>
        <w:tc>
          <w:tcPr>
            <w:tcW w:w="2151" w:type="dxa"/>
            <w:gridSpan w:val="2"/>
            <w:tcBorders>
              <w:bottom w:val="single" w:sz="4" w:space="0" w:color="auto"/>
            </w:tcBorders>
          </w:tcPr>
          <w:p w14:paraId="2B0A6794"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12</w:t>
            </w:r>
          </w:p>
        </w:tc>
        <w:tc>
          <w:tcPr>
            <w:tcW w:w="2090" w:type="dxa"/>
            <w:gridSpan w:val="2"/>
            <w:tcBorders>
              <w:bottom w:val="single" w:sz="4" w:space="0" w:color="auto"/>
            </w:tcBorders>
          </w:tcPr>
          <w:p w14:paraId="493465F1"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13</w:t>
            </w:r>
          </w:p>
        </w:tc>
      </w:tr>
      <w:tr w:rsidR="00FA145F" w:rsidRPr="008433A6" w14:paraId="64734634" w14:textId="77777777" w:rsidTr="00E621CF">
        <w:trPr>
          <w:trHeight w:val="871"/>
        </w:trPr>
        <w:tc>
          <w:tcPr>
            <w:tcW w:w="1927" w:type="dxa"/>
            <w:gridSpan w:val="2"/>
            <w:tcBorders>
              <w:top w:val="single" w:sz="4" w:space="0" w:color="auto"/>
              <w:left w:val="single" w:sz="4" w:space="0" w:color="auto"/>
              <w:right w:val="single" w:sz="4" w:space="0" w:color="auto"/>
            </w:tcBorders>
          </w:tcPr>
          <w:p w14:paraId="44C8100D" w14:textId="77777777" w:rsidR="00FA145F" w:rsidRPr="008433A6" w:rsidRDefault="00FA145F" w:rsidP="00B04E7E">
            <w:pPr>
              <w:rPr>
                <w:rFonts w:ascii="Palatino Linotype" w:hAnsi="Palatino Linotype"/>
                <w:b/>
                <w:color w:val="002060"/>
              </w:rPr>
            </w:pPr>
            <w:r w:rsidRPr="008433A6">
              <w:rPr>
                <w:rFonts w:ascii="Palatino Linotype" w:hAnsi="Palatino Linotype"/>
                <w:color w:val="002060"/>
              </w:rPr>
              <w:br w:type="page"/>
            </w:r>
            <w:r w:rsidRPr="008433A6">
              <w:rPr>
                <w:rFonts w:ascii="Palatino Linotype" w:hAnsi="Palatino Linotype"/>
                <w:b/>
                <w:color w:val="002060"/>
              </w:rPr>
              <w:t>Scientific communication</w:t>
            </w:r>
          </w:p>
        </w:tc>
        <w:tc>
          <w:tcPr>
            <w:tcW w:w="3732" w:type="dxa"/>
            <w:gridSpan w:val="6"/>
            <w:tcBorders>
              <w:top w:val="single" w:sz="4" w:space="0" w:color="auto"/>
              <w:left w:val="single" w:sz="4" w:space="0" w:color="auto"/>
              <w:bottom w:val="single" w:sz="4" w:space="0" w:color="auto"/>
              <w:right w:val="single" w:sz="4" w:space="0" w:color="auto"/>
            </w:tcBorders>
          </w:tcPr>
          <w:p w14:paraId="4A1C9E5C"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2.5 Communicate ideas</w:t>
            </w:r>
          </w:p>
          <w:p w14:paraId="46F40EE1"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2.6 Construct explanations</w:t>
            </w:r>
          </w:p>
          <w:p w14:paraId="1BEBB751"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2.7 Critique claims</w:t>
            </w:r>
          </w:p>
          <w:p w14:paraId="3CE44F48"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2.8 Justify opinions</w:t>
            </w:r>
          </w:p>
        </w:tc>
        <w:tc>
          <w:tcPr>
            <w:tcW w:w="5591" w:type="dxa"/>
            <w:gridSpan w:val="4"/>
            <w:vMerge w:val="restart"/>
            <w:tcBorders>
              <w:top w:val="single" w:sz="4" w:space="0" w:color="auto"/>
              <w:left w:val="single" w:sz="4" w:space="0" w:color="auto"/>
              <w:right w:val="single" w:sz="4" w:space="0" w:color="auto"/>
            </w:tcBorders>
          </w:tcPr>
          <w:p w14:paraId="1DC2411E"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WS3.8 Communicating investigations in paper-based and electronic reports</w:t>
            </w:r>
          </w:p>
          <w:p w14:paraId="4048EC12"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WS4.1 Use scientific terminology</w:t>
            </w:r>
          </w:p>
          <w:p w14:paraId="48955604"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WS4.2 Recognise the importance of scientific quantities and their origin</w:t>
            </w:r>
          </w:p>
          <w:p w14:paraId="2411AB60"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WS4.3 Use SI units and IUPAC nomenclature</w:t>
            </w:r>
          </w:p>
          <w:p w14:paraId="54E84622"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WS4.4 Use standard prefixes and powers of ten for orders of magnitude</w:t>
            </w:r>
          </w:p>
          <w:p w14:paraId="6DD77265"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WS4.5 Interconvert units</w:t>
            </w:r>
          </w:p>
          <w:p w14:paraId="7D4C8A0B"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WS4.6 Use appropriate numbers of significant figures</w:t>
            </w:r>
          </w:p>
        </w:tc>
        <w:tc>
          <w:tcPr>
            <w:tcW w:w="4138" w:type="dxa"/>
            <w:gridSpan w:val="3"/>
            <w:tcBorders>
              <w:top w:val="single" w:sz="4" w:space="0" w:color="auto"/>
              <w:left w:val="single" w:sz="4" w:space="0" w:color="auto"/>
              <w:right w:val="single" w:sz="4" w:space="0" w:color="auto"/>
            </w:tcBorders>
          </w:tcPr>
          <w:p w14:paraId="7C58C3D9"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HSW8 Communicate information and ideas in appropriate ways using appropriate terminology</w:t>
            </w:r>
          </w:p>
          <w:p w14:paraId="745E65C6" w14:textId="77777777" w:rsidR="00FA145F" w:rsidRPr="008433A6" w:rsidRDefault="00FA145F" w:rsidP="00C76B90">
            <w:pPr>
              <w:rPr>
                <w:rFonts w:ascii="Palatino Linotype" w:hAnsi="Palatino Linotype"/>
                <w:color w:val="002060"/>
                <w:sz w:val="18"/>
              </w:rPr>
            </w:pPr>
            <w:r w:rsidRPr="008433A6">
              <w:rPr>
                <w:rFonts w:ascii="Palatino Linotype" w:hAnsi="Palatino Linotype"/>
                <w:color w:val="002060"/>
                <w:sz w:val="18"/>
              </w:rPr>
              <w:t>HSW12 Evaluate the ways in which society uses science to inform decision making.</w:t>
            </w:r>
          </w:p>
        </w:tc>
      </w:tr>
      <w:tr w:rsidR="001E5670" w:rsidRPr="008433A6" w14:paraId="1C04133C" w14:textId="77777777" w:rsidTr="00E66647">
        <w:trPr>
          <w:trHeight w:val="870"/>
        </w:trPr>
        <w:tc>
          <w:tcPr>
            <w:tcW w:w="1927" w:type="dxa"/>
            <w:gridSpan w:val="2"/>
            <w:vMerge w:val="restart"/>
            <w:tcBorders>
              <w:left w:val="single" w:sz="4" w:space="0" w:color="auto"/>
              <w:right w:val="single" w:sz="4" w:space="0" w:color="auto"/>
            </w:tcBorders>
          </w:tcPr>
          <w:p w14:paraId="35591AAC" w14:textId="77777777" w:rsidR="001E5670" w:rsidRPr="008433A6" w:rsidRDefault="001E5670" w:rsidP="00FA145F">
            <w:pPr>
              <w:rPr>
                <w:rFonts w:ascii="Palatino Linotype" w:hAnsi="Palatino Linotype"/>
                <w:color w:val="002060"/>
              </w:rPr>
            </w:pPr>
            <w:r w:rsidRPr="008433A6">
              <w:rPr>
                <w:rFonts w:ascii="Palatino Linotype" w:hAnsi="Palatino Linotype"/>
                <w:b/>
                <w:i/>
                <w:color w:val="002060"/>
                <w:sz w:val="18"/>
              </w:rPr>
              <w:t>By the end of the year…</w:t>
            </w:r>
          </w:p>
        </w:tc>
        <w:tc>
          <w:tcPr>
            <w:tcW w:w="1105" w:type="dxa"/>
            <w:vMerge w:val="restart"/>
            <w:tcBorders>
              <w:top w:val="single" w:sz="4" w:space="0" w:color="auto"/>
              <w:left w:val="single" w:sz="4" w:space="0" w:color="auto"/>
              <w:right w:val="single" w:sz="4" w:space="0" w:color="auto"/>
            </w:tcBorders>
          </w:tcPr>
          <w:p w14:paraId="366113E6" w14:textId="77777777" w:rsidR="001E5670" w:rsidRPr="008433A6" w:rsidRDefault="001E5670" w:rsidP="009C7877">
            <w:pPr>
              <w:rPr>
                <w:rFonts w:ascii="Palatino Linotype" w:hAnsi="Palatino Linotype"/>
                <w:color w:val="002060"/>
                <w:sz w:val="16"/>
              </w:rPr>
            </w:pPr>
            <w:r w:rsidRPr="008433A6">
              <w:rPr>
                <w:rFonts w:ascii="Palatino Linotype" w:hAnsi="Palatino Linotype"/>
                <w:i/>
                <w:color w:val="002060"/>
                <w:sz w:val="16"/>
                <w:szCs w:val="14"/>
              </w:rPr>
              <w:t xml:space="preserve">…students will be able to use writing styles that suit a particular audience, make clear distinctions between facts and opinion, and use key words like </w:t>
            </w:r>
            <w:proofErr w:type="gramStart"/>
            <w:r w:rsidRPr="008433A6">
              <w:rPr>
                <w:rFonts w:ascii="Palatino Linotype" w:hAnsi="Palatino Linotype"/>
                <w:i/>
                <w:color w:val="002060"/>
                <w:sz w:val="16"/>
                <w:szCs w:val="14"/>
              </w:rPr>
              <w:t>evidence,  claim</w:t>
            </w:r>
            <w:proofErr w:type="gramEnd"/>
            <w:r w:rsidRPr="008433A6">
              <w:rPr>
                <w:rFonts w:ascii="Palatino Linotype" w:hAnsi="Palatino Linotype"/>
                <w:i/>
                <w:color w:val="002060"/>
                <w:sz w:val="16"/>
                <w:szCs w:val="14"/>
              </w:rPr>
              <w:t>, reasoning.</w:t>
            </w:r>
          </w:p>
        </w:tc>
        <w:tc>
          <w:tcPr>
            <w:tcW w:w="1188" w:type="dxa"/>
            <w:gridSpan w:val="2"/>
            <w:vMerge w:val="restart"/>
            <w:tcBorders>
              <w:top w:val="single" w:sz="4" w:space="0" w:color="auto"/>
              <w:left w:val="single" w:sz="4" w:space="0" w:color="auto"/>
              <w:right w:val="single" w:sz="4" w:space="0" w:color="auto"/>
            </w:tcBorders>
          </w:tcPr>
          <w:p w14:paraId="4545291C" w14:textId="77777777" w:rsidR="001E5670" w:rsidRPr="008433A6" w:rsidRDefault="001E5670" w:rsidP="009C7877">
            <w:pPr>
              <w:rPr>
                <w:rFonts w:ascii="Palatino Linotype" w:hAnsi="Palatino Linotype"/>
                <w:color w:val="002060"/>
                <w:sz w:val="16"/>
              </w:rPr>
            </w:pPr>
            <w:r w:rsidRPr="008433A6">
              <w:rPr>
                <w:rFonts w:ascii="Palatino Linotype" w:hAnsi="Palatino Linotype"/>
                <w:i/>
                <w:color w:val="002060"/>
                <w:sz w:val="16"/>
                <w:szCs w:val="14"/>
              </w:rPr>
              <w:t>…students will be able write about ideas clearly and correctly, develop explanations, and can check evidence for accuracy.</w:t>
            </w:r>
          </w:p>
        </w:tc>
        <w:tc>
          <w:tcPr>
            <w:tcW w:w="1439" w:type="dxa"/>
            <w:gridSpan w:val="3"/>
            <w:vMerge w:val="restart"/>
            <w:tcBorders>
              <w:top w:val="single" w:sz="4" w:space="0" w:color="auto"/>
              <w:left w:val="single" w:sz="4" w:space="0" w:color="auto"/>
              <w:right w:val="single" w:sz="4" w:space="0" w:color="auto"/>
            </w:tcBorders>
          </w:tcPr>
          <w:p w14:paraId="0946E6C0" w14:textId="77777777" w:rsidR="001E5670" w:rsidRPr="008433A6" w:rsidRDefault="001E5670" w:rsidP="009C7877">
            <w:pPr>
              <w:rPr>
                <w:rFonts w:ascii="Palatino Linotype" w:hAnsi="Palatino Linotype"/>
                <w:color w:val="002060"/>
                <w:sz w:val="16"/>
              </w:rPr>
            </w:pPr>
            <w:r w:rsidRPr="008433A6">
              <w:rPr>
                <w:rFonts w:ascii="Palatino Linotype" w:hAnsi="Palatino Linotype"/>
                <w:i/>
                <w:color w:val="002060"/>
                <w:sz w:val="16"/>
                <w:szCs w:val="14"/>
              </w:rPr>
              <w:t>…students will be able to suggest ideas for better communication, explain why explanations are more believable when supported with data, can evaluate a claim with evidence, and identify ways in which different opinions could both be valid.</w:t>
            </w:r>
          </w:p>
        </w:tc>
        <w:tc>
          <w:tcPr>
            <w:tcW w:w="5591" w:type="dxa"/>
            <w:gridSpan w:val="4"/>
            <w:vMerge/>
            <w:tcBorders>
              <w:left w:val="single" w:sz="4" w:space="0" w:color="auto"/>
              <w:bottom w:val="single" w:sz="4" w:space="0" w:color="auto"/>
              <w:right w:val="single" w:sz="4" w:space="0" w:color="auto"/>
            </w:tcBorders>
          </w:tcPr>
          <w:p w14:paraId="000F037C" w14:textId="77777777" w:rsidR="001E5670" w:rsidRPr="008433A6" w:rsidRDefault="001E5670" w:rsidP="00FA145F">
            <w:pPr>
              <w:rPr>
                <w:rFonts w:ascii="Palatino Linotype" w:hAnsi="Palatino Linotype"/>
                <w:color w:val="002060"/>
                <w:sz w:val="16"/>
              </w:rPr>
            </w:pPr>
          </w:p>
        </w:tc>
        <w:tc>
          <w:tcPr>
            <w:tcW w:w="2093" w:type="dxa"/>
            <w:gridSpan w:val="2"/>
            <w:vMerge w:val="restart"/>
            <w:tcBorders>
              <w:left w:val="single" w:sz="4" w:space="0" w:color="auto"/>
              <w:right w:val="single" w:sz="4" w:space="0" w:color="auto"/>
            </w:tcBorders>
          </w:tcPr>
          <w:p w14:paraId="5B055435" w14:textId="77777777" w:rsidR="001E5670" w:rsidRPr="008433A6" w:rsidRDefault="001E5670" w:rsidP="00752E3C">
            <w:pPr>
              <w:rPr>
                <w:rFonts w:ascii="Palatino Linotype" w:hAnsi="Palatino Linotype"/>
                <w:color w:val="002060"/>
                <w:sz w:val="16"/>
              </w:rPr>
            </w:pPr>
            <w:r w:rsidRPr="008433A6">
              <w:rPr>
                <w:rFonts w:ascii="Palatino Linotype" w:hAnsi="Palatino Linotype"/>
                <w:i/>
                <w:color w:val="002060"/>
                <w:sz w:val="16"/>
                <w:szCs w:val="14"/>
              </w:rPr>
              <w:t xml:space="preserve">…students will include a focus on how society is influenced by scientific innovations in their mastery of </w:t>
            </w:r>
            <w:r w:rsidRPr="008433A6">
              <w:rPr>
                <w:rFonts w:ascii="Palatino Linotype" w:hAnsi="Palatino Linotype"/>
                <w:b/>
                <w:i/>
                <w:color w:val="002060"/>
                <w:sz w:val="16"/>
                <w:szCs w:val="14"/>
              </w:rPr>
              <w:t>scientific communication</w:t>
            </w:r>
            <w:r w:rsidRPr="008433A6">
              <w:rPr>
                <w:rFonts w:ascii="Palatino Linotype" w:hAnsi="Palatino Linotype"/>
                <w:i/>
                <w:color w:val="002060"/>
                <w:sz w:val="16"/>
                <w:szCs w:val="14"/>
              </w:rPr>
              <w:t xml:space="preserve"> in a variety of highly technical and advanced biological, chemical and physical contexts, such as vaccination programmes and use of spectroscopy for drug monitoring</w:t>
            </w:r>
          </w:p>
        </w:tc>
        <w:tc>
          <w:tcPr>
            <w:tcW w:w="2045" w:type="dxa"/>
            <w:vMerge w:val="restart"/>
            <w:tcBorders>
              <w:left w:val="single" w:sz="4" w:space="0" w:color="auto"/>
              <w:right w:val="single" w:sz="4" w:space="0" w:color="auto"/>
            </w:tcBorders>
          </w:tcPr>
          <w:p w14:paraId="767C5CE1" w14:textId="77777777" w:rsidR="001E5670" w:rsidRPr="008433A6" w:rsidRDefault="001E5670" w:rsidP="00752E3C">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further master </w:t>
            </w:r>
            <w:r w:rsidRPr="008433A6">
              <w:rPr>
                <w:rFonts w:ascii="Palatino Linotype" w:hAnsi="Palatino Linotype"/>
                <w:b/>
                <w:i/>
                <w:color w:val="002060"/>
                <w:sz w:val="16"/>
                <w:szCs w:val="14"/>
              </w:rPr>
              <w:t>scientific communication</w:t>
            </w:r>
            <w:r w:rsidRPr="008433A6">
              <w:rPr>
                <w:rFonts w:ascii="Palatino Linotype" w:hAnsi="Palatino Linotype"/>
                <w:i/>
                <w:color w:val="002060"/>
                <w:sz w:val="16"/>
                <w:szCs w:val="14"/>
              </w:rPr>
              <w:t xml:space="preserve"> in a variety of highly technical and advanced biological, chemical and physical contexts, such as evaluating the potential impacts of interrupting ecological succession or the correct use of rate equations in chemistry.</w:t>
            </w:r>
          </w:p>
        </w:tc>
      </w:tr>
      <w:tr w:rsidR="001E5670" w:rsidRPr="008433A6" w14:paraId="416B2B8A" w14:textId="77777777" w:rsidTr="00E66647">
        <w:tc>
          <w:tcPr>
            <w:tcW w:w="1927" w:type="dxa"/>
            <w:gridSpan w:val="2"/>
            <w:vMerge/>
            <w:tcBorders>
              <w:left w:val="single" w:sz="4" w:space="0" w:color="auto"/>
              <w:bottom w:val="single" w:sz="4" w:space="0" w:color="auto"/>
              <w:right w:val="single" w:sz="4" w:space="0" w:color="auto"/>
            </w:tcBorders>
          </w:tcPr>
          <w:p w14:paraId="6362A30F" w14:textId="77777777" w:rsidR="001E5670" w:rsidRPr="008433A6" w:rsidRDefault="001E5670" w:rsidP="00FA145F">
            <w:pPr>
              <w:rPr>
                <w:rFonts w:ascii="Palatino Linotype" w:hAnsi="Palatino Linotype"/>
                <w:b/>
                <w:i/>
                <w:color w:val="002060"/>
              </w:rPr>
            </w:pPr>
          </w:p>
        </w:tc>
        <w:tc>
          <w:tcPr>
            <w:tcW w:w="1105" w:type="dxa"/>
            <w:vMerge/>
            <w:tcBorders>
              <w:left w:val="single" w:sz="4" w:space="0" w:color="auto"/>
              <w:bottom w:val="single" w:sz="4" w:space="0" w:color="auto"/>
              <w:right w:val="single" w:sz="4" w:space="0" w:color="auto"/>
            </w:tcBorders>
          </w:tcPr>
          <w:p w14:paraId="5A16747A" w14:textId="77777777" w:rsidR="001E5670" w:rsidRPr="008433A6" w:rsidRDefault="001E5670" w:rsidP="00FA145F">
            <w:pPr>
              <w:rPr>
                <w:rFonts w:ascii="Palatino Linotype" w:hAnsi="Palatino Linotype"/>
                <w:color w:val="002060"/>
                <w:sz w:val="18"/>
              </w:rPr>
            </w:pPr>
          </w:p>
        </w:tc>
        <w:tc>
          <w:tcPr>
            <w:tcW w:w="1188" w:type="dxa"/>
            <w:gridSpan w:val="2"/>
            <w:vMerge/>
            <w:tcBorders>
              <w:left w:val="single" w:sz="4" w:space="0" w:color="auto"/>
              <w:bottom w:val="single" w:sz="4" w:space="0" w:color="auto"/>
              <w:right w:val="single" w:sz="4" w:space="0" w:color="auto"/>
            </w:tcBorders>
          </w:tcPr>
          <w:p w14:paraId="2A7F5A18" w14:textId="77777777" w:rsidR="001E5670" w:rsidRPr="008433A6" w:rsidRDefault="001E5670" w:rsidP="00FA145F">
            <w:pPr>
              <w:rPr>
                <w:rFonts w:ascii="Palatino Linotype" w:hAnsi="Palatino Linotype"/>
                <w:color w:val="002060"/>
                <w:sz w:val="18"/>
              </w:rPr>
            </w:pPr>
          </w:p>
        </w:tc>
        <w:tc>
          <w:tcPr>
            <w:tcW w:w="1439" w:type="dxa"/>
            <w:gridSpan w:val="3"/>
            <w:vMerge/>
            <w:tcBorders>
              <w:left w:val="single" w:sz="4" w:space="0" w:color="auto"/>
              <w:bottom w:val="single" w:sz="4" w:space="0" w:color="auto"/>
              <w:right w:val="single" w:sz="4" w:space="0" w:color="auto"/>
            </w:tcBorders>
          </w:tcPr>
          <w:p w14:paraId="72B0022A" w14:textId="77777777" w:rsidR="001E5670" w:rsidRPr="008433A6" w:rsidRDefault="001E5670" w:rsidP="00FA145F">
            <w:pPr>
              <w:rPr>
                <w:rFonts w:ascii="Palatino Linotype" w:hAnsi="Palatino Linotype"/>
                <w:color w:val="002060"/>
                <w:sz w:val="18"/>
              </w:rPr>
            </w:pPr>
          </w:p>
        </w:tc>
        <w:tc>
          <w:tcPr>
            <w:tcW w:w="2648" w:type="dxa"/>
            <w:tcBorders>
              <w:top w:val="single" w:sz="4" w:space="0" w:color="auto"/>
              <w:left w:val="single" w:sz="4" w:space="0" w:color="auto"/>
              <w:bottom w:val="single" w:sz="4" w:space="0" w:color="auto"/>
              <w:right w:val="single" w:sz="4" w:space="0" w:color="auto"/>
            </w:tcBorders>
          </w:tcPr>
          <w:p w14:paraId="654FEEFB" w14:textId="77777777" w:rsidR="001E5670" w:rsidRPr="008433A6" w:rsidRDefault="001E5670" w:rsidP="00FA145F">
            <w:pPr>
              <w:rPr>
                <w:rFonts w:ascii="Palatino Linotype" w:hAnsi="Palatino Linotype"/>
                <w:i/>
                <w:color w:val="002060"/>
                <w:sz w:val="16"/>
                <w:szCs w:val="14"/>
              </w:rPr>
            </w:pPr>
            <w:r w:rsidRPr="008433A6">
              <w:rPr>
                <w:rFonts w:ascii="Palatino Linotype" w:hAnsi="Palatino Linotype"/>
                <w:i/>
                <w:color w:val="002060"/>
                <w:sz w:val="16"/>
                <w:szCs w:val="14"/>
              </w:rPr>
              <w:t xml:space="preserve">…students will have revisited ideas about </w:t>
            </w:r>
            <w:r w:rsidRPr="008433A6">
              <w:rPr>
                <w:rFonts w:ascii="Palatino Linotype" w:hAnsi="Palatino Linotype"/>
                <w:b/>
                <w:i/>
                <w:color w:val="002060"/>
                <w:sz w:val="16"/>
                <w:szCs w:val="14"/>
              </w:rPr>
              <w:t xml:space="preserve">scientific </w:t>
            </w:r>
            <w:proofErr w:type="gramStart"/>
            <w:r w:rsidRPr="008433A6">
              <w:rPr>
                <w:rFonts w:ascii="Palatino Linotype" w:hAnsi="Palatino Linotype"/>
                <w:b/>
                <w:i/>
                <w:color w:val="002060"/>
                <w:sz w:val="16"/>
                <w:szCs w:val="14"/>
              </w:rPr>
              <w:t>communication</w:t>
            </w:r>
            <w:r w:rsidRPr="008433A6">
              <w:rPr>
                <w:rFonts w:ascii="Palatino Linotype" w:hAnsi="Palatino Linotype"/>
                <w:i/>
                <w:color w:val="002060"/>
                <w:sz w:val="16"/>
                <w:szCs w:val="14"/>
              </w:rPr>
              <w:t>, but</w:t>
            </w:r>
            <w:proofErr w:type="gramEnd"/>
            <w:r w:rsidRPr="008433A6">
              <w:rPr>
                <w:rFonts w:ascii="Palatino Linotype" w:hAnsi="Palatino Linotype"/>
                <w:i/>
                <w:color w:val="002060"/>
                <w:sz w:val="16"/>
                <w:szCs w:val="14"/>
              </w:rPr>
              <w:t xml:space="preserve"> will have also explored standardised rules and procedures like SI units, table and graph conventions and IUPAC nomenclature for chemicals and the required physics equations.</w:t>
            </w:r>
          </w:p>
        </w:tc>
        <w:tc>
          <w:tcPr>
            <w:tcW w:w="2943" w:type="dxa"/>
            <w:gridSpan w:val="3"/>
            <w:tcBorders>
              <w:top w:val="single" w:sz="4" w:space="0" w:color="auto"/>
              <w:left w:val="single" w:sz="4" w:space="0" w:color="auto"/>
              <w:bottom w:val="single" w:sz="4" w:space="0" w:color="auto"/>
              <w:right w:val="single" w:sz="4" w:space="0" w:color="auto"/>
            </w:tcBorders>
          </w:tcPr>
          <w:p w14:paraId="468FF869" w14:textId="77777777" w:rsidR="001E5670" w:rsidRPr="008433A6" w:rsidRDefault="001E5670" w:rsidP="009C7877">
            <w:pPr>
              <w:rPr>
                <w:rFonts w:ascii="Palatino Linotype" w:hAnsi="Palatino Linotype"/>
                <w:color w:val="002060"/>
                <w:sz w:val="16"/>
              </w:rPr>
            </w:pPr>
            <w:r w:rsidRPr="008433A6">
              <w:rPr>
                <w:rFonts w:ascii="Palatino Linotype" w:hAnsi="Palatino Linotype"/>
                <w:i/>
                <w:color w:val="002060"/>
                <w:sz w:val="16"/>
                <w:szCs w:val="14"/>
              </w:rPr>
              <w:t xml:space="preserve">…students will be able to consider </w:t>
            </w:r>
            <w:r w:rsidRPr="008433A6">
              <w:rPr>
                <w:rFonts w:ascii="Palatino Linotype" w:hAnsi="Palatino Linotype"/>
                <w:b/>
                <w:i/>
                <w:color w:val="002060"/>
                <w:sz w:val="16"/>
                <w:szCs w:val="14"/>
              </w:rPr>
              <w:t>scientific communication</w:t>
            </w:r>
            <w:r w:rsidRPr="008433A6">
              <w:rPr>
                <w:rFonts w:ascii="Palatino Linotype" w:hAnsi="Palatino Linotype"/>
                <w:i/>
                <w:color w:val="002060"/>
                <w:sz w:val="16"/>
                <w:szCs w:val="14"/>
              </w:rPr>
              <w:t xml:space="preserve"> in a variety of more complex biological, chemical and physical contexts, including the required practical investigations. </w:t>
            </w:r>
          </w:p>
        </w:tc>
        <w:tc>
          <w:tcPr>
            <w:tcW w:w="2093" w:type="dxa"/>
            <w:gridSpan w:val="2"/>
            <w:vMerge/>
            <w:tcBorders>
              <w:left w:val="single" w:sz="4" w:space="0" w:color="auto"/>
              <w:bottom w:val="single" w:sz="4" w:space="0" w:color="auto"/>
              <w:right w:val="single" w:sz="4" w:space="0" w:color="auto"/>
            </w:tcBorders>
          </w:tcPr>
          <w:p w14:paraId="1C39BD32" w14:textId="77777777" w:rsidR="001E5670" w:rsidRPr="008433A6" w:rsidRDefault="001E5670" w:rsidP="00FA145F">
            <w:pPr>
              <w:rPr>
                <w:rFonts w:ascii="Palatino Linotype" w:hAnsi="Palatino Linotype"/>
                <w:color w:val="002060"/>
                <w:sz w:val="18"/>
              </w:rPr>
            </w:pPr>
          </w:p>
        </w:tc>
        <w:tc>
          <w:tcPr>
            <w:tcW w:w="2045" w:type="dxa"/>
            <w:vMerge/>
            <w:tcBorders>
              <w:left w:val="single" w:sz="4" w:space="0" w:color="auto"/>
              <w:bottom w:val="single" w:sz="4" w:space="0" w:color="auto"/>
              <w:right w:val="single" w:sz="4" w:space="0" w:color="auto"/>
            </w:tcBorders>
          </w:tcPr>
          <w:p w14:paraId="6E1BF3F7" w14:textId="77777777" w:rsidR="001E5670" w:rsidRPr="008433A6" w:rsidRDefault="001E5670" w:rsidP="00FA145F">
            <w:pPr>
              <w:rPr>
                <w:rFonts w:ascii="Palatino Linotype" w:hAnsi="Palatino Linotype"/>
                <w:color w:val="002060"/>
                <w:sz w:val="18"/>
              </w:rPr>
            </w:pPr>
          </w:p>
        </w:tc>
      </w:tr>
    </w:tbl>
    <w:p w14:paraId="47721AAF" w14:textId="77777777" w:rsidR="00752E3C" w:rsidRPr="008433A6" w:rsidRDefault="00752E3C">
      <w:pPr>
        <w:rPr>
          <w:rFonts w:ascii="Palatino Linotype" w:hAnsi="Palatino Linotype"/>
          <w:color w:val="002060"/>
        </w:rPr>
      </w:pPr>
      <w:r w:rsidRPr="008433A6">
        <w:rPr>
          <w:rFonts w:ascii="Palatino Linotype" w:hAnsi="Palatino Linotype"/>
          <w:color w:val="002060"/>
        </w:rPr>
        <w:br w:type="page"/>
      </w:r>
    </w:p>
    <w:tbl>
      <w:tblPr>
        <w:tblStyle w:val="TableGrid"/>
        <w:tblW w:w="0" w:type="auto"/>
        <w:tblLook w:val="04A0" w:firstRow="1" w:lastRow="0" w:firstColumn="1" w:lastColumn="0" w:noHBand="0" w:noVBand="1"/>
      </w:tblPr>
      <w:tblGrid>
        <w:gridCol w:w="1927"/>
        <w:gridCol w:w="1187"/>
        <w:gridCol w:w="1191"/>
        <w:gridCol w:w="1354"/>
        <w:gridCol w:w="2756"/>
        <w:gridCol w:w="2920"/>
        <w:gridCol w:w="1963"/>
        <w:gridCol w:w="2090"/>
      </w:tblGrid>
      <w:tr w:rsidR="00752E3C" w:rsidRPr="008433A6" w14:paraId="6DCF41AF" w14:textId="77777777" w:rsidTr="00752E3C">
        <w:tc>
          <w:tcPr>
            <w:tcW w:w="1927" w:type="dxa"/>
            <w:tcBorders>
              <w:bottom w:val="single" w:sz="4" w:space="0" w:color="auto"/>
            </w:tcBorders>
          </w:tcPr>
          <w:p w14:paraId="7F768556"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lastRenderedPageBreak/>
              <w:t>Skill</w:t>
            </w:r>
          </w:p>
        </w:tc>
        <w:tc>
          <w:tcPr>
            <w:tcW w:w="1187" w:type="dxa"/>
            <w:tcBorders>
              <w:bottom w:val="single" w:sz="4" w:space="0" w:color="auto"/>
            </w:tcBorders>
          </w:tcPr>
          <w:p w14:paraId="00E62550"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7</w:t>
            </w:r>
          </w:p>
        </w:tc>
        <w:tc>
          <w:tcPr>
            <w:tcW w:w="1191" w:type="dxa"/>
            <w:tcBorders>
              <w:bottom w:val="single" w:sz="4" w:space="0" w:color="auto"/>
            </w:tcBorders>
          </w:tcPr>
          <w:p w14:paraId="1832254A"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8</w:t>
            </w:r>
          </w:p>
        </w:tc>
        <w:tc>
          <w:tcPr>
            <w:tcW w:w="1354" w:type="dxa"/>
            <w:tcBorders>
              <w:bottom w:val="single" w:sz="4" w:space="0" w:color="auto"/>
            </w:tcBorders>
          </w:tcPr>
          <w:p w14:paraId="56CD3657"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9</w:t>
            </w:r>
          </w:p>
        </w:tc>
        <w:tc>
          <w:tcPr>
            <w:tcW w:w="2756" w:type="dxa"/>
            <w:tcBorders>
              <w:bottom w:val="single" w:sz="4" w:space="0" w:color="auto"/>
            </w:tcBorders>
          </w:tcPr>
          <w:p w14:paraId="19AA7E43"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10</w:t>
            </w:r>
          </w:p>
        </w:tc>
        <w:tc>
          <w:tcPr>
            <w:tcW w:w="2920" w:type="dxa"/>
            <w:tcBorders>
              <w:bottom w:val="single" w:sz="4" w:space="0" w:color="auto"/>
            </w:tcBorders>
          </w:tcPr>
          <w:p w14:paraId="3CBA999F"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11</w:t>
            </w:r>
          </w:p>
        </w:tc>
        <w:tc>
          <w:tcPr>
            <w:tcW w:w="1963" w:type="dxa"/>
            <w:tcBorders>
              <w:bottom w:val="single" w:sz="4" w:space="0" w:color="auto"/>
            </w:tcBorders>
          </w:tcPr>
          <w:p w14:paraId="5DA434F6"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12</w:t>
            </w:r>
          </w:p>
        </w:tc>
        <w:tc>
          <w:tcPr>
            <w:tcW w:w="2090" w:type="dxa"/>
            <w:tcBorders>
              <w:bottom w:val="single" w:sz="4" w:space="0" w:color="auto"/>
            </w:tcBorders>
          </w:tcPr>
          <w:p w14:paraId="7F90B727"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13</w:t>
            </w:r>
          </w:p>
        </w:tc>
      </w:tr>
      <w:tr w:rsidR="00752E3C" w:rsidRPr="008433A6" w14:paraId="0C879134" w14:textId="77777777" w:rsidTr="00752E3C">
        <w:tc>
          <w:tcPr>
            <w:tcW w:w="1927" w:type="dxa"/>
            <w:tcBorders>
              <w:top w:val="single" w:sz="4" w:space="0" w:color="auto"/>
            </w:tcBorders>
          </w:tcPr>
          <w:p w14:paraId="4317D3C8" w14:textId="77777777" w:rsidR="00CC134C" w:rsidRPr="008433A6" w:rsidRDefault="00CC134C" w:rsidP="00C76B90">
            <w:pPr>
              <w:rPr>
                <w:rFonts w:ascii="Palatino Linotype" w:hAnsi="Palatino Linotype"/>
                <w:b/>
                <w:color w:val="002060"/>
                <w:sz w:val="18"/>
              </w:rPr>
            </w:pPr>
            <w:r w:rsidRPr="008433A6">
              <w:rPr>
                <w:rFonts w:ascii="Palatino Linotype" w:hAnsi="Palatino Linotype"/>
                <w:b/>
                <w:color w:val="002060"/>
              </w:rPr>
              <w:t>Practical competency</w:t>
            </w:r>
          </w:p>
        </w:tc>
        <w:tc>
          <w:tcPr>
            <w:tcW w:w="3732" w:type="dxa"/>
            <w:gridSpan w:val="3"/>
            <w:tcBorders>
              <w:top w:val="single" w:sz="4" w:space="0" w:color="auto"/>
            </w:tcBorders>
          </w:tcPr>
          <w:p w14:paraId="04246737" w14:textId="77777777" w:rsidR="00CC134C" w:rsidRPr="008433A6" w:rsidRDefault="00CC134C" w:rsidP="00F46743">
            <w:pPr>
              <w:pStyle w:val="ListParagraph"/>
              <w:numPr>
                <w:ilvl w:val="0"/>
                <w:numId w:val="6"/>
              </w:numPr>
              <w:ind w:left="280"/>
              <w:rPr>
                <w:rFonts w:ascii="Palatino Linotype" w:hAnsi="Palatino Linotype"/>
                <w:color w:val="002060"/>
                <w:sz w:val="18"/>
              </w:rPr>
            </w:pPr>
            <w:r w:rsidRPr="008433A6">
              <w:rPr>
                <w:rFonts w:ascii="Palatino Linotype" w:hAnsi="Palatino Linotype"/>
                <w:color w:val="002060"/>
                <w:sz w:val="18"/>
              </w:rPr>
              <w:t>heat a measured volume of water until almost boiling, having selected and used appropriate equipment</w:t>
            </w:r>
          </w:p>
          <w:p w14:paraId="03986E5E" w14:textId="77777777" w:rsidR="00CC134C" w:rsidRPr="008433A6" w:rsidRDefault="00CC134C" w:rsidP="00F46743">
            <w:pPr>
              <w:pStyle w:val="ListParagraph"/>
              <w:numPr>
                <w:ilvl w:val="0"/>
                <w:numId w:val="6"/>
              </w:numPr>
              <w:ind w:left="280"/>
              <w:rPr>
                <w:rFonts w:ascii="Palatino Linotype" w:hAnsi="Palatino Linotype"/>
                <w:color w:val="002060"/>
                <w:sz w:val="18"/>
              </w:rPr>
            </w:pPr>
            <w:r w:rsidRPr="008433A6">
              <w:rPr>
                <w:rFonts w:ascii="Palatino Linotype" w:hAnsi="Palatino Linotype"/>
                <w:color w:val="002060"/>
                <w:sz w:val="18"/>
              </w:rPr>
              <w:t>obtain and record a clearly focused image of a microscopic object</w:t>
            </w:r>
          </w:p>
          <w:p w14:paraId="09CEC745" w14:textId="77777777" w:rsidR="00CC134C" w:rsidRPr="008433A6" w:rsidRDefault="00CC134C" w:rsidP="00F46743">
            <w:pPr>
              <w:pStyle w:val="ListParagraph"/>
              <w:numPr>
                <w:ilvl w:val="0"/>
                <w:numId w:val="6"/>
              </w:numPr>
              <w:ind w:left="280"/>
              <w:rPr>
                <w:rFonts w:ascii="Palatino Linotype" w:hAnsi="Palatino Linotype"/>
                <w:color w:val="002060"/>
                <w:sz w:val="18"/>
              </w:rPr>
            </w:pPr>
            <w:r w:rsidRPr="008433A6">
              <w:rPr>
                <w:rFonts w:ascii="Palatino Linotype" w:hAnsi="Palatino Linotype"/>
                <w:color w:val="002060"/>
                <w:sz w:val="18"/>
              </w:rPr>
              <w:t>find out at regular intervals the temperature of water being heated and tabulate observations to reveal the pattern</w:t>
            </w:r>
          </w:p>
          <w:p w14:paraId="5CBF619B" w14:textId="77777777" w:rsidR="00CC134C" w:rsidRPr="008433A6" w:rsidRDefault="00CC134C" w:rsidP="00F46743">
            <w:pPr>
              <w:pStyle w:val="ListParagraph"/>
              <w:numPr>
                <w:ilvl w:val="0"/>
                <w:numId w:val="6"/>
              </w:numPr>
              <w:ind w:left="280"/>
              <w:rPr>
                <w:rFonts w:ascii="Palatino Linotype" w:hAnsi="Palatino Linotype"/>
                <w:color w:val="002060"/>
                <w:sz w:val="18"/>
              </w:rPr>
            </w:pPr>
            <w:r w:rsidRPr="008433A6">
              <w:rPr>
                <w:rFonts w:ascii="Palatino Linotype" w:hAnsi="Palatino Linotype"/>
                <w:color w:val="002060"/>
                <w:sz w:val="18"/>
              </w:rPr>
              <w:t>separate ingredients from mixtures using appropriate techniques such as evaporation, filtration, chromatography and magnets</w:t>
            </w:r>
          </w:p>
          <w:p w14:paraId="35105259" w14:textId="77777777" w:rsidR="00CC134C" w:rsidRPr="008433A6" w:rsidRDefault="00CC134C" w:rsidP="00F46743">
            <w:pPr>
              <w:pStyle w:val="ListParagraph"/>
              <w:numPr>
                <w:ilvl w:val="0"/>
                <w:numId w:val="6"/>
              </w:numPr>
              <w:ind w:left="280"/>
              <w:rPr>
                <w:rFonts w:ascii="Palatino Linotype" w:hAnsi="Palatino Linotype"/>
                <w:color w:val="002060"/>
                <w:sz w:val="18"/>
              </w:rPr>
            </w:pPr>
            <w:r w:rsidRPr="008433A6">
              <w:rPr>
                <w:rFonts w:ascii="Palatino Linotype" w:hAnsi="Palatino Linotype"/>
                <w:color w:val="002060"/>
                <w:sz w:val="18"/>
              </w:rPr>
              <w:t xml:space="preserve">measure the speed of a moving object using appropriate equipment </w:t>
            </w:r>
          </w:p>
          <w:p w14:paraId="4E33EE68" w14:textId="77777777" w:rsidR="00CC134C" w:rsidRPr="008433A6" w:rsidRDefault="00CC134C" w:rsidP="00F46743">
            <w:pPr>
              <w:pStyle w:val="ListParagraph"/>
              <w:numPr>
                <w:ilvl w:val="0"/>
                <w:numId w:val="6"/>
              </w:numPr>
              <w:ind w:left="280"/>
              <w:rPr>
                <w:rFonts w:ascii="Palatino Linotype" w:hAnsi="Palatino Linotype"/>
                <w:color w:val="002060"/>
                <w:sz w:val="18"/>
              </w:rPr>
            </w:pPr>
            <w:r w:rsidRPr="008433A6">
              <w:rPr>
                <w:rFonts w:ascii="Palatino Linotype" w:hAnsi="Palatino Linotype"/>
                <w:color w:val="002060"/>
                <w:sz w:val="18"/>
              </w:rPr>
              <w:t>measure changes in the pH of solutions using indicators</w:t>
            </w:r>
          </w:p>
          <w:p w14:paraId="394DEFF6" w14:textId="77777777" w:rsidR="00CC134C" w:rsidRPr="008433A6" w:rsidRDefault="00CC134C" w:rsidP="00F46743">
            <w:pPr>
              <w:pStyle w:val="ListParagraph"/>
              <w:numPr>
                <w:ilvl w:val="0"/>
                <w:numId w:val="6"/>
              </w:numPr>
              <w:ind w:left="280"/>
              <w:rPr>
                <w:rFonts w:ascii="Palatino Linotype" w:hAnsi="Palatino Linotype"/>
                <w:color w:val="002060"/>
                <w:sz w:val="18"/>
              </w:rPr>
            </w:pPr>
            <w:r w:rsidRPr="008433A6">
              <w:rPr>
                <w:rFonts w:ascii="Palatino Linotype" w:hAnsi="Palatino Linotype"/>
                <w:color w:val="002060"/>
                <w:sz w:val="18"/>
              </w:rPr>
              <w:t>carry out practical procedures using instructions without guidance and in a calm fashion with due regard to the safety of others</w:t>
            </w:r>
          </w:p>
          <w:p w14:paraId="7DFB8495" w14:textId="77777777" w:rsidR="00CC134C" w:rsidRPr="008433A6" w:rsidRDefault="00CC134C" w:rsidP="00F46743">
            <w:pPr>
              <w:pStyle w:val="ListParagraph"/>
              <w:numPr>
                <w:ilvl w:val="0"/>
                <w:numId w:val="6"/>
              </w:numPr>
              <w:ind w:left="280"/>
              <w:rPr>
                <w:rFonts w:ascii="Palatino Linotype" w:hAnsi="Palatino Linotype"/>
                <w:color w:val="002060"/>
                <w:sz w:val="18"/>
              </w:rPr>
            </w:pPr>
            <w:r w:rsidRPr="008433A6">
              <w:rPr>
                <w:rFonts w:ascii="Palatino Linotype" w:hAnsi="Palatino Linotype"/>
                <w:color w:val="002060"/>
                <w:sz w:val="18"/>
              </w:rPr>
              <w:t>observe and investigate a range of chemical reactions using equipment appropriately</w:t>
            </w:r>
          </w:p>
          <w:p w14:paraId="351A4EA0" w14:textId="77777777" w:rsidR="00CC134C" w:rsidRPr="008433A6" w:rsidRDefault="00CC134C" w:rsidP="00F46743">
            <w:pPr>
              <w:pStyle w:val="ListParagraph"/>
              <w:numPr>
                <w:ilvl w:val="0"/>
                <w:numId w:val="6"/>
              </w:numPr>
              <w:ind w:left="280"/>
              <w:rPr>
                <w:rFonts w:ascii="Palatino Linotype" w:hAnsi="Palatino Linotype"/>
                <w:color w:val="002060"/>
                <w:sz w:val="18"/>
              </w:rPr>
            </w:pPr>
            <w:r w:rsidRPr="008433A6">
              <w:rPr>
                <w:rFonts w:ascii="Palatino Linotype" w:hAnsi="Palatino Linotype"/>
                <w:color w:val="002060"/>
                <w:sz w:val="18"/>
              </w:rPr>
              <w:t>build electrical circuits using various components and measure current and voltage using an ammeter and voltmeter</w:t>
            </w:r>
          </w:p>
          <w:p w14:paraId="4D472BC3" w14:textId="77777777" w:rsidR="00CC134C" w:rsidRPr="008433A6" w:rsidRDefault="00CC134C" w:rsidP="00F46743">
            <w:pPr>
              <w:pStyle w:val="ListParagraph"/>
              <w:numPr>
                <w:ilvl w:val="0"/>
                <w:numId w:val="6"/>
              </w:numPr>
              <w:ind w:left="280"/>
              <w:rPr>
                <w:rFonts w:ascii="Palatino Linotype" w:hAnsi="Palatino Linotype"/>
                <w:color w:val="002060"/>
                <w:sz w:val="18"/>
              </w:rPr>
            </w:pPr>
            <w:r w:rsidRPr="008433A6">
              <w:rPr>
                <w:rFonts w:ascii="Palatino Linotype" w:hAnsi="Palatino Linotype"/>
                <w:color w:val="002060"/>
                <w:sz w:val="18"/>
              </w:rPr>
              <w:t>build an electrical circuit based upon a range of circuit diagrams</w:t>
            </w:r>
          </w:p>
        </w:tc>
        <w:tc>
          <w:tcPr>
            <w:tcW w:w="5676" w:type="dxa"/>
            <w:gridSpan w:val="2"/>
            <w:tcBorders>
              <w:top w:val="single" w:sz="4" w:space="0" w:color="auto"/>
            </w:tcBorders>
          </w:tcPr>
          <w:p w14:paraId="3E66B74D" w14:textId="77777777" w:rsidR="00CC134C" w:rsidRPr="008433A6" w:rsidRDefault="00CC134C" w:rsidP="00F46743">
            <w:pPr>
              <w:pStyle w:val="ListParagraph"/>
              <w:numPr>
                <w:ilvl w:val="0"/>
                <w:numId w:val="7"/>
              </w:numPr>
              <w:ind w:left="277"/>
              <w:rPr>
                <w:rFonts w:ascii="Palatino Linotype" w:hAnsi="Palatino Linotype"/>
                <w:color w:val="002060"/>
                <w:sz w:val="18"/>
              </w:rPr>
            </w:pPr>
            <w:r w:rsidRPr="008433A6">
              <w:rPr>
                <w:rFonts w:ascii="Palatino Linotype" w:hAnsi="Palatino Linotype"/>
                <w:color w:val="002060"/>
                <w:sz w:val="18"/>
              </w:rPr>
              <w:t>Use of appropriate apparatus to make and record a range of measurements accurately, including length, area, mass, time, temperature, volume of liquids and gases, and pH</w:t>
            </w:r>
          </w:p>
          <w:p w14:paraId="0592C830" w14:textId="77777777" w:rsidR="00CC134C" w:rsidRPr="008433A6" w:rsidRDefault="00CC134C" w:rsidP="00F46743">
            <w:pPr>
              <w:pStyle w:val="ListParagraph"/>
              <w:numPr>
                <w:ilvl w:val="0"/>
                <w:numId w:val="7"/>
              </w:numPr>
              <w:ind w:left="277"/>
              <w:rPr>
                <w:rFonts w:ascii="Palatino Linotype" w:hAnsi="Palatino Linotype"/>
                <w:color w:val="002060"/>
                <w:sz w:val="18"/>
              </w:rPr>
            </w:pPr>
            <w:r w:rsidRPr="008433A6">
              <w:rPr>
                <w:rFonts w:ascii="Palatino Linotype" w:hAnsi="Palatino Linotype"/>
                <w:color w:val="002060"/>
                <w:sz w:val="18"/>
              </w:rPr>
              <w:t>Safe use of appropriate heating devices and techniques including use of a Bunsen burner and a water bath or electric heater</w:t>
            </w:r>
          </w:p>
          <w:p w14:paraId="6B168A4A" w14:textId="77777777" w:rsidR="00CC134C" w:rsidRPr="008433A6" w:rsidRDefault="00CC134C" w:rsidP="00F46743">
            <w:pPr>
              <w:pStyle w:val="ListParagraph"/>
              <w:numPr>
                <w:ilvl w:val="0"/>
                <w:numId w:val="7"/>
              </w:numPr>
              <w:ind w:left="277"/>
              <w:rPr>
                <w:rFonts w:ascii="Palatino Linotype" w:hAnsi="Palatino Linotype"/>
                <w:color w:val="002060"/>
                <w:sz w:val="18"/>
              </w:rPr>
            </w:pPr>
            <w:r w:rsidRPr="008433A6">
              <w:rPr>
                <w:rFonts w:ascii="Palatino Linotype" w:hAnsi="Palatino Linotype"/>
                <w:color w:val="002060"/>
                <w:sz w:val="18"/>
              </w:rPr>
              <w:t>Use of appropriate apparatus and techniques for the observation and measurement of biological changes and/or processes.</w:t>
            </w:r>
          </w:p>
          <w:p w14:paraId="5AC42334" w14:textId="77777777" w:rsidR="00CC134C" w:rsidRPr="008433A6" w:rsidRDefault="00CC134C" w:rsidP="00F46743">
            <w:pPr>
              <w:pStyle w:val="ListParagraph"/>
              <w:numPr>
                <w:ilvl w:val="0"/>
                <w:numId w:val="7"/>
              </w:numPr>
              <w:ind w:left="277"/>
              <w:rPr>
                <w:rFonts w:ascii="Palatino Linotype" w:hAnsi="Palatino Linotype"/>
                <w:color w:val="002060"/>
                <w:sz w:val="18"/>
              </w:rPr>
            </w:pPr>
            <w:r w:rsidRPr="008433A6">
              <w:rPr>
                <w:rFonts w:ascii="Palatino Linotype" w:hAnsi="Palatino Linotype"/>
                <w:color w:val="002060"/>
                <w:sz w:val="18"/>
              </w:rPr>
              <w:t xml:space="preserve">Safe and ethical use of living organisms (plants or animals) to measure physiological functions and responses to the environment </w:t>
            </w:r>
          </w:p>
          <w:p w14:paraId="31877881" w14:textId="77777777" w:rsidR="00CC134C" w:rsidRPr="008433A6" w:rsidRDefault="00CC134C" w:rsidP="00F46743">
            <w:pPr>
              <w:pStyle w:val="ListParagraph"/>
              <w:numPr>
                <w:ilvl w:val="0"/>
                <w:numId w:val="7"/>
              </w:numPr>
              <w:ind w:left="277"/>
              <w:rPr>
                <w:rFonts w:ascii="Palatino Linotype" w:hAnsi="Palatino Linotype"/>
                <w:color w:val="002060"/>
                <w:sz w:val="18"/>
              </w:rPr>
            </w:pPr>
            <w:r w:rsidRPr="008433A6">
              <w:rPr>
                <w:rFonts w:ascii="Palatino Linotype" w:hAnsi="Palatino Linotype"/>
                <w:color w:val="002060"/>
                <w:sz w:val="18"/>
              </w:rPr>
              <w:t>Measurement of rates of reaction by a variety of methods including production of gas, uptake of water and colour change of indicator.</w:t>
            </w:r>
          </w:p>
          <w:p w14:paraId="3526B4F2" w14:textId="77777777" w:rsidR="00CC134C" w:rsidRPr="008433A6" w:rsidRDefault="00CC134C" w:rsidP="00F46743">
            <w:pPr>
              <w:pStyle w:val="ListParagraph"/>
              <w:numPr>
                <w:ilvl w:val="0"/>
                <w:numId w:val="7"/>
              </w:numPr>
              <w:ind w:left="277"/>
              <w:rPr>
                <w:rFonts w:ascii="Palatino Linotype" w:hAnsi="Palatino Linotype"/>
                <w:color w:val="002060"/>
                <w:sz w:val="18"/>
              </w:rPr>
            </w:pPr>
            <w:r w:rsidRPr="008433A6">
              <w:rPr>
                <w:rFonts w:ascii="Palatino Linotype" w:hAnsi="Palatino Linotype"/>
                <w:color w:val="002060"/>
                <w:sz w:val="18"/>
              </w:rPr>
              <w:t>Application of appropriate sampling techniques to investigate the distribution and abundance of organisms in an ecosystem via direct use in the field</w:t>
            </w:r>
          </w:p>
          <w:p w14:paraId="28F877B7" w14:textId="77777777" w:rsidR="00CC134C" w:rsidRPr="008433A6" w:rsidRDefault="00CC134C" w:rsidP="00F46743">
            <w:pPr>
              <w:pStyle w:val="ListParagraph"/>
              <w:numPr>
                <w:ilvl w:val="0"/>
                <w:numId w:val="7"/>
              </w:numPr>
              <w:ind w:left="277"/>
              <w:rPr>
                <w:rFonts w:ascii="Palatino Linotype" w:hAnsi="Palatino Linotype"/>
                <w:color w:val="002060"/>
                <w:sz w:val="18"/>
              </w:rPr>
            </w:pPr>
            <w:r w:rsidRPr="008433A6">
              <w:rPr>
                <w:rFonts w:ascii="Palatino Linotype" w:hAnsi="Palatino Linotype"/>
                <w:color w:val="002060"/>
                <w:sz w:val="18"/>
              </w:rPr>
              <w:t>Use of appropriate apparatus, techniques and magnification, including microscopes, to make observations of biological specimens and produce labelled scientific drawings</w:t>
            </w:r>
          </w:p>
          <w:p w14:paraId="5F156C1D" w14:textId="77777777" w:rsidR="00CC134C" w:rsidRPr="008433A6" w:rsidRDefault="00CC134C" w:rsidP="00F46743">
            <w:pPr>
              <w:pStyle w:val="ListParagraph"/>
              <w:numPr>
                <w:ilvl w:val="0"/>
                <w:numId w:val="7"/>
              </w:numPr>
              <w:ind w:left="277"/>
              <w:rPr>
                <w:rFonts w:ascii="Palatino Linotype" w:hAnsi="Palatino Linotype"/>
                <w:color w:val="002060"/>
                <w:sz w:val="18"/>
              </w:rPr>
            </w:pPr>
            <w:r w:rsidRPr="008433A6">
              <w:rPr>
                <w:rFonts w:ascii="Palatino Linotype" w:hAnsi="Palatino Linotype"/>
                <w:color w:val="002060"/>
                <w:sz w:val="18"/>
              </w:rPr>
              <w:t>Use of appropriate techniques and qualitative reagents to identify biological molecules and processes in more complex and problem-solving contexts including continuous sampling in an investigation</w:t>
            </w:r>
          </w:p>
        </w:tc>
        <w:tc>
          <w:tcPr>
            <w:tcW w:w="4053" w:type="dxa"/>
            <w:gridSpan w:val="2"/>
            <w:tcBorders>
              <w:top w:val="single" w:sz="4" w:space="0" w:color="auto"/>
            </w:tcBorders>
          </w:tcPr>
          <w:p w14:paraId="53E17D0F" w14:textId="77777777" w:rsidR="00CC134C" w:rsidRPr="008433A6" w:rsidRDefault="00CC134C" w:rsidP="00C76B90">
            <w:pPr>
              <w:rPr>
                <w:rFonts w:ascii="Palatino Linotype" w:hAnsi="Palatino Linotype"/>
                <w:color w:val="002060"/>
                <w:sz w:val="18"/>
              </w:rPr>
            </w:pPr>
            <w:r w:rsidRPr="008433A6">
              <w:rPr>
                <w:rFonts w:ascii="Palatino Linotype" w:hAnsi="Palatino Linotype"/>
                <w:color w:val="002060"/>
                <w:sz w:val="18"/>
              </w:rPr>
              <w:t>See individual documentation.</w:t>
            </w:r>
          </w:p>
        </w:tc>
      </w:tr>
    </w:tbl>
    <w:p w14:paraId="47DA28D2" w14:textId="77777777" w:rsidR="00163CB6" w:rsidRPr="008433A6" w:rsidRDefault="00163CB6" w:rsidP="00163CB6">
      <w:pPr>
        <w:rPr>
          <w:rFonts w:ascii="Palatino Linotype" w:hAnsi="Palatino Linotype"/>
          <w:color w:val="002060"/>
        </w:rPr>
      </w:pPr>
      <w:r w:rsidRPr="008433A6">
        <w:rPr>
          <w:rFonts w:ascii="Palatino Linotype" w:hAnsi="Palatino Linotype"/>
          <w:color w:val="002060"/>
        </w:rPr>
        <w:br w:type="page"/>
      </w:r>
    </w:p>
    <w:tbl>
      <w:tblPr>
        <w:tblStyle w:val="TableGrid"/>
        <w:tblW w:w="0" w:type="auto"/>
        <w:tblLook w:val="04A0" w:firstRow="1" w:lastRow="0" w:firstColumn="1" w:lastColumn="0" w:noHBand="0" w:noVBand="1"/>
      </w:tblPr>
      <w:tblGrid>
        <w:gridCol w:w="1892"/>
        <w:gridCol w:w="1364"/>
        <w:gridCol w:w="1275"/>
        <w:gridCol w:w="1559"/>
        <w:gridCol w:w="2325"/>
        <w:gridCol w:w="2350"/>
        <w:gridCol w:w="2533"/>
        <w:gridCol w:w="2090"/>
      </w:tblGrid>
      <w:tr w:rsidR="00752E3C" w:rsidRPr="008433A6" w14:paraId="5BBE2969" w14:textId="77777777" w:rsidTr="00752E3C">
        <w:tc>
          <w:tcPr>
            <w:tcW w:w="1892" w:type="dxa"/>
            <w:tcBorders>
              <w:bottom w:val="single" w:sz="4" w:space="0" w:color="auto"/>
            </w:tcBorders>
          </w:tcPr>
          <w:p w14:paraId="175CCB38"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lastRenderedPageBreak/>
              <w:t>Skill</w:t>
            </w:r>
          </w:p>
        </w:tc>
        <w:tc>
          <w:tcPr>
            <w:tcW w:w="1364" w:type="dxa"/>
            <w:tcBorders>
              <w:bottom w:val="single" w:sz="4" w:space="0" w:color="auto"/>
            </w:tcBorders>
          </w:tcPr>
          <w:p w14:paraId="5DECEF65"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7</w:t>
            </w:r>
          </w:p>
        </w:tc>
        <w:tc>
          <w:tcPr>
            <w:tcW w:w="1275" w:type="dxa"/>
            <w:tcBorders>
              <w:bottom w:val="single" w:sz="4" w:space="0" w:color="auto"/>
            </w:tcBorders>
          </w:tcPr>
          <w:p w14:paraId="65A8DD8A"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8</w:t>
            </w:r>
          </w:p>
        </w:tc>
        <w:tc>
          <w:tcPr>
            <w:tcW w:w="1559" w:type="dxa"/>
            <w:tcBorders>
              <w:bottom w:val="single" w:sz="4" w:space="0" w:color="auto"/>
            </w:tcBorders>
          </w:tcPr>
          <w:p w14:paraId="1A47EDE6"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9</w:t>
            </w:r>
          </w:p>
        </w:tc>
        <w:tc>
          <w:tcPr>
            <w:tcW w:w="2325" w:type="dxa"/>
            <w:tcBorders>
              <w:bottom w:val="single" w:sz="4" w:space="0" w:color="auto"/>
            </w:tcBorders>
          </w:tcPr>
          <w:p w14:paraId="547E4035"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10</w:t>
            </w:r>
          </w:p>
        </w:tc>
        <w:tc>
          <w:tcPr>
            <w:tcW w:w="2350" w:type="dxa"/>
            <w:tcBorders>
              <w:bottom w:val="single" w:sz="4" w:space="0" w:color="auto"/>
            </w:tcBorders>
          </w:tcPr>
          <w:p w14:paraId="0A721F2D"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11</w:t>
            </w:r>
          </w:p>
        </w:tc>
        <w:tc>
          <w:tcPr>
            <w:tcW w:w="2533" w:type="dxa"/>
            <w:tcBorders>
              <w:bottom w:val="single" w:sz="4" w:space="0" w:color="auto"/>
            </w:tcBorders>
          </w:tcPr>
          <w:p w14:paraId="5722C6BB"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12</w:t>
            </w:r>
          </w:p>
        </w:tc>
        <w:tc>
          <w:tcPr>
            <w:tcW w:w="2090" w:type="dxa"/>
            <w:tcBorders>
              <w:bottom w:val="single" w:sz="4" w:space="0" w:color="auto"/>
            </w:tcBorders>
          </w:tcPr>
          <w:p w14:paraId="6C2ED56A" w14:textId="77777777" w:rsidR="00752E3C" w:rsidRPr="008433A6" w:rsidRDefault="00752E3C" w:rsidP="00E621CF">
            <w:pPr>
              <w:jc w:val="center"/>
              <w:rPr>
                <w:rFonts w:ascii="Palatino Linotype" w:hAnsi="Palatino Linotype"/>
                <w:b/>
                <w:color w:val="002060"/>
              </w:rPr>
            </w:pPr>
            <w:r w:rsidRPr="008433A6">
              <w:rPr>
                <w:rFonts w:ascii="Palatino Linotype" w:hAnsi="Palatino Linotype"/>
                <w:b/>
                <w:color w:val="002060"/>
              </w:rPr>
              <w:t>Year 13</w:t>
            </w:r>
          </w:p>
        </w:tc>
      </w:tr>
      <w:tr w:rsidR="00163CB6" w:rsidRPr="008433A6" w14:paraId="1FAF83CB" w14:textId="77777777" w:rsidTr="00752E3C">
        <w:trPr>
          <w:trHeight w:val="1408"/>
        </w:trPr>
        <w:tc>
          <w:tcPr>
            <w:tcW w:w="1892" w:type="dxa"/>
          </w:tcPr>
          <w:p w14:paraId="29477C2F" w14:textId="77777777" w:rsidR="00163CB6" w:rsidRPr="008433A6" w:rsidRDefault="00163CB6" w:rsidP="00C76B90">
            <w:pPr>
              <w:rPr>
                <w:rFonts w:ascii="Palatino Linotype" w:hAnsi="Palatino Linotype"/>
                <w:b/>
                <w:color w:val="002060"/>
              </w:rPr>
            </w:pPr>
            <w:r w:rsidRPr="008433A6">
              <w:rPr>
                <w:rFonts w:ascii="Palatino Linotype" w:hAnsi="Palatino Linotype"/>
                <w:b/>
                <w:color w:val="002060"/>
              </w:rPr>
              <w:t>Mathematical skills</w:t>
            </w:r>
          </w:p>
        </w:tc>
        <w:tc>
          <w:tcPr>
            <w:tcW w:w="4198" w:type="dxa"/>
            <w:gridSpan w:val="3"/>
          </w:tcPr>
          <w:p w14:paraId="3673E527" w14:textId="77777777" w:rsidR="000A5BBA" w:rsidRPr="008433A6" w:rsidRDefault="00970221" w:rsidP="000A5BBA">
            <w:pPr>
              <w:ind w:left="399" w:hanging="399"/>
              <w:rPr>
                <w:rFonts w:ascii="Palatino Linotype" w:hAnsi="Palatino Linotype"/>
                <w:color w:val="002060"/>
                <w:sz w:val="18"/>
              </w:rPr>
            </w:pPr>
            <w:r w:rsidRPr="008433A6">
              <w:rPr>
                <w:rFonts w:ascii="Palatino Linotype" w:hAnsi="Palatino Linotype"/>
                <w:color w:val="002060"/>
                <w:sz w:val="18"/>
              </w:rPr>
              <w:t>7</w:t>
            </w:r>
            <w:r w:rsidR="000A5BBA" w:rsidRPr="008433A6">
              <w:rPr>
                <w:rFonts w:ascii="Palatino Linotype" w:hAnsi="Palatino Linotype"/>
                <w:color w:val="002060"/>
                <w:sz w:val="18"/>
              </w:rPr>
              <w:t>.1 Arithmetic and number</w:t>
            </w:r>
          </w:p>
          <w:p w14:paraId="172AC6FD"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Recognise and use decimal numbers</w:t>
            </w:r>
          </w:p>
          <w:p w14:paraId="5F2085C4"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Use ratios, fractions and percentages</w:t>
            </w:r>
          </w:p>
          <w:p w14:paraId="7DB89055"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Make estimates from simple calculations</w:t>
            </w:r>
          </w:p>
          <w:p w14:paraId="2C860ECE" w14:textId="77777777" w:rsidR="000A5BBA" w:rsidRPr="008433A6" w:rsidRDefault="000A5BBA" w:rsidP="000A5BBA">
            <w:pPr>
              <w:ind w:left="399" w:hanging="399"/>
              <w:rPr>
                <w:rFonts w:ascii="Palatino Linotype" w:hAnsi="Palatino Linotype"/>
                <w:color w:val="002060"/>
                <w:sz w:val="18"/>
              </w:rPr>
            </w:pPr>
          </w:p>
          <w:p w14:paraId="2DF2CD7A"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7.2 Handling data</w:t>
            </w:r>
          </w:p>
          <w:p w14:paraId="56C19696"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Calculating means, modes and medians</w:t>
            </w:r>
          </w:p>
          <w:p w14:paraId="5BBAED74"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Construct and interpret bar charts</w:t>
            </w:r>
          </w:p>
          <w:p w14:paraId="2D3469BC"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Use a scatter diagram to identify correlations between two variables</w:t>
            </w:r>
          </w:p>
          <w:p w14:paraId="4EC92F08"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Understand sampling</w:t>
            </w:r>
          </w:p>
          <w:p w14:paraId="171E28AA"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Make order of magnitude calculations</w:t>
            </w:r>
          </w:p>
          <w:p w14:paraId="7B0AC4AA" w14:textId="77777777" w:rsidR="000A5BBA" w:rsidRPr="008433A6" w:rsidRDefault="000A5BBA" w:rsidP="000A5BBA">
            <w:pPr>
              <w:ind w:left="399" w:hanging="399"/>
              <w:rPr>
                <w:rFonts w:ascii="Palatino Linotype" w:hAnsi="Palatino Linotype"/>
                <w:color w:val="002060"/>
                <w:sz w:val="18"/>
              </w:rPr>
            </w:pPr>
          </w:p>
          <w:p w14:paraId="6727B5D3"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7.3 Algebra</w:t>
            </w:r>
          </w:p>
          <w:p w14:paraId="79775A75"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Understand and use the symbols:</w:t>
            </w:r>
            <w:r w:rsidRPr="008433A6">
              <w:rPr>
                <w:rFonts w:ascii="Palatino Linotype" w:hAnsi="Palatino Linotype"/>
                <w:color w:val="002060"/>
                <w:sz w:val="18"/>
              </w:rPr>
              <w:br/>
              <w:t>=, &lt;, &gt;</w:t>
            </w:r>
          </w:p>
          <w:p w14:paraId="72D62F8A"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Substitute numerical values into simple algebraic equations using appropriate units for physical quantities</w:t>
            </w:r>
          </w:p>
          <w:p w14:paraId="1DEAB6D9"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Solve simple algebraic equations</w:t>
            </w:r>
          </w:p>
          <w:p w14:paraId="50756418" w14:textId="77777777" w:rsidR="000A5BBA" w:rsidRPr="008433A6" w:rsidRDefault="000A5BBA" w:rsidP="000A5BBA">
            <w:pPr>
              <w:ind w:left="399" w:hanging="399"/>
              <w:rPr>
                <w:rFonts w:ascii="Palatino Linotype" w:hAnsi="Palatino Linotype"/>
                <w:color w:val="002060"/>
                <w:sz w:val="18"/>
              </w:rPr>
            </w:pPr>
          </w:p>
          <w:p w14:paraId="428DCE93"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7.4 Graphs</w:t>
            </w:r>
          </w:p>
          <w:p w14:paraId="553ABFC8"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Translate information between graphical and numeric form</w:t>
            </w:r>
          </w:p>
          <w:p w14:paraId="49DC4874"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Plot two variables from data</w:t>
            </w:r>
          </w:p>
          <w:p w14:paraId="22D45A17"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Determine the slope and intercept of a linear graph</w:t>
            </w:r>
          </w:p>
          <w:p w14:paraId="4790F6ED" w14:textId="77777777" w:rsidR="000A5BBA" w:rsidRPr="008433A6" w:rsidRDefault="000A5BBA" w:rsidP="000A5BBA">
            <w:pPr>
              <w:ind w:left="399" w:hanging="399"/>
              <w:rPr>
                <w:rFonts w:ascii="Palatino Linotype" w:hAnsi="Palatino Linotype"/>
                <w:color w:val="002060"/>
                <w:sz w:val="18"/>
              </w:rPr>
            </w:pPr>
          </w:p>
          <w:p w14:paraId="1F5DC262"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7.5 Geometry and trigonometry</w:t>
            </w:r>
          </w:p>
          <w:p w14:paraId="6AF6ECBC" w14:textId="77777777" w:rsidR="000A5BBA"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Use angular measures in degrees</w:t>
            </w:r>
          </w:p>
          <w:p w14:paraId="1DE4DEE9" w14:textId="77777777" w:rsidR="00163CB6" w:rsidRPr="008433A6" w:rsidRDefault="000A5BBA" w:rsidP="000A5BBA">
            <w:pPr>
              <w:ind w:left="399" w:hanging="399"/>
              <w:rPr>
                <w:rFonts w:ascii="Palatino Linotype" w:hAnsi="Palatino Linotype"/>
                <w:color w:val="002060"/>
                <w:sz w:val="18"/>
              </w:rPr>
            </w:pPr>
            <w:r w:rsidRPr="008433A6">
              <w:rPr>
                <w:rFonts w:ascii="Palatino Linotype" w:hAnsi="Palatino Linotype"/>
                <w:color w:val="002060"/>
                <w:sz w:val="18"/>
              </w:rPr>
              <w:t>•</w:t>
            </w:r>
            <w:r w:rsidRPr="008433A6">
              <w:rPr>
                <w:rFonts w:ascii="Palatino Linotype" w:hAnsi="Palatino Linotype"/>
                <w:color w:val="002060"/>
                <w:sz w:val="18"/>
              </w:rPr>
              <w:tab/>
              <w:t>Calculate areas of triangles and rectangles, surface areas and volumes of cubes</w:t>
            </w:r>
          </w:p>
        </w:tc>
        <w:tc>
          <w:tcPr>
            <w:tcW w:w="4675" w:type="dxa"/>
            <w:gridSpan w:val="2"/>
          </w:tcPr>
          <w:p w14:paraId="704858CC" w14:textId="77777777" w:rsidR="000A5BBA" w:rsidRPr="008433A6" w:rsidRDefault="000A5BBA" w:rsidP="00C76B90">
            <w:pPr>
              <w:rPr>
                <w:rFonts w:ascii="Palatino Linotype" w:hAnsi="Palatino Linotype"/>
                <w:color w:val="002060"/>
                <w:sz w:val="18"/>
              </w:rPr>
            </w:pPr>
            <w:r w:rsidRPr="008433A6">
              <w:rPr>
                <w:rFonts w:ascii="Palatino Linotype" w:hAnsi="Palatino Linotype"/>
                <w:color w:val="002060"/>
                <w:sz w:val="18"/>
              </w:rPr>
              <w:t>Additionally:</w:t>
            </w:r>
          </w:p>
          <w:p w14:paraId="2283873E" w14:textId="77777777" w:rsidR="00163CB6" w:rsidRPr="008433A6" w:rsidRDefault="00163CB6" w:rsidP="00C76B90">
            <w:pPr>
              <w:rPr>
                <w:rFonts w:ascii="Palatino Linotype" w:hAnsi="Palatino Linotype"/>
                <w:color w:val="002060"/>
                <w:sz w:val="18"/>
              </w:rPr>
            </w:pPr>
            <w:r w:rsidRPr="008433A6">
              <w:rPr>
                <w:rFonts w:ascii="Palatino Linotype" w:hAnsi="Palatino Linotype"/>
                <w:color w:val="002060"/>
                <w:sz w:val="18"/>
              </w:rPr>
              <w:t>7.1 Arithmetic and number</w:t>
            </w:r>
          </w:p>
          <w:p w14:paraId="2AE81630" w14:textId="77777777" w:rsidR="00163CB6" w:rsidRPr="008433A6" w:rsidRDefault="00163CB6" w:rsidP="00F46743">
            <w:pPr>
              <w:pStyle w:val="ListParagraph"/>
              <w:numPr>
                <w:ilvl w:val="0"/>
                <w:numId w:val="8"/>
              </w:numPr>
              <w:rPr>
                <w:rFonts w:ascii="Palatino Linotype" w:hAnsi="Palatino Linotype"/>
                <w:color w:val="002060"/>
                <w:sz w:val="18"/>
              </w:rPr>
            </w:pPr>
            <w:r w:rsidRPr="008433A6">
              <w:rPr>
                <w:rFonts w:ascii="Palatino Linotype" w:hAnsi="Palatino Linotype"/>
                <w:color w:val="002060"/>
                <w:sz w:val="18"/>
              </w:rPr>
              <w:t>Recognise standard form numbers</w:t>
            </w:r>
          </w:p>
          <w:p w14:paraId="24A7FFEA" w14:textId="77777777" w:rsidR="00163CB6" w:rsidRPr="008433A6" w:rsidRDefault="00163CB6" w:rsidP="00C76B90">
            <w:pPr>
              <w:pStyle w:val="ListParagraph"/>
              <w:rPr>
                <w:rFonts w:ascii="Palatino Linotype" w:hAnsi="Palatino Linotype"/>
                <w:color w:val="002060"/>
                <w:sz w:val="18"/>
              </w:rPr>
            </w:pPr>
          </w:p>
          <w:p w14:paraId="5C116AA1" w14:textId="77777777" w:rsidR="00163CB6" w:rsidRPr="008433A6" w:rsidRDefault="00163CB6" w:rsidP="00C76B90">
            <w:pPr>
              <w:rPr>
                <w:rFonts w:ascii="Palatino Linotype" w:hAnsi="Palatino Linotype"/>
                <w:color w:val="002060"/>
                <w:sz w:val="18"/>
              </w:rPr>
            </w:pPr>
            <w:r w:rsidRPr="008433A6">
              <w:rPr>
                <w:rFonts w:ascii="Palatino Linotype" w:hAnsi="Palatino Linotype"/>
                <w:color w:val="002060"/>
                <w:sz w:val="18"/>
              </w:rPr>
              <w:t>7.2 Handling data</w:t>
            </w:r>
          </w:p>
          <w:p w14:paraId="23348C4A" w14:textId="77777777" w:rsidR="00163CB6" w:rsidRPr="008433A6" w:rsidRDefault="00163CB6" w:rsidP="00F46743">
            <w:pPr>
              <w:pStyle w:val="ListParagraph"/>
              <w:numPr>
                <w:ilvl w:val="0"/>
                <w:numId w:val="9"/>
              </w:numPr>
              <w:rPr>
                <w:rFonts w:ascii="Palatino Linotype" w:hAnsi="Palatino Linotype"/>
                <w:color w:val="002060"/>
                <w:sz w:val="18"/>
              </w:rPr>
            </w:pPr>
            <w:r w:rsidRPr="008433A6">
              <w:rPr>
                <w:rFonts w:ascii="Palatino Linotype" w:hAnsi="Palatino Linotype"/>
                <w:color w:val="002060"/>
                <w:sz w:val="18"/>
              </w:rPr>
              <w:t>Appropriateness with significant figures</w:t>
            </w:r>
          </w:p>
          <w:p w14:paraId="31F6B8A4" w14:textId="77777777" w:rsidR="00163CB6" w:rsidRPr="008433A6" w:rsidRDefault="00163CB6" w:rsidP="00F46743">
            <w:pPr>
              <w:pStyle w:val="ListParagraph"/>
              <w:numPr>
                <w:ilvl w:val="0"/>
                <w:numId w:val="9"/>
              </w:numPr>
              <w:rPr>
                <w:rFonts w:ascii="Palatino Linotype" w:hAnsi="Palatino Linotype"/>
                <w:color w:val="002060"/>
                <w:sz w:val="18"/>
              </w:rPr>
            </w:pPr>
            <w:r w:rsidRPr="008433A6">
              <w:rPr>
                <w:rFonts w:ascii="Palatino Linotype" w:hAnsi="Palatino Linotype"/>
                <w:color w:val="002060"/>
                <w:sz w:val="18"/>
              </w:rPr>
              <w:t>Construct an</w:t>
            </w:r>
            <w:r w:rsidR="000A5BBA" w:rsidRPr="008433A6">
              <w:rPr>
                <w:rFonts w:ascii="Palatino Linotype" w:hAnsi="Palatino Linotype"/>
                <w:color w:val="002060"/>
                <w:sz w:val="18"/>
              </w:rPr>
              <w:t xml:space="preserve">d interpret frequency diagrams </w:t>
            </w:r>
            <w:r w:rsidRPr="008433A6">
              <w:rPr>
                <w:rFonts w:ascii="Palatino Linotype" w:hAnsi="Palatino Linotype"/>
                <w:color w:val="002060"/>
                <w:sz w:val="18"/>
              </w:rPr>
              <w:t>and histograms</w:t>
            </w:r>
          </w:p>
          <w:p w14:paraId="61164989" w14:textId="77777777" w:rsidR="00163CB6" w:rsidRPr="008433A6" w:rsidRDefault="00163CB6" w:rsidP="00F46743">
            <w:pPr>
              <w:pStyle w:val="ListParagraph"/>
              <w:numPr>
                <w:ilvl w:val="0"/>
                <w:numId w:val="9"/>
              </w:numPr>
              <w:rPr>
                <w:rFonts w:ascii="Palatino Linotype" w:hAnsi="Palatino Linotype"/>
                <w:color w:val="002060"/>
                <w:sz w:val="18"/>
              </w:rPr>
            </w:pPr>
            <w:r w:rsidRPr="008433A6">
              <w:rPr>
                <w:rFonts w:ascii="Palatino Linotype" w:hAnsi="Palatino Linotype"/>
                <w:color w:val="002060"/>
                <w:sz w:val="18"/>
              </w:rPr>
              <w:t>Understand simple probability</w:t>
            </w:r>
          </w:p>
          <w:p w14:paraId="2F10046E" w14:textId="77777777" w:rsidR="00163CB6" w:rsidRPr="008433A6" w:rsidRDefault="00163CB6" w:rsidP="00C76B90">
            <w:pPr>
              <w:pStyle w:val="ListParagraph"/>
              <w:rPr>
                <w:rFonts w:ascii="Palatino Linotype" w:hAnsi="Palatino Linotype"/>
                <w:color w:val="002060"/>
                <w:sz w:val="18"/>
              </w:rPr>
            </w:pPr>
          </w:p>
          <w:p w14:paraId="1486CCE0" w14:textId="77777777" w:rsidR="00163CB6" w:rsidRPr="008433A6" w:rsidRDefault="00163CB6" w:rsidP="00C76B90">
            <w:pPr>
              <w:rPr>
                <w:rFonts w:ascii="Palatino Linotype" w:hAnsi="Palatino Linotype"/>
                <w:color w:val="002060"/>
                <w:sz w:val="18"/>
              </w:rPr>
            </w:pPr>
            <w:r w:rsidRPr="008433A6">
              <w:rPr>
                <w:rFonts w:ascii="Palatino Linotype" w:hAnsi="Palatino Linotype"/>
                <w:color w:val="002060"/>
                <w:sz w:val="18"/>
              </w:rPr>
              <w:t>7.3 Algebra</w:t>
            </w:r>
          </w:p>
          <w:p w14:paraId="126E69D8" w14:textId="77777777" w:rsidR="00163CB6" w:rsidRPr="008433A6" w:rsidRDefault="00163CB6" w:rsidP="000A5BBA">
            <w:pPr>
              <w:pStyle w:val="ListParagraph"/>
              <w:numPr>
                <w:ilvl w:val="0"/>
                <w:numId w:val="10"/>
              </w:numPr>
              <w:rPr>
                <w:rFonts w:ascii="Palatino Linotype" w:hAnsi="Palatino Linotype"/>
                <w:color w:val="002060"/>
                <w:sz w:val="18"/>
              </w:rPr>
            </w:pPr>
            <w:r w:rsidRPr="008433A6">
              <w:rPr>
                <w:rFonts w:ascii="Palatino Linotype" w:hAnsi="Palatino Linotype"/>
                <w:color w:val="002060"/>
                <w:sz w:val="18"/>
              </w:rPr>
              <w:t>Understand and use the symbols:</w:t>
            </w:r>
            <w:r w:rsidR="000A5BBA" w:rsidRPr="008433A6">
              <w:rPr>
                <w:rFonts w:ascii="Palatino Linotype" w:hAnsi="Palatino Linotype"/>
                <w:color w:val="002060"/>
                <w:sz w:val="18"/>
              </w:rPr>
              <w:br/>
              <w:t xml:space="preserve">&lt;&lt;, &gt;&gt;, </w:t>
            </w:r>
            <w:r w:rsidRPr="008433A6">
              <w:rPr>
                <w:rFonts w:ascii="Palatino Linotype" w:eastAsia="Symbol" w:hAnsi="Palatino Linotype" w:cs="Symbol"/>
                <w:color w:val="002060"/>
              </w:rPr>
              <w:t></w:t>
            </w:r>
            <w:r w:rsidRPr="008433A6">
              <w:rPr>
                <w:rFonts w:ascii="Palatino Linotype" w:hAnsi="Palatino Linotype"/>
                <w:color w:val="002060"/>
                <w:sz w:val="18"/>
              </w:rPr>
              <w:t xml:space="preserve"> and ~</w:t>
            </w:r>
          </w:p>
          <w:p w14:paraId="30DF4D59" w14:textId="77777777" w:rsidR="00163CB6" w:rsidRPr="008433A6" w:rsidRDefault="00163CB6" w:rsidP="00F46743">
            <w:pPr>
              <w:pStyle w:val="ListParagraph"/>
              <w:numPr>
                <w:ilvl w:val="0"/>
                <w:numId w:val="10"/>
              </w:numPr>
              <w:rPr>
                <w:rFonts w:ascii="Palatino Linotype" w:hAnsi="Palatino Linotype"/>
                <w:color w:val="002060"/>
                <w:sz w:val="18"/>
              </w:rPr>
            </w:pPr>
            <w:r w:rsidRPr="008433A6">
              <w:rPr>
                <w:rFonts w:ascii="Palatino Linotype" w:hAnsi="Palatino Linotype"/>
                <w:color w:val="002060"/>
                <w:sz w:val="18"/>
              </w:rPr>
              <w:t>Change the subject of an equation</w:t>
            </w:r>
          </w:p>
          <w:p w14:paraId="01A72CEC" w14:textId="77777777" w:rsidR="00163CB6" w:rsidRPr="008433A6" w:rsidRDefault="00163CB6" w:rsidP="00C76B90">
            <w:pPr>
              <w:pStyle w:val="ListParagraph"/>
              <w:rPr>
                <w:rFonts w:ascii="Palatino Linotype" w:hAnsi="Palatino Linotype"/>
                <w:color w:val="002060"/>
                <w:sz w:val="18"/>
              </w:rPr>
            </w:pPr>
          </w:p>
          <w:p w14:paraId="05730832" w14:textId="77777777" w:rsidR="00163CB6" w:rsidRPr="008433A6" w:rsidRDefault="00163CB6" w:rsidP="00C76B90">
            <w:pPr>
              <w:rPr>
                <w:rFonts w:ascii="Palatino Linotype" w:hAnsi="Palatino Linotype"/>
                <w:color w:val="002060"/>
                <w:sz w:val="18"/>
              </w:rPr>
            </w:pPr>
            <w:r w:rsidRPr="008433A6">
              <w:rPr>
                <w:rFonts w:ascii="Palatino Linotype" w:hAnsi="Palatino Linotype"/>
                <w:color w:val="002060"/>
                <w:sz w:val="18"/>
              </w:rPr>
              <w:t>7.4 Graphs</w:t>
            </w:r>
          </w:p>
          <w:p w14:paraId="290E0AF5" w14:textId="77777777" w:rsidR="00163CB6" w:rsidRPr="008433A6" w:rsidRDefault="00163CB6" w:rsidP="00F46743">
            <w:pPr>
              <w:pStyle w:val="ListParagraph"/>
              <w:numPr>
                <w:ilvl w:val="0"/>
                <w:numId w:val="10"/>
              </w:numPr>
              <w:rPr>
                <w:rFonts w:ascii="Palatino Linotype" w:hAnsi="Palatino Linotype"/>
                <w:color w:val="002060"/>
                <w:sz w:val="18"/>
              </w:rPr>
            </w:pPr>
            <w:r w:rsidRPr="008433A6">
              <w:rPr>
                <w:rFonts w:ascii="Palatino Linotype" w:hAnsi="Palatino Linotype"/>
                <w:color w:val="002060"/>
                <w:sz w:val="18"/>
              </w:rPr>
              <w:t>Understand that y = mx + c represents a linear relationship</w:t>
            </w:r>
          </w:p>
          <w:p w14:paraId="1AC71F19" w14:textId="77777777" w:rsidR="00163CB6" w:rsidRPr="008433A6" w:rsidRDefault="00163CB6" w:rsidP="00F46743">
            <w:pPr>
              <w:pStyle w:val="ListParagraph"/>
              <w:numPr>
                <w:ilvl w:val="0"/>
                <w:numId w:val="10"/>
              </w:numPr>
              <w:rPr>
                <w:rFonts w:ascii="Palatino Linotype" w:hAnsi="Palatino Linotype"/>
                <w:color w:val="002060"/>
                <w:sz w:val="18"/>
              </w:rPr>
            </w:pPr>
            <w:r w:rsidRPr="008433A6">
              <w:rPr>
                <w:rFonts w:ascii="Palatino Linotype" w:hAnsi="Palatino Linotype"/>
                <w:color w:val="002060"/>
                <w:sz w:val="18"/>
              </w:rPr>
              <w:t>Determine the slope and intercept of a linear graph</w:t>
            </w:r>
          </w:p>
          <w:p w14:paraId="6400BE36" w14:textId="77777777" w:rsidR="00163CB6" w:rsidRPr="008433A6" w:rsidRDefault="00163CB6" w:rsidP="00F46743">
            <w:pPr>
              <w:pStyle w:val="ListParagraph"/>
              <w:numPr>
                <w:ilvl w:val="0"/>
                <w:numId w:val="10"/>
              </w:numPr>
              <w:rPr>
                <w:rFonts w:ascii="Palatino Linotype" w:hAnsi="Palatino Linotype"/>
                <w:color w:val="002060"/>
                <w:sz w:val="18"/>
              </w:rPr>
            </w:pPr>
            <w:r w:rsidRPr="008433A6">
              <w:rPr>
                <w:rFonts w:ascii="Palatino Linotype" w:hAnsi="Palatino Linotype"/>
                <w:color w:val="002060"/>
                <w:sz w:val="18"/>
              </w:rPr>
              <w:t>Draw and use the slope of a tangent to a curve as a measure of the rate of change</w:t>
            </w:r>
          </w:p>
          <w:p w14:paraId="0B8E01B0" w14:textId="77777777" w:rsidR="00163CB6" w:rsidRPr="008433A6" w:rsidRDefault="00163CB6" w:rsidP="00F46743">
            <w:pPr>
              <w:pStyle w:val="ListParagraph"/>
              <w:numPr>
                <w:ilvl w:val="0"/>
                <w:numId w:val="10"/>
              </w:numPr>
              <w:rPr>
                <w:rFonts w:ascii="Palatino Linotype" w:hAnsi="Palatino Linotype"/>
                <w:color w:val="002060"/>
                <w:sz w:val="18"/>
              </w:rPr>
            </w:pPr>
            <w:r w:rsidRPr="008433A6">
              <w:rPr>
                <w:rFonts w:ascii="Palatino Linotype" w:hAnsi="Palatino Linotype"/>
                <w:color w:val="002060"/>
                <w:sz w:val="18"/>
              </w:rPr>
              <w:t>Understand the physical significance of the area between a curve and the x-axis and measure it by counting the squares</w:t>
            </w:r>
          </w:p>
          <w:p w14:paraId="61E3737C" w14:textId="77777777" w:rsidR="00163CB6" w:rsidRPr="008433A6" w:rsidRDefault="00163CB6" w:rsidP="00C76B90">
            <w:pPr>
              <w:pStyle w:val="ListParagraph"/>
              <w:rPr>
                <w:rFonts w:ascii="Palatino Linotype" w:hAnsi="Palatino Linotype"/>
                <w:color w:val="002060"/>
                <w:sz w:val="18"/>
              </w:rPr>
            </w:pPr>
          </w:p>
          <w:p w14:paraId="6DD23EE0" w14:textId="77777777" w:rsidR="00163CB6" w:rsidRPr="008433A6" w:rsidRDefault="00163CB6" w:rsidP="00C76B90">
            <w:pPr>
              <w:rPr>
                <w:rFonts w:ascii="Palatino Linotype" w:hAnsi="Palatino Linotype"/>
                <w:color w:val="002060"/>
                <w:sz w:val="18"/>
              </w:rPr>
            </w:pPr>
            <w:r w:rsidRPr="008433A6">
              <w:rPr>
                <w:rFonts w:ascii="Palatino Linotype" w:hAnsi="Palatino Linotype"/>
                <w:color w:val="002060"/>
                <w:sz w:val="18"/>
              </w:rPr>
              <w:t>7.5 Geometry and trigonometry</w:t>
            </w:r>
          </w:p>
          <w:p w14:paraId="35C3079E" w14:textId="77777777" w:rsidR="00F209D8" w:rsidRPr="008433A6" w:rsidRDefault="00163CB6" w:rsidP="00F46743">
            <w:pPr>
              <w:pStyle w:val="ListParagraph"/>
              <w:numPr>
                <w:ilvl w:val="0"/>
                <w:numId w:val="11"/>
              </w:numPr>
              <w:rPr>
                <w:rFonts w:ascii="Palatino Linotype" w:hAnsi="Palatino Linotype"/>
                <w:color w:val="002060"/>
                <w:sz w:val="18"/>
                <w:szCs w:val="18"/>
              </w:rPr>
            </w:pPr>
            <w:r w:rsidRPr="008433A6">
              <w:rPr>
                <w:rFonts w:ascii="Palatino Linotype" w:hAnsi="Palatino Linotype"/>
                <w:color w:val="002060"/>
                <w:sz w:val="18"/>
                <w:szCs w:val="18"/>
              </w:rPr>
              <w:t>Visualise and represent 2D and 3D forms including 2D representations of 3D objects</w:t>
            </w:r>
          </w:p>
          <w:p w14:paraId="16081623" w14:textId="77777777" w:rsidR="00163CB6" w:rsidRPr="008433A6" w:rsidRDefault="00163CB6" w:rsidP="000A5BBA">
            <w:pPr>
              <w:pStyle w:val="NoSpacing"/>
              <w:rPr>
                <w:rFonts w:ascii="Palatino Linotype" w:hAnsi="Palatino Linotype"/>
                <w:color w:val="002060"/>
                <w:sz w:val="18"/>
                <w:szCs w:val="18"/>
              </w:rPr>
            </w:pPr>
          </w:p>
        </w:tc>
        <w:tc>
          <w:tcPr>
            <w:tcW w:w="4623" w:type="dxa"/>
            <w:gridSpan w:val="2"/>
          </w:tcPr>
          <w:p w14:paraId="4F45F91B" w14:textId="77777777" w:rsidR="00163CB6" w:rsidRPr="008433A6" w:rsidRDefault="00163CB6" w:rsidP="00C76B90">
            <w:pPr>
              <w:rPr>
                <w:rFonts w:ascii="Palatino Linotype" w:hAnsi="Palatino Linotype"/>
                <w:color w:val="002060"/>
                <w:sz w:val="18"/>
              </w:rPr>
            </w:pPr>
            <w:r w:rsidRPr="008433A6">
              <w:rPr>
                <w:rFonts w:ascii="Palatino Linotype" w:hAnsi="Palatino Linotype"/>
                <w:color w:val="002060"/>
                <w:sz w:val="18"/>
              </w:rPr>
              <w:t>Additionally:</w:t>
            </w:r>
          </w:p>
          <w:p w14:paraId="4A726A15" w14:textId="77777777" w:rsidR="00163CB6" w:rsidRPr="008433A6" w:rsidRDefault="00163CB6" w:rsidP="00C76B90">
            <w:pPr>
              <w:rPr>
                <w:rFonts w:ascii="Palatino Linotype" w:hAnsi="Palatino Linotype"/>
                <w:color w:val="002060"/>
                <w:sz w:val="18"/>
              </w:rPr>
            </w:pPr>
          </w:p>
          <w:p w14:paraId="225C8956" w14:textId="77777777" w:rsidR="00163CB6" w:rsidRPr="008433A6" w:rsidRDefault="00163CB6" w:rsidP="00C76B90">
            <w:pPr>
              <w:rPr>
                <w:rFonts w:ascii="Palatino Linotype" w:hAnsi="Palatino Linotype"/>
                <w:color w:val="002060"/>
                <w:sz w:val="18"/>
              </w:rPr>
            </w:pPr>
            <w:r w:rsidRPr="008433A6">
              <w:rPr>
                <w:rFonts w:ascii="Palatino Linotype" w:hAnsi="Palatino Linotype"/>
                <w:color w:val="002060"/>
                <w:sz w:val="18"/>
              </w:rPr>
              <w:t>M0 Arithmetic and number</w:t>
            </w:r>
          </w:p>
          <w:p w14:paraId="530D7CAF" w14:textId="77777777" w:rsidR="00163CB6" w:rsidRPr="008433A6" w:rsidRDefault="00163CB6" w:rsidP="00F46743">
            <w:pPr>
              <w:pStyle w:val="ListParagraph"/>
              <w:numPr>
                <w:ilvl w:val="0"/>
                <w:numId w:val="12"/>
              </w:numPr>
              <w:rPr>
                <w:rFonts w:ascii="Palatino Linotype" w:hAnsi="Palatino Linotype"/>
                <w:color w:val="002060"/>
                <w:sz w:val="18"/>
              </w:rPr>
            </w:pPr>
            <w:r w:rsidRPr="008433A6">
              <w:rPr>
                <w:rFonts w:ascii="Palatino Linotype" w:hAnsi="Palatino Linotype"/>
                <w:color w:val="002060"/>
                <w:sz w:val="18"/>
              </w:rPr>
              <w:t>Recognise and make use of appropriate units in calculations</w:t>
            </w:r>
          </w:p>
          <w:p w14:paraId="47753A9D" w14:textId="77777777" w:rsidR="00163CB6" w:rsidRPr="008433A6" w:rsidRDefault="00163CB6" w:rsidP="00F46743">
            <w:pPr>
              <w:pStyle w:val="ListParagraph"/>
              <w:numPr>
                <w:ilvl w:val="0"/>
                <w:numId w:val="12"/>
              </w:numPr>
              <w:rPr>
                <w:rFonts w:ascii="Palatino Linotype" w:hAnsi="Palatino Linotype"/>
                <w:color w:val="002060"/>
                <w:sz w:val="18"/>
              </w:rPr>
            </w:pPr>
            <w:r w:rsidRPr="008433A6">
              <w:rPr>
                <w:rFonts w:ascii="Palatino Linotype" w:hAnsi="Palatino Linotype"/>
                <w:color w:val="002060"/>
                <w:sz w:val="18"/>
              </w:rPr>
              <w:t>Use calculators to find and use power, exponential and logarithmic function</w:t>
            </w:r>
          </w:p>
          <w:p w14:paraId="7756683B" w14:textId="77777777" w:rsidR="00163CB6" w:rsidRPr="008433A6" w:rsidRDefault="00163CB6" w:rsidP="00C76B90">
            <w:pPr>
              <w:rPr>
                <w:rFonts w:ascii="Palatino Linotype" w:hAnsi="Palatino Linotype"/>
                <w:color w:val="002060"/>
                <w:sz w:val="18"/>
              </w:rPr>
            </w:pPr>
          </w:p>
          <w:p w14:paraId="48E99F69" w14:textId="77777777" w:rsidR="00163CB6" w:rsidRPr="008433A6" w:rsidRDefault="00163CB6" w:rsidP="00C76B90">
            <w:pPr>
              <w:rPr>
                <w:rFonts w:ascii="Palatino Linotype" w:hAnsi="Palatino Linotype"/>
                <w:color w:val="002060"/>
                <w:sz w:val="18"/>
              </w:rPr>
            </w:pPr>
            <w:r w:rsidRPr="008433A6">
              <w:rPr>
                <w:rFonts w:ascii="Palatino Linotype" w:hAnsi="Palatino Linotype"/>
                <w:color w:val="002060"/>
                <w:sz w:val="18"/>
              </w:rPr>
              <w:t>M1 Handling data</w:t>
            </w:r>
          </w:p>
          <w:p w14:paraId="45956246" w14:textId="77777777" w:rsidR="00163CB6" w:rsidRPr="008433A6" w:rsidRDefault="00163CB6" w:rsidP="00F46743">
            <w:pPr>
              <w:pStyle w:val="ListParagraph"/>
              <w:numPr>
                <w:ilvl w:val="0"/>
                <w:numId w:val="13"/>
              </w:numPr>
              <w:rPr>
                <w:rFonts w:ascii="Palatino Linotype" w:hAnsi="Palatino Linotype"/>
                <w:color w:val="002060"/>
                <w:sz w:val="18"/>
              </w:rPr>
            </w:pPr>
            <w:r w:rsidRPr="008433A6">
              <w:rPr>
                <w:rFonts w:ascii="Palatino Linotype" w:hAnsi="Palatino Linotype"/>
                <w:color w:val="002060"/>
                <w:sz w:val="18"/>
              </w:rPr>
              <w:t>Select and use a statistical test</w:t>
            </w:r>
          </w:p>
          <w:p w14:paraId="0EE7FD30" w14:textId="77777777" w:rsidR="00163CB6" w:rsidRPr="008433A6" w:rsidRDefault="00163CB6" w:rsidP="00F46743">
            <w:pPr>
              <w:pStyle w:val="ListParagraph"/>
              <w:numPr>
                <w:ilvl w:val="0"/>
                <w:numId w:val="13"/>
              </w:numPr>
              <w:rPr>
                <w:rFonts w:ascii="Palatino Linotype" w:hAnsi="Palatino Linotype"/>
                <w:color w:val="002060"/>
                <w:sz w:val="18"/>
              </w:rPr>
            </w:pPr>
            <w:r w:rsidRPr="008433A6">
              <w:rPr>
                <w:rFonts w:ascii="Palatino Linotype" w:hAnsi="Palatino Linotype"/>
                <w:color w:val="002060"/>
                <w:sz w:val="18"/>
              </w:rPr>
              <w:t>Understand measures of dispersion, including standard deviation and range</w:t>
            </w:r>
          </w:p>
          <w:p w14:paraId="74E8C12C" w14:textId="77777777" w:rsidR="00163CB6" w:rsidRPr="008433A6" w:rsidRDefault="00163CB6" w:rsidP="00F46743">
            <w:pPr>
              <w:pStyle w:val="ListParagraph"/>
              <w:numPr>
                <w:ilvl w:val="0"/>
                <w:numId w:val="13"/>
              </w:numPr>
              <w:rPr>
                <w:rFonts w:ascii="Palatino Linotype" w:hAnsi="Palatino Linotype"/>
                <w:color w:val="002060"/>
                <w:sz w:val="18"/>
              </w:rPr>
            </w:pPr>
            <w:r w:rsidRPr="008433A6">
              <w:rPr>
                <w:rFonts w:ascii="Palatino Linotype" w:hAnsi="Palatino Linotype"/>
                <w:color w:val="002060"/>
                <w:sz w:val="18"/>
              </w:rPr>
              <w:t>Identify uncertainties in measurements and use simple techniques to determine uncertainty when data are combined</w:t>
            </w:r>
          </w:p>
          <w:p w14:paraId="2047B1AB" w14:textId="77777777" w:rsidR="00163CB6" w:rsidRPr="008433A6" w:rsidRDefault="00163CB6" w:rsidP="00C76B90">
            <w:pPr>
              <w:rPr>
                <w:rFonts w:ascii="Palatino Linotype" w:hAnsi="Palatino Linotype"/>
                <w:color w:val="002060"/>
                <w:sz w:val="18"/>
              </w:rPr>
            </w:pPr>
          </w:p>
          <w:p w14:paraId="7977AA2F" w14:textId="77777777" w:rsidR="00163CB6" w:rsidRPr="008433A6" w:rsidRDefault="00163CB6" w:rsidP="00C76B90">
            <w:pPr>
              <w:rPr>
                <w:rFonts w:ascii="Palatino Linotype" w:hAnsi="Palatino Linotype"/>
                <w:color w:val="002060"/>
                <w:sz w:val="18"/>
              </w:rPr>
            </w:pPr>
            <w:r w:rsidRPr="008433A6">
              <w:rPr>
                <w:rFonts w:ascii="Palatino Linotype" w:hAnsi="Palatino Linotype"/>
                <w:color w:val="002060"/>
                <w:sz w:val="18"/>
              </w:rPr>
              <w:t>M2 Algebra</w:t>
            </w:r>
          </w:p>
          <w:p w14:paraId="7EC8CEB2" w14:textId="77777777" w:rsidR="00163CB6" w:rsidRPr="008433A6" w:rsidRDefault="00163CB6" w:rsidP="00F46743">
            <w:pPr>
              <w:pStyle w:val="ListParagraph"/>
              <w:numPr>
                <w:ilvl w:val="0"/>
                <w:numId w:val="14"/>
              </w:numPr>
              <w:rPr>
                <w:rFonts w:ascii="Palatino Linotype" w:hAnsi="Palatino Linotype"/>
                <w:color w:val="002060"/>
                <w:sz w:val="18"/>
              </w:rPr>
            </w:pPr>
            <w:r w:rsidRPr="008433A6">
              <w:rPr>
                <w:rFonts w:ascii="Palatino Linotype" w:hAnsi="Palatino Linotype"/>
                <w:color w:val="002060"/>
                <w:sz w:val="18"/>
              </w:rPr>
              <w:t>Use logarithms in relation to quantities that range over several orders of magnitude</w:t>
            </w:r>
          </w:p>
          <w:p w14:paraId="78AE8C28" w14:textId="77777777" w:rsidR="00163CB6" w:rsidRPr="008433A6" w:rsidRDefault="00163CB6" w:rsidP="00C76B90">
            <w:pPr>
              <w:rPr>
                <w:rFonts w:ascii="Palatino Linotype" w:hAnsi="Palatino Linotype"/>
                <w:color w:val="002060"/>
                <w:sz w:val="18"/>
              </w:rPr>
            </w:pPr>
          </w:p>
          <w:p w14:paraId="5B43C05C" w14:textId="77777777" w:rsidR="00163CB6" w:rsidRPr="008433A6" w:rsidRDefault="00163CB6" w:rsidP="00C76B90">
            <w:pPr>
              <w:rPr>
                <w:rFonts w:ascii="Palatino Linotype" w:hAnsi="Palatino Linotype"/>
                <w:color w:val="002060"/>
                <w:sz w:val="18"/>
              </w:rPr>
            </w:pPr>
            <w:r w:rsidRPr="008433A6">
              <w:rPr>
                <w:rFonts w:ascii="Palatino Linotype" w:hAnsi="Palatino Linotype"/>
                <w:color w:val="002060"/>
                <w:sz w:val="18"/>
              </w:rPr>
              <w:t>M4 Geometry and trigonometry</w:t>
            </w:r>
          </w:p>
          <w:p w14:paraId="51375D91" w14:textId="77777777" w:rsidR="00163CB6" w:rsidRPr="008433A6" w:rsidRDefault="00163CB6" w:rsidP="00F46743">
            <w:pPr>
              <w:pStyle w:val="ListParagraph"/>
              <w:numPr>
                <w:ilvl w:val="0"/>
                <w:numId w:val="14"/>
              </w:numPr>
              <w:rPr>
                <w:rFonts w:ascii="Palatino Linotype" w:hAnsi="Palatino Linotype"/>
                <w:color w:val="002060"/>
                <w:sz w:val="18"/>
              </w:rPr>
            </w:pPr>
            <w:r w:rsidRPr="008433A6">
              <w:rPr>
                <w:rFonts w:ascii="Palatino Linotype" w:hAnsi="Palatino Linotype"/>
                <w:color w:val="002060"/>
                <w:sz w:val="18"/>
              </w:rPr>
              <w:t>Calculate circumferences, surface areas and volumes of all regular shapes</w:t>
            </w:r>
          </w:p>
          <w:p w14:paraId="540D5CD7" w14:textId="77777777" w:rsidR="00163CB6" w:rsidRPr="008433A6" w:rsidRDefault="00163CB6" w:rsidP="00C76B90">
            <w:pPr>
              <w:rPr>
                <w:rFonts w:ascii="Palatino Linotype" w:hAnsi="Palatino Linotype"/>
                <w:color w:val="002060"/>
                <w:sz w:val="18"/>
              </w:rPr>
            </w:pPr>
          </w:p>
        </w:tc>
      </w:tr>
      <w:tr w:rsidR="006F43E8" w:rsidRPr="008433A6" w14:paraId="06881E0E" w14:textId="77777777" w:rsidTr="00752E3C">
        <w:trPr>
          <w:trHeight w:val="605"/>
        </w:trPr>
        <w:tc>
          <w:tcPr>
            <w:tcW w:w="1892" w:type="dxa"/>
          </w:tcPr>
          <w:p w14:paraId="2B5FB480" w14:textId="77777777" w:rsidR="006F43E8" w:rsidRPr="008433A6" w:rsidRDefault="006F43E8" w:rsidP="00C76B90">
            <w:pPr>
              <w:rPr>
                <w:rFonts w:ascii="Palatino Linotype" w:hAnsi="Palatino Linotype"/>
                <w:b/>
                <w:color w:val="002060"/>
              </w:rPr>
            </w:pPr>
            <w:r w:rsidRPr="008433A6">
              <w:rPr>
                <w:rFonts w:ascii="Palatino Linotype" w:hAnsi="Palatino Linotype"/>
                <w:b/>
                <w:color w:val="002060"/>
              </w:rPr>
              <w:t>Sequencing rationale</w:t>
            </w:r>
          </w:p>
        </w:tc>
        <w:tc>
          <w:tcPr>
            <w:tcW w:w="13496" w:type="dxa"/>
            <w:gridSpan w:val="7"/>
          </w:tcPr>
          <w:p w14:paraId="119C5D5B" w14:textId="77777777" w:rsidR="006F43E8" w:rsidRPr="008433A6" w:rsidRDefault="005C3177" w:rsidP="00C76B90">
            <w:pPr>
              <w:rPr>
                <w:rFonts w:ascii="Palatino Linotype" w:hAnsi="Palatino Linotype"/>
                <w:color w:val="002060"/>
                <w:sz w:val="18"/>
              </w:rPr>
            </w:pPr>
            <w:r w:rsidRPr="008433A6">
              <w:rPr>
                <w:rFonts w:ascii="Palatino Linotype" w:hAnsi="Palatino Linotype"/>
                <w:color w:val="002060"/>
                <w:sz w:val="18"/>
              </w:rPr>
              <w:t xml:space="preserve">Decimals </w:t>
            </w:r>
            <w:r w:rsidRPr="008433A6">
              <w:rPr>
                <w:rFonts w:ascii="Palatino Linotype" w:eastAsia="Wingdings" w:hAnsi="Palatino Linotype" w:cs="Wingdings"/>
                <w:color w:val="002060"/>
                <w:sz w:val="18"/>
              </w:rPr>
              <w:t></w:t>
            </w:r>
            <w:r w:rsidRPr="008433A6">
              <w:rPr>
                <w:rFonts w:ascii="Palatino Linotype" w:hAnsi="Palatino Linotype"/>
                <w:color w:val="002060"/>
                <w:sz w:val="18"/>
              </w:rPr>
              <w:t xml:space="preserve"> standard form and indices </w:t>
            </w:r>
            <w:r w:rsidRPr="008433A6">
              <w:rPr>
                <w:rFonts w:ascii="Palatino Linotype" w:eastAsia="Wingdings" w:hAnsi="Palatino Linotype" w:cs="Wingdings"/>
                <w:color w:val="002060"/>
                <w:sz w:val="18"/>
              </w:rPr>
              <w:t></w:t>
            </w:r>
            <w:r w:rsidRPr="008433A6">
              <w:rPr>
                <w:rFonts w:ascii="Palatino Linotype" w:hAnsi="Palatino Linotype"/>
                <w:color w:val="002060"/>
                <w:sz w:val="18"/>
              </w:rPr>
              <w:t xml:space="preserve"> logarithms</w:t>
            </w:r>
          </w:p>
          <w:p w14:paraId="36B63125" w14:textId="77777777" w:rsidR="005C3177" w:rsidRPr="008433A6" w:rsidRDefault="005C3177" w:rsidP="00C76B90">
            <w:pPr>
              <w:rPr>
                <w:rFonts w:ascii="Palatino Linotype" w:hAnsi="Palatino Linotype"/>
                <w:color w:val="002060"/>
                <w:sz w:val="18"/>
              </w:rPr>
            </w:pPr>
            <w:r w:rsidRPr="008433A6">
              <w:rPr>
                <w:rFonts w:ascii="Palatino Linotype" w:hAnsi="Palatino Linotype"/>
                <w:color w:val="002060"/>
                <w:sz w:val="18"/>
              </w:rPr>
              <w:t xml:space="preserve">Formatting of charts/graphs </w:t>
            </w:r>
            <w:r w:rsidRPr="008433A6">
              <w:rPr>
                <w:rFonts w:ascii="Palatino Linotype" w:eastAsia="Wingdings" w:hAnsi="Palatino Linotype" w:cs="Wingdings"/>
                <w:color w:val="002060"/>
                <w:sz w:val="18"/>
              </w:rPr>
              <w:t></w:t>
            </w:r>
            <w:r w:rsidRPr="008433A6">
              <w:rPr>
                <w:rFonts w:ascii="Palatino Linotype" w:hAnsi="Palatino Linotype"/>
                <w:color w:val="002060"/>
                <w:sz w:val="18"/>
              </w:rPr>
              <w:t xml:space="preserve"> appropriateness of graphs </w:t>
            </w:r>
            <w:r w:rsidRPr="008433A6">
              <w:rPr>
                <w:rFonts w:ascii="Palatino Linotype" w:eastAsia="Wingdings" w:hAnsi="Palatino Linotype" w:cs="Wingdings"/>
                <w:color w:val="002060"/>
                <w:sz w:val="18"/>
              </w:rPr>
              <w:t></w:t>
            </w:r>
            <w:r w:rsidRPr="008433A6">
              <w:rPr>
                <w:rFonts w:ascii="Palatino Linotype" w:hAnsi="Palatino Linotype"/>
                <w:color w:val="002060"/>
                <w:sz w:val="18"/>
              </w:rPr>
              <w:t xml:space="preserve"> statistical analysis</w:t>
            </w:r>
          </w:p>
        </w:tc>
      </w:tr>
    </w:tbl>
    <w:p w14:paraId="2EF5A8BF" w14:textId="77777777" w:rsidR="00F209D8" w:rsidRPr="008433A6" w:rsidRDefault="00F209D8" w:rsidP="00163CB6">
      <w:pPr>
        <w:rPr>
          <w:rFonts w:ascii="Palatino Linotype" w:hAnsi="Palatino Linotype"/>
          <w:b/>
          <w:color w:val="002060"/>
          <w:sz w:val="32"/>
        </w:rPr>
        <w:sectPr w:rsidR="00F209D8" w:rsidRPr="008433A6" w:rsidSect="001F6A7E">
          <w:pgSz w:w="16838" w:h="11906" w:orient="landscape"/>
          <w:pgMar w:top="720" w:right="720" w:bottom="720" w:left="720" w:header="708" w:footer="708" w:gutter="0"/>
          <w:cols w:space="708"/>
          <w:docGrid w:linePitch="360"/>
        </w:sectPr>
      </w:pPr>
    </w:p>
    <w:p w14:paraId="215780EE" w14:textId="2DED9C4E" w:rsidR="00163CB6" w:rsidRPr="008433A6" w:rsidRDefault="00F964BE" w:rsidP="00C21A8B">
      <w:pPr>
        <w:pStyle w:val="ListParagraph"/>
        <w:numPr>
          <w:ilvl w:val="0"/>
          <w:numId w:val="17"/>
        </w:numPr>
        <w:ind w:left="426"/>
        <w:rPr>
          <w:rFonts w:ascii="Palatino Linotype" w:hAnsi="Palatino Linotype"/>
          <w:b/>
          <w:color w:val="002060"/>
          <w:sz w:val="32"/>
        </w:rPr>
      </w:pPr>
      <w:r w:rsidRPr="008433A6">
        <w:rPr>
          <w:rFonts w:ascii="Palatino Linotype" w:hAnsi="Palatino Linotype"/>
          <w:b/>
          <w:color w:val="002060"/>
          <w:sz w:val="32"/>
        </w:rPr>
        <w:lastRenderedPageBreak/>
        <w:t>Impact</w:t>
      </w:r>
      <w:r w:rsidR="006A0584" w:rsidRPr="008433A6">
        <w:rPr>
          <w:rFonts w:ascii="Palatino Linotype" w:hAnsi="Palatino Linotype"/>
          <w:b/>
          <w:color w:val="002060"/>
          <w:sz w:val="32"/>
        </w:rPr>
        <w:t>: how do we know that our students are progressing on this journey?</w:t>
      </w:r>
    </w:p>
    <w:p w14:paraId="34F9E043" w14:textId="77777777" w:rsidR="000A5BBA" w:rsidRPr="008433A6" w:rsidRDefault="00E316C5" w:rsidP="000A5BBA">
      <w:pPr>
        <w:rPr>
          <w:rFonts w:ascii="Palatino Linotype" w:hAnsi="Palatino Linotype"/>
          <w:b/>
          <w:i/>
          <w:color w:val="002060"/>
          <w:sz w:val="32"/>
        </w:rPr>
      </w:pPr>
      <w:r w:rsidRPr="008433A6">
        <w:rPr>
          <w:rFonts w:ascii="Palatino Linotype" w:hAnsi="Palatino Linotype"/>
          <w:b/>
          <w:i/>
          <w:color w:val="002060"/>
          <w:sz w:val="32"/>
        </w:rPr>
        <w:t>Feedback and assessment: a</w:t>
      </w:r>
      <w:r w:rsidR="000A5BBA" w:rsidRPr="008433A6">
        <w:rPr>
          <w:rFonts w:ascii="Palatino Linotype" w:hAnsi="Palatino Linotype"/>
          <w:b/>
          <w:i/>
          <w:color w:val="002060"/>
          <w:sz w:val="32"/>
        </w:rPr>
        <w:t>ttempting to measure impact</w:t>
      </w:r>
      <w:r w:rsidR="000B7721" w:rsidRPr="008433A6">
        <w:rPr>
          <w:rFonts w:ascii="Palatino Linotype" w:hAnsi="Palatino Linotype"/>
          <w:b/>
          <w:i/>
          <w:color w:val="002060"/>
          <w:sz w:val="32"/>
        </w:rPr>
        <w:t xml:space="preserve"> and allowing students to reflect</w:t>
      </w:r>
    </w:p>
    <w:p w14:paraId="711D2DD9" w14:textId="77777777" w:rsidR="00163CB6" w:rsidRPr="008433A6" w:rsidRDefault="00163CB6" w:rsidP="00163CB6">
      <w:pPr>
        <w:jc w:val="both"/>
        <w:rPr>
          <w:rFonts w:ascii="Palatino Linotype" w:hAnsi="Palatino Linotype"/>
          <w:color w:val="002060"/>
        </w:rPr>
      </w:pPr>
      <w:r w:rsidRPr="008433A6">
        <w:rPr>
          <w:rFonts w:ascii="Palatino Linotype" w:hAnsi="Palatino Linotype"/>
          <w:color w:val="002060"/>
        </w:rPr>
        <w:t xml:space="preserve">Curricular impact is difficult to fully quantify. We must look to a range of student attributes and abilities, some of which are easily measured, others less so. </w:t>
      </w:r>
    </w:p>
    <w:p w14:paraId="0774D0ED" w14:textId="77777777" w:rsidR="00163CB6" w:rsidRPr="008433A6" w:rsidRDefault="00163CB6" w:rsidP="00163CB6">
      <w:pPr>
        <w:jc w:val="both"/>
        <w:rPr>
          <w:rFonts w:ascii="Palatino Linotype" w:hAnsi="Palatino Linotype"/>
          <w:color w:val="002060"/>
        </w:rPr>
      </w:pPr>
      <w:r w:rsidRPr="008433A6">
        <w:rPr>
          <w:rFonts w:ascii="Palatino Linotype" w:hAnsi="Palatino Linotype"/>
          <w:color w:val="002060"/>
        </w:rPr>
        <w:t>Examples of indications that our curriculum has successfully impacted our students’ progress include:</w:t>
      </w:r>
    </w:p>
    <w:p w14:paraId="277FC793" w14:textId="77777777" w:rsidR="00163CB6" w:rsidRPr="008433A6" w:rsidRDefault="00163CB6" w:rsidP="00F46743">
      <w:pPr>
        <w:pStyle w:val="ListParagraph"/>
        <w:numPr>
          <w:ilvl w:val="0"/>
          <w:numId w:val="15"/>
        </w:numPr>
        <w:jc w:val="both"/>
        <w:rPr>
          <w:rFonts w:ascii="Palatino Linotype" w:hAnsi="Palatino Linotype"/>
          <w:color w:val="002060"/>
        </w:rPr>
      </w:pPr>
      <w:r w:rsidRPr="008433A6">
        <w:rPr>
          <w:rFonts w:ascii="Palatino Linotype" w:hAnsi="Palatino Linotype"/>
          <w:color w:val="002060"/>
        </w:rPr>
        <w:t>Students who can discuss big scientific ideas with a fluency that is appropriate for their curriculum level. Core pieces of knowledge are easily recalled.</w:t>
      </w:r>
    </w:p>
    <w:p w14:paraId="6C182412" w14:textId="77777777" w:rsidR="00163CB6" w:rsidRPr="008433A6" w:rsidRDefault="00163CB6" w:rsidP="00F46743">
      <w:pPr>
        <w:pStyle w:val="ListParagraph"/>
        <w:numPr>
          <w:ilvl w:val="0"/>
          <w:numId w:val="15"/>
        </w:numPr>
        <w:jc w:val="both"/>
        <w:rPr>
          <w:rFonts w:ascii="Palatino Linotype" w:hAnsi="Palatino Linotype"/>
          <w:color w:val="002060"/>
        </w:rPr>
      </w:pPr>
      <w:r w:rsidRPr="008433A6">
        <w:rPr>
          <w:rFonts w:ascii="Palatino Linotype" w:hAnsi="Palatino Linotype"/>
          <w:color w:val="002060"/>
        </w:rPr>
        <w:t>Students who can recognise knowledge in complicated contexts or scenarios they are unacquainted with.</w:t>
      </w:r>
    </w:p>
    <w:p w14:paraId="752CC64A" w14:textId="77777777" w:rsidR="00163CB6" w:rsidRPr="008433A6" w:rsidRDefault="00163CB6" w:rsidP="00F46743">
      <w:pPr>
        <w:pStyle w:val="ListParagraph"/>
        <w:numPr>
          <w:ilvl w:val="0"/>
          <w:numId w:val="15"/>
        </w:numPr>
        <w:jc w:val="both"/>
        <w:rPr>
          <w:rFonts w:ascii="Palatino Linotype" w:hAnsi="Palatino Linotype"/>
          <w:color w:val="002060"/>
        </w:rPr>
      </w:pPr>
      <w:r w:rsidRPr="008433A6">
        <w:rPr>
          <w:rFonts w:ascii="Palatino Linotype" w:hAnsi="Palatino Linotype"/>
          <w:color w:val="002060"/>
        </w:rPr>
        <w:t>Students who are shrewd, judgemental sceptics who possess an evidence-based approach to scientific ideas.</w:t>
      </w:r>
    </w:p>
    <w:p w14:paraId="51BFF98C" w14:textId="77777777" w:rsidR="00163CB6" w:rsidRPr="008433A6" w:rsidRDefault="00163CB6" w:rsidP="00F46743">
      <w:pPr>
        <w:pStyle w:val="ListParagraph"/>
        <w:numPr>
          <w:ilvl w:val="0"/>
          <w:numId w:val="15"/>
        </w:numPr>
        <w:jc w:val="both"/>
        <w:rPr>
          <w:rFonts w:ascii="Palatino Linotype" w:hAnsi="Palatino Linotype"/>
          <w:color w:val="002060"/>
        </w:rPr>
      </w:pPr>
      <w:r w:rsidRPr="008433A6">
        <w:rPr>
          <w:rFonts w:ascii="Palatino Linotype" w:hAnsi="Palatino Linotype"/>
          <w:color w:val="002060"/>
        </w:rPr>
        <w:t>Students who can successfully transfer mathematical skills into scientific contexts and use them to solve problems.</w:t>
      </w:r>
    </w:p>
    <w:p w14:paraId="4CD542A8" w14:textId="77777777" w:rsidR="00163CB6" w:rsidRPr="008433A6" w:rsidRDefault="00163CB6" w:rsidP="00F46743">
      <w:pPr>
        <w:pStyle w:val="ListParagraph"/>
        <w:numPr>
          <w:ilvl w:val="0"/>
          <w:numId w:val="15"/>
        </w:numPr>
        <w:jc w:val="both"/>
        <w:rPr>
          <w:rFonts w:ascii="Palatino Linotype" w:hAnsi="Palatino Linotype"/>
          <w:color w:val="002060"/>
        </w:rPr>
      </w:pPr>
      <w:r w:rsidRPr="008433A6">
        <w:rPr>
          <w:rFonts w:ascii="Palatino Linotype" w:hAnsi="Palatino Linotype"/>
          <w:color w:val="002060"/>
        </w:rPr>
        <w:t>Students who are at ease in the laboratory environment and can use standard apparatus and techniques appropriately.</w:t>
      </w:r>
    </w:p>
    <w:p w14:paraId="2C6AF5DB" w14:textId="77777777" w:rsidR="00163CB6" w:rsidRPr="008433A6" w:rsidRDefault="00163CB6" w:rsidP="00163CB6">
      <w:pPr>
        <w:jc w:val="both"/>
        <w:rPr>
          <w:rFonts w:ascii="Palatino Linotype" w:hAnsi="Palatino Linotype"/>
          <w:color w:val="002060"/>
        </w:rPr>
      </w:pPr>
      <w:r w:rsidRPr="008433A6">
        <w:rPr>
          <w:rFonts w:ascii="Palatino Linotype" w:hAnsi="Palatino Linotype"/>
          <w:color w:val="002060"/>
        </w:rPr>
        <w:t xml:space="preserve">Day-to-day informal assessment is one way to review impact and comes in many forms, including: questioning, discussion, as well as looking at class work and homework. </w:t>
      </w:r>
    </w:p>
    <w:p w14:paraId="1E66AFB2" w14:textId="77777777" w:rsidR="00163CB6" w:rsidRPr="008433A6" w:rsidRDefault="00163CB6" w:rsidP="00163CB6">
      <w:pPr>
        <w:jc w:val="both"/>
        <w:rPr>
          <w:rFonts w:ascii="Palatino Linotype" w:hAnsi="Palatino Linotype"/>
          <w:color w:val="002060"/>
        </w:rPr>
      </w:pPr>
      <w:r w:rsidRPr="008433A6">
        <w:rPr>
          <w:rFonts w:ascii="Palatino Linotype" w:hAnsi="Palatino Linotype"/>
          <w:color w:val="002060"/>
        </w:rPr>
        <w:t xml:space="preserve">Written assessments in the form of tests are an easy way to quantify our curriculum’s impact. We accept that exams are an important reality for both students and our school, however, we are conscious of not making them the sole purpose of our work, nor do we believe that excessive exam coaching is a good use of curriculum time. With this in mind, we limit formal assessment to just </w:t>
      </w:r>
      <w:r w:rsidRPr="008433A6">
        <w:rPr>
          <w:rFonts w:ascii="Palatino Linotype" w:hAnsi="Palatino Linotype"/>
          <w:b/>
          <w:color w:val="002060"/>
        </w:rPr>
        <w:t>six</w:t>
      </w:r>
      <w:r w:rsidRPr="008433A6">
        <w:rPr>
          <w:rFonts w:ascii="Palatino Linotype" w:hAnsi="Palatino Linotype"/>
          <w:color w:val="002060"/>
        </w:rPr>
        <w:t xml:space="preserve"> a</w:t>
      </w:r>
      <w:r w:rsidR="0025793F" w:rsidRPr="008433A6">
        <w:rPr>
          <w:rFonts w:ascii="Palatino Linotype" w:hAnsi="Palatino Linotype"/>
          <w:color w:val="002060"/>
        </w:rPr>
        <w:t xml:space="preserve">ctivities per subject per year. Examples and timings are noted in the </w:t>
      </w:r>
      <w:r w:rsidR="0025793F" w:rsidRPr="008433A6">
        <w:rPr>
          <w:rFonts w:ascii="Palatino Linotype" w:hAnsi="Palatino Linotype"/>
          <w:i/>
          <w:color w:val="002060"/>
        </w:rPr>
        <w:t>Assessment Overview</w:t>
      </w:r>
      <w:r w:rsidR="0025793F" w:rsidRPr="008433A6">
        <w:rPr>
          <w:rFonts w:ascii="Palatino Linotype" w:hAnsi="Palatino Linotype"/>
          <w:color w:val="002060"/>
        </w:rPr>
        <w:t>.</w:t>
      </w:r>
    </w:p>
    <w:p w14:paraId="646F1109" w14:textId="77777777" w:rsidR="000B7721" w:rsidRPr="008433A6" w:rsidRDefault="00163CB6" w:rsidP="000B7721">
      <w:pPr>
        <w:jc w:val="both"/>
        <w:rPr>
          <w:rFonts w:ascii="Palatino Linotype" w:hAnsi="Palatino Linotype"/>
          <w:color w:val="002060"/>
        </w:rPr>
      </w:pPr>
      <w:proofErr w:type="gramStart"/>
      <w:r w:rsidRPr="008433A6">
        <w:rPr>
          <w:rFonts w:ascii="Palatino Linotype" w:hAnsi="Palatino Linotype"/>
          <w:color w:val="002060"/>
        </w:rPr>
        <w:t>All of</w:t>
      </w:r>
      <w:proofErr w:type="gramEnd"/>
      <w:r w:rsidRPr="008433A6">
        <w:rPr>
          <w:rFonts w:ascii="Palatino Linotype" w:hAnsi="Palatino Linotype"/>
          <w:color w:val="002060"/>
        </w:rPr>
        <w:t xml:space="preserve"> our assessments have a formative nature to them and are used as opportunities to evaluate curre</w:t>
      </w:r>
      <w:r w:rsidR="00C10762" w:rsidRPr="008433A6">
        <w:rPr>
          <w:rFonts w:ascii="Palatino Linotype" w:hAnsi="Palatino Linotype"/>
          <w:color w:val="002060"/>
        </w:rPr>
        <w:t xml:space="preserve">nt understanding. Guided by teacher comments throughout, students are invited to </w:t>
      </w:r>
      <w:r w:rsidRPr="008433A6">
        <w:rPr>
          <w:rFonts w:ascii="Palatino Linotype" w:hAnsi="Palatino Linotype"/>
          <w:color w:val="002060"/>
        </w:rPr>
        <w:t>reflect upon what went well and where improvements could be made. Institutional ‘end of year’ assessments which are inherently summative are sti</w:t>
      </w:r>
      <w:r w:rsidR="000B7721" w:rsidRPr="008433A6">
        <w:rPr>
          <w:rFonts w:ascii="Palatino Linotype" w:hAnsi="Palatino Linotype"/>
          <w:color w:val="002060"/>
        </w:rPr>
        <w:t>ll used as a formative exercise.</w:t>
      </w:r>
    </w:p>
    <w:p w14:paraId="13ED6A27" w14:textId="77777777" w:rsidR="000B7721" w:rsidRPr="008433A6" w:rsidRDefault="000B7721" w:rsidP="000B7721">
      <w:pPr>
        <w:jc w:val="both"/>
        <w:rPr>
          <w:rFonts w:ascii="Palatino Linotype" w:hAnsi="Palatino Linotype"/>
          <w:color w:val="002060"/>
        </w:rPr>
      </w:pPr>
      <w:r w:rsidRPr="008433A6">
        <w:rPr>
          <w:rFonts w:ascii="Palatino Linotype" w:hAnsi="Palatino Linotype"/>
          <w:color w:val="002060"/>
        </w:rPr>
        <w:t xml:space="preserve">The simple template below features on </w:t>
      </w:r>
      <w:r w:rsidR="0025793F" w:rsidRPr="008433A6">
        <w:rPr>
          <w:rFonts w:ascii="Palatino Linotype" w:hAnsi="Palatino Linotype"/>
          <w:color w:val="002060"/>
        </w:rPr>
        <w:t xml:space="preserve">the front of </w:t>
      </w:r>
      <w:r w:rsidRPr="008433A6">
        <w:rPr>
          <w:rFonts w:ascii="Palatino Linotype" w:hAnsi="Palatino Linotype"/>
          <w:color w:val="002060"/>
        </w:rPr>
        <w:t>all assessments:</w:t>
      </w:r>
    </w:p>
    <w:p w14:paraId="160E1284" w14:textId="77777777" w:rsidR="000B7721" w:rsidRPr="008433A6" w:rsidRDefault="000B7721" w:rsidP="000B7721">
      <w:pPr>
        <w:jc w:val="both"/>
        <w:rPr>
          <w:rFonts w:ascii="Palatino Linotype" w:hAnsi="Palatino Linotype"/>
          <w:color w:val="002060"/>
        </w:rPr>
      </w:pPr>
    </w:p>
    <w:tbl>
      <w:tblPr>
        <w:tblStyle w:val="TableGrid"/>
        <w:tblW w:w="0" w:type="auto"/>
        <w:tblLook w:val="04A0" w:firstRow="1" w:lastRow="0" w:firstColumn="1" w:lastColumn="0" w:noHBand="0" w:noVBand="1"/>
      </w:tblPr>
      <w:tblGrid>
        <w:gridCol w:w="10424"/>
      </w:tblGrid>
      <w:tr w:rsidR="00C10762" w:rsidRPr="008433A6" w14:paraId="107BC501" w14:textId="77777777" w:rsidTr="008433A6">
        <w:trPr>
          <w:trHeight w:val="945"/>
        </w:trPr>
        <w:tc>
          <w:tcPr>
            <w:tcW w:w="10424" w:type="dxa"/>
          </w:tcPr>
          <w:p w14:paraId="34E91C35" w14:textId="77777777" w:rsidR="00C10762" w:rsidRPr="008433A6" w:rsidRDefault="00C10762" w:rsidP="000B7721">
            <w:pPr>
              <w:jc w:val="both"/>
              <w:rPr>
                <w:rFonts w:ascii="Palatino Linotype" w:hAnsi="Palatino Linotype"/>
                <w:color w:val="002060"/>
              </w:rPr>
            </w:pPr>
            <w:r w:rsidRPr="008433A6">
              <w:rPr>
                <w:rFonts w:ascii="Palatino Linotype" w:hAnsi="Palatino Linotype"/>
                <w:color w:val="002060"/>
              </w:rPr>
              <w:t>Student reflection</w:t>
            </w:r>
          </w:p>
          <w:p w14:paraId="589F0FFC" w14:textId="77777777" w:rsidR="00C10762" w:rsidRDefault="00C10762" w:rsidP="000B7721">
            <w:pPr>
              <w:jc w:val="both"/>
              <w:rPr>
                <w:rFonts w:ascii="Palatino Linotype" w:hAnsi="Palatino Linotype"/>
                <w:color w:val="002060"/>
              </w:rPr>
            </w:pPr>
            <w:r w:rsidRPr="008433A6">
              <w:rPr>
                <w:rFonts w:ascii="Palatino Linotype" w:hAnsi="Palatino Linotype"/>
                <w:color w:val="002060"/>
              </w:rPr>
              <w:t>www</w:t>
            </w:r>
          </w:p>
          <w:p w14:paraId="38266512" w14:textId="77777777" w:rsidR="008433A6" w:rsidRDefault="008433A6" w:rsidP="000B7721">
            <w:pPr>
              <w:jc w:val="both"/>
              <w:rPr>
                <w:rFonts w:ascii="Palatino Linotype" w:hAnsi="Palatino Linotype"/>
                <w:color w:val="002060"/>
              </w:rPr>
            </w:pPr>
          </w:p>
          <w:p w14:paraId="082B64D2" w14:textId="77777777" w:rsidR="008433A6" w:rsidRDefault="008433A6" w:rsidP="000B7721">
            <w:pPr>
              <w:jc w:val="both"/>
              <w:rPr>
                <w:rFonts w:ascii="Palatino Linotype" w:hAnsi="Palatino Linotype"/>
                <w:color w:val="002060"/>
              </w:rPr>
            </w:pPr>
          </w:p>
          <w:p w14:paraId="6DEBF751" w14:textId="77777777" w:rsidR="008433A6" w:rsidRPr="008433A6" w:rsidRDefault="008433A6" w:rsidP="000B7721">
            <w:pPr>
              <w:jc w:val="both"/>
              <w:rPr>
                <w:rFonts w:ascii="Palatino Linotype" w:hAnsi="Palatino Linotype"/>
                <w:color w:val="002060"/>
              </w:rPr>
            </w:pPr>
          </w:p>
        </w:tc>
      </w:tr>
      <w:tr w:rsidR="00C10762" w:rsidRPr="008433A6" w14:paraId="27839F8D" w14:textId="77777777" w:rsidTr="008433A6">
        <w:trPr>
          <w:trHeight w:val="132"/>
        </w:trPr>
        <w:tc>
          <w:tcPr>
            <w:tcW w:w="10424" w:type="dxa"/>
          </w:tcPr>
          <w:p w14:paraId="2FC6293E" w14:textId="77777777" w:rsidR="00C10762" w:rsidRDefault="00C10762" w:rsidP="000B7721">
            <w:pPr>
              <w:jc w:val="both"/>
              <w:rPr>
                <w:rFonts w:ascii="Palatino Linotype" w:hAnsi="Palatino Linotype"/>
                <w:color w:val="002060"/>
              </w:rPr>
            </w:pPr>
            <w:r w:rsidRPr="008433A6">
              <w:rPr>
                <w:rFonts w:ascii="Palatino Linotype" w:hAnsi="Palatino Linotype"/>
                <w:color w:val="002060"/>
              </w:rPr>
              <w:t>Ebi</w:t>
            </w:r>
          </w:p>
          <w:p w14:paraId="1D87B26E" w14:textId="77777777" w:rsidR="008433A6" w:rsidRDefault="008433A6" w:rsidP="000B7721">
            <w:pPr>
              <w:jc w:val="both"/>
              <w:rPr>
                <w:rFonts w:ascii="Palatino Linotype" w:hAnsi="Palatino Linotype"/>
                <w:color w:val="002060"/>
              </w:rPr>
            </w:pPr>
          </w:p>
          <w:p w14:paraId="78978D79" w14:textId="77777777" w:rsidR="008433A6" w:rsidRDefault="008433A6" w:rsidP="000B7721">
            <w:pPr>
              <w:jc w:val="both"/>
              <w:rPr>
                <w:rFonts w:ascii="Palatino Linotype" w:hAnsi="Palatino Linotype"/>
                <w:color w:val="002060"/>
              </w:rPr>
            </w:pPr>
          </w:p>
          <w:p w14:paraId="77418476" w14:textId="77777777" w:rsidR="008433A6" w:rsidRPr="008433A6" w:rsidRDefault="008433A6" w:rsidP="000B7721">
            <w:pPr>
              <w:jc w:val="both"/>
              <w:rPr>
                <w:rFonts w:ascii="Palatino Linotype" w:hAnsi="Palatino Linotype"/>
                <w:color w:val="002060"/>
              </w:rPr>
            </w:pPr>
          </w:p>
        </w:tc>
      </w:tr>
    </w:tbl>
    <w:p w14:paraId="7F8CA149" w14:textId="77777777" w:rsidR="000B7721" w:rsidRPr="008433A6" w:rsidRDefault="000B7721" w:rsidP="000B7721">
      <w:pPr>
        <w:jc w:val="both"/>
        <w:rPr>
          <w:rFonts w:ascii="Palatino Linotype" w:hAnsi="Palatino Linotype"/>
          <w:color w:val="002060"/>
        </w:rPr>
      </w:pPr>
    </w:p>
    <w:p w14:paraId="17F8C193" w14:textId="5D894612" w:rsidR="00C21A8B" w:rsidRPr="008433A6" w:rsidRDefault="00177372" w:rsidP="00C21A8B">
      <w:pPr>
        <w:rPr>
          <w:rFonts w:ascii="Palatino Linotype" w:hAnsi="Palatino Linotype"/>
          <w:b/>
          <w:i/>
          <w:color w:val="002060"/>
          <w:sz w:val="32"/>
        </w:rPr>
      </w:pPr>
      <w:r w:rsidRPr="008433A6">
        <w:rPr>
          <w:rFonts w:ascii="Palatino Linotype" w:hAnsi="Palatino Linotype"/>
          <w:b/>
          <w:i/>
          <w:color w:val="002060"/>
          <w:sz w:val="32"/>
        </w:rPr>
        <w:br w:type="page"/>
      </w:r>
      <w:r w:rsidR="00A15DFC" w:rsidRPr="008433A6">
        <w:rPr>
          <w:rFonts w:ascii="Palatino Linotype" w:hAnsi="Palatino Linotype"/>
          <w:color w:val="002060"/>
        </w:rPr>
        <w:lastRenderedPageBreak/>
        <w:t>St</w:t>
      </w:r>
      <w:r w:rsidR="00C21A8B" w:rsidRPr="008433A6">
        <w:rPr>
          <w:rFonts w:ascii="Palatino Linotype" w:hAnsi="Palatino Linotype"/>
          <w:color w:val="002060"/>
        </w:rPr>
        <w:t>udents’ notes in their exercise books will be reviewed and acknowledged for completeness and effectiveness</w:t>
      </w:r>
      <w:r w:rsidR="00A15DFC" w:rsidRPr="008433A6">
        <w:rPr>
          <w:rFonts w:ascii="Palatino Linotype" w:hAnsi="Palatino Linotype"/>
          <w:color w:val="002060"/>
        </w:rPr>
        <w:t xml:space="preserve"> during lesson time.</w:t>
      </w:r>
    </w:p>
    <w:p w14:paraId="7A4FEE25" w14:textId="77777777" w:rsidR="00177372" w:rsidRPr="008433A6" w:rsidRDefault="00177372" w:rsidP="00177372">
      <w:pPr>
        <w:rPr>
          <w:rFonts w:ascii="Palatino Linotype" w:hAnsi="Palatino Linotype"/>
          <w:b/>
          <w:i/>
          <w:color w:val="002060"/>
          <w:sz w:val="32"/>
        </w:rPr>
      </w:pPr>
      <w:r w:rsidRPr="008433A6">
        <w:rPr>
          <w:rFonts w:ascii="Palatino Linotype" w:hAnsi="Palatino Linotype"/>
          <w:b/>
          <w:i/>
          <w:color w:val="002060"/>
          <w:sz w:val="32"/>
        </w:rPr>
        <w:t>Impact beyond the curriculum</w:t>
      </w:r>
    </w:p>
    <w:p w14:paraId="67700B3C" w14:textId="77777777" w:rsidR="007C2D8F" w:rsidRPr="008433A6" w:rsidRDefault="007C2D8F" w:rsidP="00177372">
      <w:pPr>
        <w:rPr>
          <w:rFonts w:ascii="Palatino Linotype" w:hAnsi="Palatino Linotype"/>
          <w:color w:val="002060"/>
        </w:rPr>
      </w:pPr>
      <w:r w:rsidRPr="008433A6">
        <w:rPr>
          <w:rFonts w:ascii="Palatino Linotype" w:hAnsi="Palatino Linotype"/>
          <w:color w:val="002060"/>
        </w:rPr>
        <w:t xml:space="preserve">Though inherently </w:t>
      </w:r>
      <w:r w:rsidRPr="008433A6">
        <w:rPr>
          <w:rFonts w:ascii="Palatino Linotype" w:hAnsi="Palatino Linotype"/>
          <w:b/>
          <w:color w:val="002060"/>
        </w:rPr>
        <w:t>extra</w:t>
      </w:r>
      <w:r w:rsidRPr="008433A6">
        <w:rPr>
          <w:rFonts w:ascii="Palatino Linotype" w:hAnsi="Palatino Linotype"/>
          <w:color w:val="002060"/>
        </w:rPr>
        <w:t xml:space="preserve">-curricular, our enrichment activities also contribute to our intentions and have valued impact.  The sciences offer </w:t>
      </w:r>
      <w:proofErr w:type="gramStart"/>
      <w:r w:rsidRPr="008433A6">
        <w:rPr>
          <w:rFonts w:ascii="Palatino Linotype" w:hAnsi="Palatino Linotype"/>
          <w:color w:val="002060"/>
        </w:rPr>
        <w:t>a number of</w:t>
      </w:r>
      <w:proofErr w:type="gramEnd"/>
      <w:r w:rsidRPr="008433A6">
        <w:rPr>
          <w:rFonts w:ascii="Palatino Linotype" w:hAnsi="Palatino Linotype"/>
          <w:color w:val="002060"/>
        </w:rPr>
        <w:t xml:space="preserve"> opportunities, not limited to the following:</w:t>
      </w:r>
    </w:p>
    <w:p w14:paraId="506BD822" w14:textId="77777777" w:rsidR="007C2D8F" w:rsidRPr="008433A6" w:rsidRDefault="007C2D8F" w:rsidP="00C21A8B">
      <w:pPr>
        <w:pStyle w:val="ListParagraph"/>
        <w:numPr>
          <w:ilvl w:val="0"/>
          <w:numId w:val="19"/>
        </w:numPr>
        <w:rPr>
          <w:rFonts w:ascii="Palatino Linotype" w:hAnsi="Palatino Linotype"/>
          <w:color w:val="002060"/>
        </w:rPr>
      </w:pPr>
      <w:r w:rsidRPr="008433A6">
        <w:rPr>
          <w:rFonts w:ascii="Palatino Linotype" w:hAnsi="Palatino Linotype"/>
          <w:color w:val="002060"/>
        </w:rPr>
        <w:t>Membership of Team Hummingbird is highly inclusive and allows for the development of:</w:t>
      </w:r>
    </w:p>
    <w:p w14:paraId="544F7A4D" w14:textId="77777777" w:rsidR="007C2D8F" w:rsidRPr="008433A6" w:rsidRDefault="007C2D8F" w:rsidP="00C21A8B">
      <w:pPr>
        <w:pStyle w:val="ListParagraph"/>
        <w:numPr>
          <w:ilvl w:val="1"/>
          <w:numId w:val="19"/>
        </w:numPr>
        <w:rPr>
          <w:rFonts w:ascii="Palatino Linotype" w:hAnsi="Palatino Linotype"/>
          <w:color w:val="002060"/>
        </w:rPr>
      </w:pPr>
      <w:r w:rsidRPr="008433A6">
        <w:rPr>
          <w:rFonts w:ascii="Palatino Linotype" w:hAnsi="Palatino Linotype"/>
          <w:color w:val="002060"/>
        </w:rPr>
        <w:t xml:space="preserve">Knowledge and understanding of big ideas </w:t>
      </w:r>
      <w:proofErr w:type="gramStart"/>
      <w:r w:rsidRPr="008433A6">
        <w:rPr>
          <w:rFonts w:ascii="Palatino Linotype" w:hAnsi="Palatino Linotype"/>
          <w:color w:val="002060"/>
        </w:rPr>
        <w:t xml:space="preserve">like  </w:t>
      </w:r>
      <w:r w:rsidRPr="008433A6">
        <w:rPr>
          <w:rFonts w:ascii="Palatino Linotype" w:hAnsi="Palatino Linotype"/>
          <w:b/>
          <w:color w:val="002060"/>
        </w:rPr>
        <w:t>Energy</w:t>
      </w:r>
      <w:proofErr w:type="gramEnd"/>
      <w:r w:rsidRPr="008433A6">
        <w:rPr>
          <w:rFonts w:ascii="Palatino Linotype" w:hAnsi="Palatino Linotype"/>
          <w:b/>
          <w:color w:val="002060"/>
        </w:rPr>
        <w:t>, Electromagnetism</w:t>
      </w:r>
      <w:r w:rsidRPr="008433A6">
        <w:rPr>
          <w:rFonts w:ascii="Palatino Linotype" w:hAnsi="Palatino Linotype"/>
          <w:color w:val="002060"/>
        </w:rPr>
        <w:t xml:space="preserve"> and </w:t>
      </w:r>
      <w:r w:rsidRPr="008433A6">
        <w:rPr>
          <w:rFonts w:ascii="Palatino Linotype" w:hAnsi="Palatino Linotype"/>
          <w:b/>
          <w:color w:val="002060"/>
        </w:rPr>
        <w:t>Forces</w:t>
      </w:r>
    </w:p>
    <w:p w14:paraId="0813AFAC" w14:textId="77777777" w:rsidR="00177372" w:rsidRPr="008433A6" w:rsidRDefault="007C2D8F" w:rsidP="00C21A8B">
      <w:pPr>
        <w:pStyle w:val="ListParagraph"/>
        <w:numPr>
          <w:ilvl w:val="1"/>
          <w:numId w:val="19"/>
        </w:numPr>
        <w:rPr>
          <w:rFonts w:ascii="Palatino Linotype" w:hAnsi="Palatino Linotype"/>
          <w:color w:val="002060"/>
        </w:rPr>
      </w:pPr>
      <w:r w:rsidRPr="008433A6">
        <w:rPr>
          <w:rFonts w:ascii="Palatino Linotype" w:hAnsi="Palatino Linotype"/>
          <w:color w:val="002060"/>
        </w:rPr>
        <w:t>Subject-specific skills, such as trial and error and the scientific method.</w:t>
      </w:r>
    </w:p>
    <w:p w14:paraId="764708D6" w14:textId="77777777" w:rsidR="007C2D8F" w:rsidRPr="008433A6" w:rsidRDefault="007C2D8F" w:rsidP="00C21A8B">
      <w:pPr>
        <w:pStyle w:val="ListParagraph"/>
        <w:numPr>
          <w:ilvl w:val="1"/>
          <w:numId w:val="19"/>
        </w:numPr>
        <w:rPr>
          <w:rFonts w:ascii="Palatino Linotype" w:hAnsi="Palatino Linotype"/>
          <w:color w:val="002060"/>
        </w:rPr>
      </w:pPr>
      <w:r w:rsidRPr="008433A6">
        <w:rPr>
          <w:rFonts w:ascii="Palatino Linotype" w:hAnsi="Palatino Linotype"/>
          <w:color w:val="002060"/>
        </w:rPr>
        <w:t>Cultural capital, such as inter-personal skills and teamwork, making friends with shared interests, an interest in protecting our environment.</w:t>
      </w:r>
    </w:p>
    <w:p w14:paraId="1E2AF228" w14:textId="77777777" w:rsidR="007C2D8F" w:rsidRPr="008433A6" w:rsidRDefault="007C2D8F" w:rsidP="007C2D8F">
      <w:pPr>
        <w:pStyle w:val="ListParagraph"/>
        <w:ind w:left="1494"/>
        <w:rPr>
          <w:rFonts w:ascii="Palatino Linotype" w:hAnsi="Palatino Linotype"/>
          <w:color w:val="002060"/>
        </w:rPr>
      </w:pPr>
    </w:p>
    <w:p w14:paraId="7098981C" w14:textId="77777777" w:rsidR="007C2D8F" w:rsidRPr="008433A6" w:rsidRDefault="007C2D8F" w:rsidP="00C21A8B">
      <w:pPr>
        <w:pStyle w:val="ListParagraph"/>
        <w:numPr>
          <w:ilvl w:val="0"/>
          <w:numId w:val="19"/>
        </w:numPr>
        <w:rPr>
          <w:rFonts w:ascii="Palatino Linotype" w:hAnsi="Palatino Linotype"/>
          <w:color w:val="002060"/>
        </w:rPr>
      </w:pPr>
      <w:r w:rsidRPr="008433A6">
        <w:rPr>
          <w:rFonts w:ascii="Palatino Linotype" w:hAnsi="Palatino Linotype"/>
          <w:color w:val="002060"/>
        </w:rPr>
        <w:t>Trips</w:t>
      </w:r>
      <w:r w:rsidR="00A373A6" w:rsidRPr="008433A6">
        <w:rPr>
          <w:rFonts w:ascii="Palatino Linotype" w:hAnsi="Palatino Linotype"/>
          <w:color w:val="002060"/>
        </w:rPr>
        <w:t>,</w:t>
      </w:r>
      <w:r w:rsidRPr="008433A6">
        <w:rPr>
          <w:rFonts w:ascii="Palatino Linotype" w:hAnsi="Palatino Linotype"/>
          <w:color w:val="002060"/>
        </w:rPr>
        <w:t xml:space="preserve"> visits</w:t>
      </w:r>
      <w:r w:rsidR="00A373A6" w:rsidRPr="008433A6">
        <w:rPr>
          <w:rFonts w:ascii="Palatino Linotype" w:hAnsi="Palatino Linotype"/>
          <w:color w:val="002060"/>
        </w:rPr>
        <w:t xml:space="preserve"> and events</w:t>
      </w:r>
      <w:r w:rsidRPr="008433A6">
        <w:rPr>
          <w:rFonts w:ascii="Palatino Linotype" w:hAnsi="Palatino Linotype"/>
          <w:color w:val="002060"/>
        </w:rPr>
        <w:t>, including:</w:t>
      </w:r>
    </w:p>
    <w:p w14:paraId="29105120" w14:textId="7439B408" w:rsidR="007C2D8F" w:rsidRPr="008433A6" w:rsidRDefault="00A15DFC" w:rsidP="00C21A8B">
      <w:pPr>
        <w:pStyle w:val="ListParagraph"/>
        <w:numPr>
          <w:ilvl w:val="1"/>
          <w:numId w:val="19"/>
        </w:numPr>
        <w:rPr>
          <w:rFonts w:ascii="Palatino Linotype" w:hAnsi="Palatino Linotype"/>
          <w:color w:val="002060"/>
        </w:rPr>
      </w:pPr>
      <w:r w:rsidRPr="008433A6">
        <w:rPr>
          <w:rFonts w:ascii="Palatino Linotype" w:hAnsi="Palatino Linotype"/>
          <w:color w:val="002060"/>
        </w:rPr>
        <w:t>Ecology, environment, and sustainability at the Eden Project</w:t>
      </w:r>
    </w:p>
    <w:p w14:paraId="45354CD6" w14:textId="6CE65255" w:rsidR="007C2D8F" w:rsidRPr="008433A6" w:rsidRDefault="00A15DFC" w:rsidP="00C21A8B">
      <w:pPr>
        <w:pStyle w:val="ListParagraph"/>
        <w:numPr>
          <w:ilvl w:val="1"/>
          <w:numId w:val="19"/>
        </w:numPr>
        <w:rPr>
          <w:rFonts w:ascii="Palatino Linotype" w:hAnsi="Palatino Linotype"/>
          <w:color w:val="002060"/>
        </w:rPr>
      </w:pPr>
      <w:r w:rsidRPr="008433A6">
        <w:rPr>
          <w:rFonts w:ascii="Palatino Linotype" w:hAnsi="Palatino Linotype"/>
          <w:color w:val="002060"/>
        </w:rPr>
        <w:t>Visits to Wembury Marine Centre for A level Biology population sampling</w:t>
      </w:r>
    </w:p>
    <w:p w14:paraId="569C0155" w14:textId="47665484" w:rsidR="00A15DFC" w:rsidRPr="008433A6" w:rsidRDefault="00A15DFC" w:rsidP="00C21A8B">
      <w:pPr>
        <w:pStyle w:val="ListParagraph"/>
        <w:numPr>
          <w:ilvl w:val="1"/>
          <w:numId w:val="19"/>
        </w:numPr>
        <w:rPr>
          <w:rFonts w:ascii="Palatino Linotype" w:hAnsi="Palatino Linotype"/>
          <w:color w:val="002060"/>
        </w:rPr>
      </w:pPr>
      <w:r w:rsidRPr="008433A6">
        <w:rPr>
          <w:rFonts w:ascii="Palatino Linotype" w:hAnsi="Palatino Linotype"/>
          <w:color w:val="002060"/>
        </w:rPr>
        <w:t>Visits to the National Marine Aquarium</w:t>
      </w:r>
    </w:p>
    <w:p w14:paraId="3BC52BF0" w14:textId="2B1D1093" w:rsidR="00A15DFC" w:rsidRPr="008433A6" w:rsidRDefault="00A15DFC" w:rsidP="00C21A8B">
      <w:pPr>
        <w:pStyle w:val="ListParagraph"/>
        <w:numPr>
          <w:ilvl w:val="1"/>
          <w:numId w:val="19"/>
        </w:numPr>
        <w:rPr>
          <w:rFonts w:ascii="Palatino Linotype" w:hAnsi="Palatino Linotype"/>
          <w:color w:val="002060"/>
        </w:rPr>
      </w:pPr>
      <w:r w:rsidRPr="008433A6">
        <w:rPr>
          <w:rFonts w:ascii="Palatino Linotype" w:hAnsi="Palatino Linotype"/>
          <w:color w:val="002060"/>
        </w:rPr>
        <w:t>Visits to Plymouth University, e.g. Electron Microscopy, and medical visits.</w:t>
      </w:r>
    </w:p>
    <w:p w14:paraId="28D18F13" w14:textId="77777777" w:rsidR="007C2D8F" w:rsidRPr="008433A6" w:rsidRDefault="00A373A6" w:rsidP="00C21A8B">
      <w:pPr>
        <w:pStyle w:val="ListParagraph"/>
        <w:numPr>
          <w:ilvl w:val="1"/>
          <w:numId w:val="19"/>
        </w:numPr>
        <w:rPr>
          <w:rFonts w:ascii="Palatino Linotype" w:hAnsi="Palatino Linotype"/>
          <w:color w:val="002060"/>
        </w:rPr>
      </w:pPr>
      <w:r w:rsidRPr="008433A6">
        <w:rPr>
          <w:rFonts w:ascii="Palatino Linotype" w:hAnsi="Palatino Linotype"/>
          <w:color w:val="002060"/>
        </w:rPr>
        <w:t>Medicine Day, a linked event with partner schools where medical professionals discuss careers in medicine</w:t>
      </w:r>
    </w:p>
    <w:p w14:paraId="73728E4E" w14:textId="77777777" w:rsidR="008433A6" w:rsidRDefault="008433A6" w:rsidP="000B7721">
      <w:pPr>
        <w:rPr>
          <w:rFonts w:ascii="Palatino Linotype" w:hAnsi="Palatino Linotype"/>
          <w:b/>
          <w:i/>
          <w:color w:val="002060"/>
          <w:sz w:val="32"/>
        </w:rPr>
      </w:pPr>
    </w:p>
    <w:p w14:paraId="59CF9DC9" w14:textId="15FF0514" w:rsidR="000B7721" w:rsidRPr="008433A6" w:rsidRDefault="000B7721" w:rsidP="000B7721">
      <w:pPr>
        <w:rPr>
          <w:rFonts w:ascii="Palatino Linotype" w:hAnsi="Palatino Linotype"/>
          <w:b/>
          <w:i/>
          <w:color w:val="002060"/>
          <w:sz w:val="32"/>
        </w:rPr>
      </w:pPr>
      <w:r w:rsidRPr="008433A6">
        <w:rPr>
          <w:rFonts w:ascii="Palatino Linotype" w:hAnsi="Palatino Linotype"/>
          <w:b/>
          <w:i/>
          <w:color w:val="002060"/>
          <w:sz w:val="32"/>
        </w:rPr>
        <w:t>Reviewing the impact of our curriculum</w:t>
      </w:r>
    </w:p>
    <w:p w14:paraId="0CE5133F" w14:textId="77777777" w:rsidR="000B7721" w:rsidRPr="008433A6" w:rsidRDefault="000B7721" w:rsidP="000B7721">
      <w:pPr>
        <w:tabs>
          <w:tab w:val="left" w:pos="13347"/>
        </w:tabs>
        <w:rPr>
          <w:rFonts w:ascii="Palatino Linotype" w:hAnsi="Palatino Linotype"/>
          <w:color w:val="002060"/>
        </w:rPr>
      </w:pPr>
      <w:r w:rsidRPr="008433A6">
        <w:rPr>
          <w:rFonts w:ascii="Palatino Linotype" w:hAnsi="Palatino Linotype"/>
          <w:color w:val="002060"/>
        </w:rPr>
        <w:t>Annually we review our curriculum to ensure that our intentions continue to be realised. In the summer term, the sequencing of knowledge and our assessment scheme are both discussed and where necessary modified to more closely align to our intent.</w:t>
      </w:r>
    </w:p>
    <w:p w14:paraId="4B200897" w14:textId="77777777" w:rsidR="000B7721" w:rsidRPr="008433A6" w:rsidRDefault="000B7721" w:rsidP="000B7721">
      <w:pPr>
        <w:tabs>
          <w:tab w:val="left" w:pos="13347"/>
        </w:tabs>
        <w:rPr>
          <w:rFonts w:ascii="Palatino Linotype" w:hAnsi="Palatino Linotype"/>
          <w:color w:val="002060"/>
        </w:rPr>
      </w:pPr>
      <w:r w:rsidRPr="008433A6">
        <w:rPr>
          <w:rFonts w:ascii="Palatino Linotype" w:hAnsi="Palatino Linotype"/>
          <w:color w:val="002060"/>
        </w:rPr>
        <w:t>Quality assurance is also used to measure the visibility of our intentions and ensure that they are being implemented in the way we hoped. Quality assurance includes:</w:t>
      </w:r>
    </w:p>
    <w:p w14:paraId="26F6653E" w14:textId="77777777" w:rsidR="000B7721" w:rsidRPr="008433A6" w:rsidRDefault="000B7721" w:rsidP="00C21A8B">
      <w:pPr>
        <w:pStyle w:val="ListParagraph"/>
        <w:numPr>
          <w:ilvl w:val="0"/>
          <w:numId w:val="18"/>
        </w:numPr>
        <w:tabs>
          <w:tab w:val="left" w:pos="13347"/>
        </w:tabs>
        <w:rPr>
          <w:rFonts w:ascii="Palatino Linotype" w:hAnsi="Palatino Linotype"/>
          <w:color w:val="002060"/>
        </w:rPr>
      </w:pPr>
      <w:r w:rsidRPr="008433A6">
        <w:rPr>
          <w:rFonts w:ascii="Palatino Linotype" w:hAnsi="Palatino Linotype"/>
          <w:color w:val="002060"/>
        </w:rPr>
        <w:t>Annual lesson observations</w:t>
      </w:r>
    </w:p>
    <w:p w14:paraId="5596D3F0" w14:textId="77777777" w:rsidR="000B7721" w:rsidRPr="008433A6" w:rsidRDefault="000B7721" w:rsidP="00C21A8B">
      <w:pPr>
        <w:pStyle w:val="ListParagraph"/>
        <w:numPr>
          <w:ilvl w:val="0"/>
          <w:numId w:val="18"/>
        </w:numPr>
        <w:tabs>
          <w:tab w:val="left" w:pos="13347"/>
        </w:tabs>
        <w:rPr>
          <w:rFonts w:ascii="Palatino Linotype" w:hAnsi="Palatino Linotype"/>
          <w:color w:val="002060"/>
        </w:rPr>
      </w:pPr>
      <w:r w:rsidRPr="008433A6">
        <w:rPr>
          <w:rFonts w:ascii="Palatino Linotype" w:hAnsi="Palatino Linotype"/>
          <w:color w:val="002060"/>
        </w:rPr>
        <w:t xml:space="preserve">Review of </w:t>
      </w:r>
      <w:proofErr w:type="gramStart"/>
      <w:r w:rsidRPr="008433A6">
        <w:rPr>
          <w:rFonts w:ascii="Palatino Linotype" w:hAnsi="Palatino Linotype"/>
          <w:color w:val="002060"/>
        </w:rPr>
        <w:t>students</w:t>
      </w:r>
      <w:proofErr w:type="gramEnd"/>
      <w:r w:rsidRPr="008433A6">
        <w:rPr>
          <w:rFonts w:ascii="Palatino Linotype" w:hAnsi="Palatino Linotype"/>
          <w:color w:val="002060"/>
        </w:rPr>
        <w:t xml:space="preserve"> class work</w:t>
      </w:r>
    </w:p>
    <w:p w14:paraId="164D84EB" w14:textId="77777777" w:rsidR="000B7721" w:rsidRPr="008433A6" w:rsidRDefault="000B7721" w:rsidP="00C21A8B">
      <w:pPr>
        <w:pStyle w:val="ListParagraph"/>
        <w:numPr>
          <w:ilvl w:val="0"/>
          <w:numId w:val="18"/>
        </w:numPr>
        <w:tabs>
          <w:tab w:val="left" w:pos="13347"/>
        </w:tabs>
        <w:rPr>
          <w:rFonts w:ascii="Palatino Linotype" w:hAnsi="Palatino Linotype"/>
          <w:color w:val="002060"/>
        </w:rPr>
      </w:pPr>
      <w:r w:rsidRPr="008433A6">
        <w:rPr>
          <w:rFonts w:ascii="Palatino Linotype" w:hAnsi="Palatino Linotype"/>
          <w:color w:val="002060"/>
        </w:rPr>
        <w:t>Drop-ins</w:t>
      </w:r>
    </w:p>
    <w:p w14:paraId="36F0DFF9" w14:textId="77777777" w:rsidR="000B7721" w:rsidRPr="008433A6" w:rsidRDefault="000B7721" w:rsidP="00C21A8B">
      <w:pPr>
        <w:pStyle w:val="ListParagraph"/>
        <w:numPr>
          <w:ilvl w:val="0"/>
          <w:numId w:val="18"/>
        </w:numPr>
        <w:tabs>
          <w:tab w:val="left" w:pos="13347"/>
        </w:tabs>
        <w:rPr>
          <w:rFonts w:ascii="Palatino Linotype" w:hAnsi="Palatino Linotype"/>
          <w:color w:val="002060"/>
        </w:rPr>
      </w:pPr>
      <w:r w:rsidRPr="008433A6">
        <w:rPr>
          <w:rFonts w:ascii="Palatino Linotype" w:hAnsi="Palatino Linotype"/>
          <w:color w:val="002060"/>
        </w:rPr>
        <w:t>Student surveys</w:t>
      </w:r>
    </w:p>
    <w:p w14:paraId="51CD1A90" w14:textId="77777777" w:rsidR="000B7721" w:rsidRPr="008433A6" w:rsidRDefault="000B7721" w:rsidP="00C21A8B">
      <w:pPr>
        <w:pStyle w:val="ListParagraph"/>
        <w:numPr>
          <w:ilvl w:val="0"/>
          <w:numId w:val="18"/>
        </w:numPr>
        <w:tabs>
          <w:tab w:val="left" w:pos="13347"/>
        </w:tabs>
        <w:rPr>
          <w:rFonts w:ascii="Palatino Linotype" w:hAnsi="Palatino Linotype"/>
          <w:color w:val="002060"/>
        </w:rPr>
      </w:pPr>
      <w:r w:rsidRPr="008433A6">
        <w:rPr>
          <w:rFonts w:ascii="Palatino Linotype" w:hAnsi="Palatino Linotype"/>
          <w:color w:val="002060"/>
        </w:rPr>
        <w:t>Student focus groups</w:t>
      </w:r>
    </w:p>
    <w:p w14:paraId="4480EE9D" w14:textId="77777777" w:rsidR="000B7721" w:rsidRPr="008433A6" w:rsidRDefault="000B7721" w:rsidP="000B7721">
      <w:pPr>
        <w:tabs>
          <w:tab w:val="left" w:pos="13347"/>
        </w:tabs>
        <w:rPr>
          <w:rFonts w:ascii="Palatino Linotype" w:hAnsi="Palatino Linotype"/>
          <w:color w:val="002060"/>
        </w:rPr>
      </w:pPr>
      <w:r w:rsidRPr="008433A6">
        <w:rPr>
          <w:rFonts w:ascii="Palatino Linotype" w:hAnsi="Palatino Linotype"/>
          <w:color w:val="002060"/>
        </w:rPr>
        <w:t>Where we find our intentions are not being implemented, we will seek to refine our practice, or where necessary look again to our intentions and assess their suitability.</w:t>
      </w:r>
    </w:p>
    <w:p w14:paraId="214ED0E2" w14:textId="77777777" w:rsidR="00D15805" w:rsidRPr="008433A6" w:rsidRDefault="00D15805">
      <w:pPr>
        <w:rPr>
          <w:rFonts w:ascii="Palatino Linotype" w:hAnsi="Palatino Linotype"/>
          <w:color w:val="002060"/>
          <w:sz w:val="28"/>
          <w:szCs w:val="28"/>
        </w:rPr>
        <w:sectPr w:rsidR="00D15805" w:rsidRPr="008433A6" w:rsidSect="009B7CC6">
          <w:pgSz w:w="11906" w:h="16838"/>
          <w:pgMar w:top="720" w:right="720" w:bottom="720" w:left="720" w:header="709" w:footer="709" w:gutter="0"/>
          <w:cols w:space="708"/>
          <w:docGrid w:linePitch="360"/>
        </w:sectPr>
      </w:pPr>
    </w:p>
    <w:p w14:paraId="67B02B64" w14:textId="77777777" w:rsidR="00380ED1" w:rsidRPr="008433A6" w:rsidRDefault="0025793F" w:rsidP="00380ED1">
      <w:pPr>
        <w:rPr>
          <w:rFonts w:ascii="Palatino Linotype" w:hAnsi="Palatino Linotype"/>
          <w:b/>
          <w:i/>
          <w:color w:val="002060"/>
          <w:sz w:val="32"/>
        </w:rPr>
      </w:pPr>
      <w:r w:rsidRPr="008433A6">
        <w:rPr>
          <w:rFonts w:ascii="Palatino Linotype" w:hAnsi="Palatino Linotype"/>
          <w:b/>
          <w:i/>
          <w:color w:val="002060"/>
          <w:sz w:val="32"/>
        </w:rPr>
        <w:lastRenderedPageBreak/>
        <w:t>Assessment</w:t>
      </w:r>
      <w:r w:rsidR="00177372" w:rsidRPr="008433A6">
        <w:rPr>
          <w:rFonts w:ascii="Palatino Linotype" w:hAnsi="Palatino Linotype"/>
          <w:b/>
          <w:i/>
          <w:color w:val="002060"/>
          <w:sz w:val="32"/>
        </w:rPr>
        <w:t xml:space="preserve"> overview</w:t>
      </w:r>
    </w:p>
    <w:p w14:paraId="6C7D8B7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p>
    <w:tbl>
      <w:tblPr>
        <w:tblW w:w="0" w:type="auto"/>
        <w:tblCellMar>
          <w:top w:w="15" w:type="dxa"/>
          <w:left w:w="15" w:type="dxa"/>
          <w:bottom w:w="15" w:type="dxa"/>
          <w:right w:w="15" w:type="dxa"/>
        </w:tblCellMar>
        <w:tblLook w:val="04A0" w:firstRow="1" w:lastRow="0" w:firstColumn="1" w:lastColumn="0" w:noHBand="0" w:noVBand="1"/>
      </w:tblPr>
      <w:tblGrid>
        <w:gridCol w:w="855"/>
        <w:gridCol w:w="2461"/>
        <w:gridCol w:w="2587"/>
        <w:gridCol w:w="2730"/>
        <w:gridCol w:w="2034"/>
        <w:gridCol w:w="2515"/>
        <w:gridCol w:w="2196"/>
      </w:tblGrid>
      <w:tr w:rsidR="00C21A8B" w:rsidRPr="008433A6" w14:paraId="43E28E0E" w14:textId="77777777" w:rsidTr="00C21A8B">
        <w:trPr>
          <w:trHeight w:val="314"/>
        </w:trPr>
        <w:tc>
          <w:tcPr>
            <w:tcW w:w="0" w:type="auto"/>
            <w:gridSpan w:val="7"/>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5D5DC1"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proofErr w:type="gramStart"/>
            <w:r w:rsidRPr="008433A6">
              <w:rPr>
                <w:rFonts w:ascii="Palatino Linotype" w:eastAsia="Times New Roman" w:hAnsi="Palatino Linotype" w:cs="Arial"/>
                <w:b/>
                <w:bCs/>
                <w:color w:val="002060"/>
                <w:sz w:val="20"/>
                <w:szCs w:val="20"/>
                <w:lang w:eastAsia="en-GB"/>
              </w:rPr>
              <w:t>CURRICULUM  &amp;</w:t>
            </w:r>
            <w:proofErr w:type="gramEnd"/>
            <w:r w:rsidRPr="008433A6">
              <w:rPr>
                <w:rFonts w:ascii="Palatino Linotype" w:eastAsia="Times New Roman" w:hAnsi="Palatino Linotype" w:cs="Arial"/>
                <w:b/>
                <w:bCs/>
                <w:color w:val="002060"/>
                <w:sz w:val="20"/>
                <w:szCs w:val="20"/>
                <w:lang w:eastAsia="en-GB"/>
              </w:rPr>
              <w:t xml:space="preserve"> ASSESSMENT OVERVIEW</w:t>
            </w:r>
            <w:r w:rsidRPr="008433A6">
              <w:rPr>
                <w:rFonts w:ascii="Palatino Linotype" w:eastAsia="Times New Roman" w:hAnsi="Palatino Linotype" w:cs="Arial"/>
                <w:color w:val="002060"/>
                <w:sz w:val="20"/>
                <w:szCs w:val="20"/>
                <w:lang w:eastAsia="en-GB"/>
              </w:rPr>
              <w:t xml:space="preserve">:   </w:t>
            </w:r>
            <w:r w:rsidRPr="008433A6">
              <w:rPr>
                <w:rFonts w:ascii="Palatino Linotype" w:eastAsia="Times New Roman" w:hAnsi="Palatino Linotype" w:cs="Arial"/>
                <w:i/>
                <w:iCs/>
                <w:color w:val="002060"/>
                <w:sz w:val="20"/>
                <w:szCs w:val="20"/>
                <w:lang w:eastAsia="en-GB"/>
              </w:rPr>
              <w:t>SCIENCES (BIOLOGY, CHEMISTRY, PHYSICS)</w:t>
            </w:r>
          </w:p>
        </w:tc>
      </w:tr>
      <w:tr w:rsidR="00C21A8B" w:rsidRPr="008433A6" w14:paraId="629DC64D" w14:textId="77777777" w:rsidTr="00C21A8B">
        <w:trPr>
          <w:trHeight w:val="5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7079D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FFF7C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roofErr w:type="gramStart"/>
            <w:r w:rsidRPr="008433A6">
              <w:rPr>
                <w:rFonts w:ascii="Palatino Linotype" w:eastAsia="Times New Roman" w:hAnsi="Palatino Linotype" w:cs="Arial"/>
                <w:b/>
                <w:bCs/>
                <w:color w:val="002060"/>
                <w:sz w:val="20"/>
                <w:szCs w:val="20"/>
                <w:lang w:eastAsia="en-GB"/>
              </w:rPr>
              <w:t>Autumn  1</w:t>
            </w:r>
            <w:proofErr w:type="gramEnd"/>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D0E3E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b/>
                <w:bCs/>
                <w:color w:val="002060"/>
                <w:sz w:val="20"/>
                <w:szCs w:val="20"/>
                <w:lang w:eastAsia="en-GB"/>
              </w:rPr>
              <w:t>Autumn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C5177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b/>
                <w:bCs/>
                <w:color w:val="002060"/>
                <w:sz w:val="20"/>
                <w:szCs w:val="20"/>
                <w:lang w:eastAsia="en-GB"/>
              </w:rPr>
              <w:t>Spring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225A0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b/>
                <w:bCs/>
                <w:color w:val="002060"/>
                <w:sz w:val="20"/>
                <w:szCs w:val="20"/>
                <w:lang w:eastAsia="en-GB"/>
              </w:rPr>
              <w:t>Spring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E43C3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b/>
                <w:bCs/>
                <w:color w:val="002060"/>
                <w:sz w:val="20"/>
                <w:szCs w:val="20"/>
                <w:lang w:eastAsia="en-GB"/>
              </w:rPr>
              <w:t>Summer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E7185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b/>
                <w:bCs/>
                <w:color w:val="002060"/>
                <w:sz w:val="20"/>
                <w:szCs w:val="20"/>
                <w:lang w:eastAsia="en-GB"/>
              </w:rPr>
              <w:t>Summer 2</w:t>
            </w:r>
          </w:p>
        </w:tc>
      </w:tr>
      <w:tr w:rsidR="00C21A8B" w:rsidRPr="008433A6" w14:paraId="26D3AF6B" w14:textId="77777777" w:rsidTr="00C21A8B">
        <w:trPr>
          <w:trHeight w:val="448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CD6C1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Year 7</w:t>
            </w:r>
          </w:p>
          <w:p w14:paraId="38B95CD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(KS3)</w:t>
            </w:r>
          </w:p>
          <w:p w14:paraId="3A2B88C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332C4BD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4566140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781B2EB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45DC7BC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36852B7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2DE1CB4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4A40221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1969524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8754C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ACC12F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2012C7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Lab safety</w:t>
            </w:r>
          </w:p>
          <w:p w14:paraId="021449E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5F64910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Forces</w:t>
            </w:r>
          </w:p>
          <w:p w14:paraId="301D2736" w14:textId="77777777" w:rsidR="00C21A8B" w:rsidRPr="008433A6" w:rsidRDefault="00C21A8B" w:rsidP="00C21A8B">
            <w:pPr>
              <w:numPr>
                <w:ilvl w:val="0"/>
                <w:numId w:val="2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Gravity</w:t>
            </w:r>
          </w:p>
          <w:p w14:paraId="69761B1B" w14:textId="77777777" w:rsidR="00C21A8B" w:rsidRPr="008433A6" w:rsidRDefault="00C21A8B" w:rsidP="00C21A8B">
            <w:pPr>
              <w:numPr>
                <w:ilvl w:val="0"/>
                <w:numId w:val="2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Speed</w:t>
            </w:r>
          </w:p>
          <w:p w14:paraId="72FAC88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19EAD3B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Electromagnetism</w:t>
            </w:r>
          </w:p>
          <w:p w14:paraId="60C88E4F" w14:textId="77777777" w:rsidR="00C21A8B" w:rsidRPr="008433A6" w:rsidRDefault="00C21A8B" w:rsidP="00C21A8B">
            <w:pPr>
              <w:numPr>
                <w:ilvl w:val="0"/>
                <w:numId w:val="21"/>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Voltage and resistance</w:t>
            </w:r>
          </w:p>
          <w:p w14:paraId="09085873" w14:textId="77777777" w:rsidR="00C21A8B" w:rsidRPr="008433A6" w:rsidRDefault="00C21A8B" w:rsidP="00C21A8B">
            <w:pPr>
              <w:numPr>
                <w:ilvl w:val="0"/>
                <w:numId w:val="21"/>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Current</w:t>
            </w:r>
          </w:p>
          <w:p w14:paraId="2035EEE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501AAD1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A6F4CC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AE07C8E" w14:textId="77777777" w:rsidR="00C21A8B" w:rsidRPr="008433A6" w:rsidRDefault="00C21A8B" w:rsidP="00C21A8B">
            <w:pPr>
              <w:spacing w:after="0" w:line="240" w:lineRule="auto"/>
              <w:rPr>
                <w:rFonts w:ascii="Palatino Linotype" w:eastAsia="Times New Roman" w:hAnsi="Palatino Linotype" w:cs="Arial"/>
                <w:i/>
                <w:iCs/>
                <w:color w:val="002060"/>
                <w:sz w:val="20"/>
                <w:szCs w:val="20"/>
                <w:highlight w:val="yellow"/>
                <w:lang w:eastAsia="en-GB"/>
              </w:rPr>
            </w:pPr>
            <w:r w:rsidRPr="008433A6">
              <w:rPr>
                <w:rFonts w:ascii="Palatino Linotype" w:eastAsia="Times New Roman" w:hAnsi="Palatino Linotype" w:cs="Arial"/>
                <w:i/>
                <w:iCs/>
                <w:color w:val="002060"/>
                <w:sz w:val="20"/>
                <w:szCs w:val="20"/>
                <w:highlight w:val="yellow"/>
                <w:lang w:eastAsia="en-GB"/>
              </w:rPr>
              <w:t>Assessment 1</w:t>
            </w:r>
          </w:p>
          <w:p w14:paraId="61171166" w14:textId="77777777" w:rsidR="00183ABC" w:rsidRPr="008433A6" w:rsidRDefault="00183ABC"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highlight w:val="yellow"/>
                <w:lang w:eastAsia="en-GB"/>
              </w:rPr>
              <w:t>See Example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0370A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1804FD5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2781AE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Energy</w:t>
            </w:r>
          </w:p>
          <w:p w14:paraId="24AC9BAF" w14:textId="77777777" w:rsidR="00C21A8B" w:rsidRPr="008433A6" w:rsidRDefault="00C21A8B" w:rsidP="00C21A8B">
            <w:pPr>
              <w:numPr>
                <w:ilvl w:val="0"/>
                <w:numId w:val="2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Energy costs</w:t>
            </w:r>
          </w:p>
          <w:p w14:paraId="0CDD4FE9" w14:textId="77777777" w:rsidR="00C21A8B" w:rsidRPr="008433A6" w:rsidRDefault="00C21A8B" w:rsidP="00C21A8B">
            <w:pPr>
              <w:numPr>
                <w:ilvl w:val="0"/>
                <w:numId w:val="2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Energy transfer</w:t>
            </w:r>
          </w:p>
          <w:p w14:paraId="214F4E2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A74E91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Waves</w:t>
            </w:r>
          </w:p>
          <w:p w14:paraId="721F9596" w14:textId="77777777" w:rsidR="00C21A8B" w:rsidRPr="008433A6" w:rsidRDefault="00C21A8B" w:rsidP="00C21A8B">
            <w:pPr>
              <w:numPr>
                <w:ilvl w:val="0"/>
                <w:numId w:val="23"/>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Sound</w:t>
            </w:r>
          </w:p>
          <w:p w14:paraId="40BA812C" w14:textId="77777777" w:rsidR="00C21A8B" w:rsidRPr="008433A6" w:rsidRDefault="00C21A8B" w:rsidP="00C21A8B">
            <w:pPr>
              <w:numPr>
                <w:ilvl w:val="0"/>
                <w:numId w:val="23"/>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Light</w:t>
            </w:r>
          </w:p>
          <w:p w14:paraId="4DFA3B3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13BDA83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Matter</w:t>
            </w:r>
          </w:p>
          <w:p w14:paraId="6DEAD830" w14:textId="77777777" w:rsidR="00C21A8B" w:rsidRPr="008433A6" w:rsidRDefault="00C21A8B" w:rsidP="00C21A8B">
            <w:pPr>
              <w:numPr>
                <w:ilvl w:val="0"/>
                <w:numId w:val="24"/>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The Particle model</w:t>
            </w:r>
          </w:p>
          <w:p w14:paraId="6574889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42A9236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C1289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263F562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6D9685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Matter</w:t>
            </w:r>
          </w:p>
          <w:p w14:paraId="3D84BEB4" w14:textId="77777777" w:rsidR="00C21A8B" w:rsidRPr="008433A6" w:rsidRDefault="00C21A8B" w:rsidP="00C21A8B">
            <w:pPr>
              <w:numPr>
                <w:ilvl w:val="0"/>
                <w:numId w:val="2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Separating mixtures</w:t>
            </w:r>
          </w:p>
          <w:p w14:paraId="2894C4D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6E50A14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Reactions</w:t>
            </w:r>
          </w:p>
          <w:p w14:paraId="264828F1" w14:textId="77777777" w:rsidR="00C21A8B" w:rsidRPr="008433A6" w:rsidRDefault="00C21A8B" w:rsidP="00C21A8B">
            <w:pPr>
              <w:numPr>
                <w:ilvl w:val="0"/>
                <w:numId w:val="26"/>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Metals and non-metals</w:t>
            </w:r>
          </w:p>
          <w:p w14:paraId="39575AAD" w14:textId="77777777" w:rsidR="00C21A8B" w:rsidRPr="008433A6" w:rsidRDefault="00C21A8B" w:rsidP="00C21A8B">
            <w:pPr>
              <w:numPr>
                <w:ilvl w:val="0"/>
                <w:numId w:val="26"/>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Acids and alkalis</w:t>
            </w:r>
          </w:p>
          <w:p w14:paraId="673E705E"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6169B7F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C3553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3A8508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B26446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Earth</w:t>
            </w:r>
          </w:p>
          <w:p w14:paraId="261BED54" w14:textId="77777777" w:rsidR="00C21A8B" w:rsidRPr="008433A6" w:rsidRDefault="00C21A8B" w:rsidP="00C21A8B">
            <w:pPr>
              <w:numPr>
                <w:ilvl w:val="0"/>
                <w:numId w:val="2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Earth structure</w:t>
            </w:r>
          </w:p>
          <w:p w14:paraId="186C804B" w14:textId="77777777" w:rsidR="00C21A8B" w:rsidRPr="008433A6" w:rsidRDefault="00C21A8B" w:rsidP="00C21A8B">
            <w:pPr>
              <w:numPr>
                <w:ilvl w:val="0"/>
                <w:numId w:val="2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The Universe</w:t>
            </w:r>
          </w:p>
          <w:p w14:paraId="1582696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4711878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Organisms</w:t>
            </w:r>
          </w:p>
          <w:p w14:paraId="068A19D9" w14:textId="77777777" w:rsidR="00C21A8B" w:rsidRPr="008433A6" w:rsidRDefault="00C21A8B" w:rsidP="00C21A8B">
            <w:pPr>
              <w:numPr>
                <w:ilvl w:val="0"/>
                <w:numId w:val="28"/>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Movement</w:t>
            </w:r>
          </w:p>
          <w:p w14:paraId="7B0E4357"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6D3A529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7E8F8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1F54AB2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E359AF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Organisms</w:t>
            </w:r>
          </w:p>
          <w:p w14:paraId="3986628D" w14:textId="77777777" w:rsidR="00C21A8B" w:rsidRPr="008433A6" w:rsidRDefault="00C21A8B" w:rsidP="00C21A8B">
            <w:pPr>
              <w:numPr>
                <w:ilvl w:val="0"/>
                <w:numId w:val="29"/>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Cells</w:t>
            </w:r>
          </w:p>
          <w:p w14:paraId="737F81E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DA6799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Ecosystems</w:t>
            </w:r>
          </w:p>
          <w:p w14:paraId="76938293" w14:textId="77777777" w:rsidR="00C21A8B" w:rsidRPr="008433A6" w:rsidRDefault="00C21A8B" w:rsidP="00C21A8B">
            <w:pPr>
              <w:numPr>
                <w:ilvl w:val="0"/>
                <w:numId w:val="3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Interdependence</w:t>
            </w:r>
          </w:p>
          <w:p w14:paraId="140530D3" w14:textId="77777777" w:rsidR="00C21A8B" w:rsidRPr="008433A6" w:rsidRDefault="00C21A8B" w:rsidP="00C21A8B">
            <w:pPr>
              <w:numPr>
                <w:ilvl w:val="0"/>
                <w:numId w:val="3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Plant reproduction</w:t>
            </w:r>
          </w:p>
          <w:p w14:paraId="262EC60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B6FB6EF"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37C9D81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5</w:t>
            </w:r>
          </w:p>
          <w:p w14:paraId="557418D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End of Year 7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EAB1B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03AFEA9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EC725B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Genes</w:t>
            </w:r>
          </w:p>
          <w:p w14:paraId="08FE407D" w14:textId="77777777" w:rsidR="00C21A8B" w:rsidRPr="008433A6" w:rsidRDefault="00C21A8B" w:rsidP="00C21A8B">
            <w:pPr>
              <w:numPr>
                <w:ilvl w:val="0"/>
                <w:numId w:val="31"/>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Variation</w:t>
            </w:r>
          </w:p>
          <w:p w14:paraId="1CFCA393" w14:textId="77777777" w:rsidR="00C21A8B" w:rsidRPr="008433A6" w:rsidRDefault="00C21A8B" w:rsidP="00C21A8B">
            <w:pPr>
              <w:numPr>
                <w:ilvl w:val="0"/>
                <w:numId w:val="31"/>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Reproduction</w:t>
            </w:r>
          </w:p>
          <w:p w14:paraId="231BFFAB"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042BFE9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6</w:t>
            </w:r>
          </w:p>
        </w:tc>
      </w:tr>
      <w:tr w:rsidR="00C21A8B" w:rsidRPr="008433A6" w14:paraId="56CC7990" w14:textId="77777777" w:rsidTr="00C21A8B">
        <w:trPr>
          <w:trHeight w:val="39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FD624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lastRenderedPageBreak/>
              <w:t>Year 8</w:t>
            </w:r>
          </w:p>
          <w:p w14:paraId="10B11A4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(KS3)</w:t>
            </w:r>
          </w:p>
          <w:p w14:paraId="754A351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3AE393A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47A3BDC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6FB4C59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050D68E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6E7E5C8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00B0957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1163AC5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37D817F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p w14:paraId="781D570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A1AC4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0D5ABA6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6CAD7AA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Forces</w:t>
            </w:r>
          </w:p>
          <w:p w14:paraId="56480B59" w14:textId="77777777" w:rsidR="00C21A8B" w:rsidRPr="008433A6" w:rsidRDefault="00C21A8B" w:rsidP="00C21A8B">
            <w:pPr>
              <w:numPr>
                <w:ilvl w:val="0"/>
                <w:numId w:val="3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Contact forces</w:t>
            </w:r>
          </w:p>
          <w:p w14:paraId="24E840B5" w14:textId="77777777" w:rsidR="00C21A8B" w:rsidRPr="008433A6" w:rsidRDefault="00C21A8B" w:rsidP="00C21A8B">
            <w:pPr>
              <w:numPr>
                <w:ilvl w:val="0"/>
                <w:numId w:val="3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Pressure</w:t>
            </w:r>
          </w:p>
          <w:p w14:paraId="7D071E64"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1525DCD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95D6F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576541D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629B82B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Waves</w:t>
            </w:r>
          </w:p>
          <w:p w14:paraId="02F357E4" w14:textId="77777777" w:rsidR="00C21A8B" w:rsidRPr="008433A6" w:rsidRDefault="00C21A8B" w:rsidP="00C21A8B">
            <w:pPr>
              <w:numPr>
                <w:ilvl w:val="0"/>
                <w:numId w:val="33"/>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Wave effects</w:t>
            </w:r>
          </w:p>
          <w:p w14:paraId="4C7F8764" w14:textId="77777777" w:rsidR="00C21A8B" w:rsidRPr="008433A6" w:rsidRDefault="00C21A8B" w:rsidP="00C21A8B">
            <w:pPr>
              <w:numPr>
                <w:ilvl w:val="0"/>
                <w:numId w:val="33"/>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Wave properties</w:t>
            </w:r>
          </w:p>
          <w:p w14:paraId="5379DEB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5613B9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Matter</w:t>
            </w:r>
          </w:p>
          <w:p w14:paraId="7E36E88A" w14:textId="77777777" w:rsidR="00C21A8B" w:rsidRPr="008433A6" w:rsidRDefault="00C21A8B" w:rsidP="00C21A8B">
            <w:pPr>
              <w:numPr>
                <w:ilvl w:val="0"/>
                <w:numId w:val="34"/>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Elements</w:t>
            </w:r>
          </w:p>
          <w:p w14:paraId="1B83DF2F" w14:textId="77777777" w:rsidR="00C21A8B" w:rsidRPr="008433A6" w:rsidRDefault="00C21A8B" w:rsidP="00C21A8B">
            <w:pPr>
              <w:numPr>
                <w:ilvl w:val="0"/>
                <w:numId w:val="34"/>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The periodic table</w:t>
            </w:r>
          </w:p>
          <w:p w14:paraId="2D15DB07"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p>
          <w:p w14:paraId="3A8063E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86406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3B61B04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2DB5174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Reactions</w:t>
            </w:r>
          </w:p>
          <w:p w14:paraId="174A8CBC" w14:textId="77777777" w:rsidR="00C21A8B" w:rsidRPr="008433A6" w:rsidRDefault="00C21A8B" w:rsidP="00C21A8B">
            <w:pPr>
              <w:numPr>
                <w:ilvl w:val="0"/>
                <w:numId w:val="3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Chemical energy</w:t>
            </w:r>
          </w:p>
          <w:p w14:paraId="2205B388" w14:textId="77777777" w:rsidR="00C21A8B" w:rsidRPr="008433A6" w:rsidRDefault="00C21A8B" w:rsidP="00C21A8B">
            <w:pPr>
              <w:numPr>
                <w:ilvl w:val="0"/>
                <w:numId w:val="3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Types of reaction</w:t>
            </w:r>
          </w:p>
          <w:p w14:paraId="4FC53AD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5C6EA95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Earth</w:t>
            </w:r>
          </w:p>
          <w:p w14:paraId="1C64202A" w14:textId="77777777" w:rsidR="00C21A8B" w:rsidRPr="008433A6" w:rsidRDefault="00C21A8B" w:rsidP="00C21A8B">
            <w:pPr>
              <w:numPr>
                <w:ilvl w:val="0"/>
                <w:numId w:val="36"/>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Climate</w:t>
            </w:r>
          </w:p>
          <w:p w14:paraId="4832BAC2" w14:textId="77777777" w:rsidR="00C21A8B" w:rsidRPr="008433A6" w:rsidRDefault="00C21A8B" w:rsidP="00C21A8B">
            <w:pPr>
              <w:numPr>
                <w:ilvl w:val="0"/>
                <w:numId w:val="36"/>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Earth resources</w:t>
            </w:r>
          </w:p>
          <w:p w14:paraId="5D33739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19E6AD98" w14:textId="77777777" w:rsidR="00C21A8B" w:rsidRPr="008433A6" w:rsidRDefault="00C21A8B" w:rsidP="00C21A8B">
            <w:pPr>
              <w:spacing w:after="0" w:line="240" w:lineRule="auto"/>
              <w:rPr>
                <w:rFonts w:ascii="Palatino Linotype" w:eastAsia="Times New Roman" w:hAnsi="Palatino Linotype" w:cs="Arial"/>
                <w:i/>
                <w:iCs/>
                <w:color w:val="002060"/>
                <w:sz w:val="20"/>
                <w:szCs w:val="20"/>
                <w:highlight w:val="yellow"/>
                <w:lang w:eastAsia="en-GB"/>
              </w:rPr>
            </w:pPr>
            <w:r w:rsidRPr="008433A6">
              <w:rPr>
                <w:rFonts w:ascii="Palatino Linotype" w:eastAsia="Times New Roman" w:hAnsi="Palatino Linotype" w:cs="Arial"/>
                <w:i/>
                <w:iCs/>
                <w:color w:val="002060"/>
                <w:sz w:val="20"/>
                <w:szCs w:val="20"/>
                <w:highlight w:val="yellow"/>
                <w:lang w:eastAsia="en-GB"/>
              </w:rPr>
              <w:t>Assessment 3</w:t>
            </w:r>
          </w:p>
          <w:p w14:paraId="419E611B" w14:textId="77777777" w:rsidR="00183ABC" w:rsidRPr="008433A6" w:rsidRDefault="00183ABC"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highlight w:val="yellow"/>
                <w:lang w:eastAsia="en-GB"/>
              </w:rPr>
              <w:t>See Example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4002E2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45F8B80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1BA025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Organisms</w:t>
            </w:r>
          </w:p>
          <w:p w14:paraId="07F9D812" w14:textId="77777777" w:rsidR="00C21A8B" w:rsidRPr="008433A6" w:rsidRDefault="00C21A8B" w:rsidP="00C21A8B">
            <w:pPr>
              <w:numPr>
                <w:ilvl w:val="0"/>
                <w:numId w:val="3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Breathing</w:t>
            </w:r>
          </w:p>
          <w:p w14:paraId="16E2F133" w14:textId="77777777" w:rsidR="00C21A8B" w:rsidRPr="008433A6" w:rsidRDefault="00C21A8B" w:rsidP="00C21A8B">
            <w:pPr>
              <w:numPr>
                <w:ilvl w:val="0"/>
                <w:numId w:val="3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Digestion</w:t>
            </w:r>
          </w:p>
          <w:p w14:paraId="1B4BF005"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4B43B60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AAE59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5A368A6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96956D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Ecosystems</w:t>
            </w:r>
          </w:p>
          <w:p w14:paraId="5934FE0C" w14:textId="77777777" w:rsidR="00C21A8B" w:rsidRPr="008433A6" w:rsidRDefault="00C21A8B" w:rsidP="00C21A8B">
            <w:pPr>
              <w:numPr>
                <w:ilvl w:val="0"/>
                <w:numId w:val="38"/>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Photosynthesis</w:t>
            </w:r>
          </w:p>
          <w:p w14:paraId="6102F616" w14:textId="77777777" w:rsidR="00C21A8B" w:rsidRPr="008433A6" w:rsidRDefault="00C21A8B" w:rsidP="00C21A8B">
            <w:pPr>
              <w:numPr>
                <w:ilvl w:val="0"/>
                <w:numId w:val="38"/>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Respiration</w:t>
            </w:r>
          </w:p>
          <w:p w14:paraId="49A7A121"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3EDD417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260B5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538EB60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24EA93D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Genes</w:t>
            </w:r>
          </w:p>
          <w:p w14:paraId="56379D9D" w14:textId="77777777" w:rsidR="00C21A8B" w:rsidRPr="008433A6" w:rsidRDefault="00C21A8B" w:rsidP="00C21A8B">
            <w:pPr>
              <w:numPr>
                <w:ilvl w:val="0"/>
                <w:numId w:val="39"/>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Evolution</w:t>
            </w:r>
          </w:p>
          <w:p w14:paraId="2EA67471" w14:textId="77777777" w:rsidR="00C21A8B" w:rsidRPr="008433A6" w:rsidRDefault="00C21A8B" w:rsidP="00C21A8B">
            <w:pPr>
              <w:numPr>
                <w:ilvl w:val="0"/>
                <w:numId w:val="39"/>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Inheritance</w:t>
            </w:r>
          </w:p>
          <w:p w14:paraId="42CDD5D0"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6D90605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6</w:t>
            </w:r>
          </w:p>
        </w:tc>
      </w:tr>
      <w:tr w:rsidR="00C21A8B" w:rsidRPr="008433A6" w14:paraId="4A3905F7" w14:textId="77777777" w:rsidTr="00C21A8B">
        <w:trPr>
          <w:trHeight w:val="41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607DA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Year 9</w:t>
            </w:r>
          </w:p>
          <w:p w14:paraId="79C2330E" w14:textId="77777777" w:rsidR="00C21A8B" w:rsidRPr="008433A6" w:rsidRDefault="00C21A8B" w:rsidP="00D522C9">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w:t>
            </w:r>
            <w:r w:rsidR="00D522C9" w:rsidRPr="008433A6">
              <w:rPr>
                <w:rFonts w:ascii="Palatino Linotype" w:eastAsia="Times New Roman" w:hAnsi="Palatino Linotype" w:cs="Arial"/>
                <w:color w:val="002060"/>
                <w:sz w:val="20"/>
                <w:szCs w:val="20"/>
                <w:lang w:eastAsia="en-GB"/>
              </w:rPr>
              <w:t>KS3</w:t>
            </w:r>
            <w:r w:rsidRPr="008433A6">
              <w:rPr>
                <w:rFonts w:ascii="Palatino Linotype" w:eastAsia="Times New Roman" w:hAnsi="Palatino Linotype" w:cs="Arial"/>
                <w:color w:val="002060"/>
                <w:sz w:val="20"/>
                <w:szCs w:val="20"/>
                <w:lang w:eastAsia="en-GB"/>
              </w:rPr>
              <w: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2D9EC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33318B3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EB6A30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0F9952E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80D6DF0" w14:textId="77777777" w:rsidR="00C21A8B" w:rsidRPr="008433A6" w:rsidRDefault="00D522C9" w:rsidP="00C21A8B">
            <w:pPr>
              <w:numPr>
                <w:ilvl w:val="0"/>
                <w:numId w:val="4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9</w:t>
            </w:r>
            <w:r w:rsidR="00C21A8B" w:rsidRPr="008433A6">
              <w:rPr>
                <w:rFonts w:ascii="Palatino Linotype" w:eastAsia="Times New Roman" w:hAnsi="Palatino Linotype" w:cs="Arial"/>
                <w:i/>
                <w:iCs/>
                <w:color w:val="002060"/>
                <w:sz w:val="20"/>
                <w:szCs w:val="20"/>
                <w:lang w:eastAsia="en-GB"/>
              </w:rPr>
              <w:t>B1 Cell structure and transport</w:t>
            </w:r>
          </w:p>
          <w:p w14:paraId="063F4EC2" w14:textId="77777777" w:rsidR="00C21A8B" w:rsidRPr="008433A6" w:rsidRDefault="00D522C9" w:rsidP="00C21A8B">
            <w:pPr>
              <w:numPr>
                <w:ilvl w:val="0"/>
                <w:numId w:val="4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9</w:t>
            </w:r>
            <w:r w:rsidR="00C21A8B" w:rsidRPr="008433A6">
              <w:rPr>
                <w:rFonts w:ascii="Palatino Linotype" w:eastAsia="Times New Roman" w:hAnsi="Palatino Linotype" w:cs="Arial"/>
                <w:i/>
                <w:iCs/>
                <w:color w:val="002060"/>
                <w:sz w:val="20"/>
                <w:szCs w:val="20"/>
                <w:lang w:eastAsia="en-GB"/>
              </w:rPr>
              <w:t>B2 Cell division</w:t>
            </w:r>
          </w:p>
          <w:p w14:paraId="45BD0F4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100672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782BBE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D70751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E492B0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80516D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649374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71D97EA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FDD6008" w14:textId="77777777" w:rsidR="00C21A8B" w:rsidRPr="008433A6" w:rsidRDefault="00C21A8B" w:rsidP="00C21A8B">
            <w:pPr>
              <w:numPr>
                <w:ilvl w:val="0"/>
                <w:numId w:val="41"/>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Organisation and the digestive system</w:t>
            </w:r>
          </w:p>
          <w:p w14:paraId="2AB9DAC4"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370A4C1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162C1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 </w:t>
            </w:r>
          </w:p>
          <w:p w14:paraId="6AA5E2A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8F5871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7E4BAC4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381D31FB" w14:textId="77777777" w:rsidR="00C21A8B" w:rsidRPr="008433A6" w:rsidRDefault="00D522C9" w:rsidP="00C21A8B">
            <w:pPr>
              <w:numPr>
                <w:ilvl w:val="0"/>
                <w:numId w:val="4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9</w:t>
            </w:r>
            <w:r w:rsidR="00C21A8B" w:rsidRPr="008433A6">
              <w:rPr>
                <w:rFonts w:ascii="Palatino Linotype" w:eastAsia="Times New Roman" w:hAnsi="Palatino Linotype" w:cs="Arial"/>
                <w:i/>
                <w:iCs/>
                <w:color w:val="002060"/>
                <w:sz w:val="20"/>
                <w:szCs w:val="20"/>
                <w:lang w:eastAsia="en-GB"/>
              </w:rPr>
              <w:t>C1 Atomic structure</w:t>
            </w:r>
          </w:p>
          <w:p w14:paraId="53132C58" w14:textId="77777777" w:rsidR="00C21A8B" w:rsidRPr="008433A6" w:rsidRDefault="00D522C9" w:rsidP="00C21A8B">
            <w:pPr>
              <w:numPr>
                <w:ilvl w:val="0"/>
                <w:numId w:val="4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9</w:t>
            </w:r>
            <w:r w:rsidR="00C21A8B" w:rsidRPr="008433A6">
              <w:rPr>
                <w:rFonts w:ascii="Palatino Linotype" w:eastAsia="Times New Roman" w:hAnsi="Palatino Linotype" w:cs="Arial"/>
                <w:i/>
                <w:iCs/>
                <w:color w:val="002060"/>
                <w:sz w:val="20"/>
                <w:szCs w:val="20"/>
                <w:lang w:eastAsia="en-GB"/>
              </w:rPr>
              <w:t>C2 The periodic table</w:t>
            </w:r>
          </w:p>
          <w:p w14:paraId="219914B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8BCAE2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9713FA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8A368F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FFFC02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7A5C0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6E29283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3BF7F41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325BB57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34CE53B" w14:textId="77777777" w:rsidR="00C21A8B" w:rsidRPr="008433A6" w:rsidRDefault="00C21A8B" w:rsidP="00C21A8B">
            <w:pPr>
              <w:numPr>
                <w:ilvl w:val="0"/>
                <w:numId w:val="43"/>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 </w:t>
            </w:r>
            <w:r w:rsidR="00D522C9" w:rsidRPr="008433A6">
              <w:rPr>
                <w:rFonts w:ascii="Palatino Linotype" w:eastAsia="Times New Roman" w:hAnsi="Palatino Linotype" w:cs="Arial"/>
                <w:i/>
                <w:iCs/>
                <w:color w:val="002060"/>
                <w:sz w:val="20"/>
                <w:szCs w:val="20"/>
                <w:lang w:eastAsia="en-GB"/>
              </w:rPr>
              <w:t>9</w:t>
            </w:r>
            <w:r w:rsidRPr="008433A6">
              <w:rPr>
                <w:rFonts w:ascii="Palatino Linotype" w:eastAsia="Times New Roman" w:hAnsi="Palatino Linotype" w:cs="Arial"/>
                <w:i/>
                <w:iCs/>
                <w:color w:val="002060"/>
                <w:sz w:val="20"/>
                <w:szCs w:val="20"/>
                <w:lang w:eastAsia="en-GB"/>
              </w:rPr>
              <w:t>C3 Structure and bonding</w:t>
            </w:r>
          </w:p>
          <w:p w14:paraId="3802C3DA"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5D205D9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B40B3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3F1F9CF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3AD4A07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0A1CEA0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124B88A8" w14:textId="77777777" w:rsidR="00C21A8B" w:rsidRPr="008433A6" w:rsidRDefault="00D522C9" w:rsidP="00C21A8B">
            <w:pPr>
              <w:numPr>
                <w:ilvl w:val="0"/>
                <w:numId w:val="44"/>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9</w:t>
            </w:r>
            <w:r w:rsidR="00C21A8B" w:rsidRPr="008433A6">
              <w:rPr>
                <w:rFonts w:ascii="Palatino Linotype" w:eastAsia="Times New Roman" w:hAnsi="Palatino Linotype" w:cs="Arial"/>
                <w:i/>
                <w:iCs/>
                <w:color w:val="002060"/>
                <w:sz w:val="20"/>
                <w:szCs w:val="20"/>
                <w:lang w:eastAsia="en-GB"/>
              </w:rPr>
              <w:t>P1 Conservation and dissipation of energy</w:t>
            </w:r>
          </w:p>
          <w:p w14:paraId="76C654A4"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p>
          <w:p w14:paraId="31AA1FF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5</w:t>
            </w:r>
          </w:p>
          <w:p w14:paraId="6698773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End of Year 9 test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2F6F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126A189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B3EE43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06C56CF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5EF223E8" w14:textId="77777777" w:rsidR="00C21A8B" w:rsidRPr="008433A6" w:rsidRDefault="00D522C9" w:rsidP="00C21A8B">
            <w:pPr>
              <w:numPr>
                <w:ilvl w:val="0"/>
                <w:numId w:val="4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9</w:t>
            </w:r>
            <w:r w:rsidR="00C21A8B" w:rsidRPr="008433A6">
              <w:rPr>
                <w:rFonts w:ascii="Palatino Linotype" w:eastAsia="Times New Roman" w:hAnsi="Palatino Linotype" w:cs="Arial"/>
                <w:i/>
                <w:iCs/>
                <w:color w:val="002060"/>
                <w:sz w:val="20"/>
                <w:szCs w:val="20"/>
                <w:lang w:eastAsia="en-GB"/>
              </w:rPr>
              <w:t>P2 Energy transfer by heating</w:t>
            </w:r>
          </w:p>
          <w:p w14:paraId="0A5875DE" w14:textId="77777777" w:rsidR="00C21A8B" w:rsidRPr="008433A6" w:rsidRDefault="00D522C9" w:rsidP="00C21A8B">
            <w:pPr>
              <w:numPr>
                <w:ilvl w:val="0"/>
                <w:numId w:val="4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9</w:t>
            </w:r>
            <w:r w:rsidR="00C21A8B" w:rsidRPr="008433A6">
              <w:rPr>
                <w:rFonts w:ascii="Palatino Linotype" w:eastAsia="Times New Roman" w:hAnsi="Palatino Linotype" w:cs="Arial"/>
                <w:i/>
                <w:iCs/>
                <w:color w:val="002060"/>
                <w:sz w:val="20"/>
                <w:szCs w:val="20"/>
                <w:lang w:eastAsia="en-GB"/>
              </w:rPr>
              <w:t>P3 Energy resources</w:t>
            </w:r>
          </w:p>
          <w:p w14:paraId="7EAE7F6A"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p>
          <w:p w14:paraId="075B077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6</w:t>
            </w:r>
          </w:p>
        </w:tc>
      </w:tr>
      <w:tr w:rsidR="00C21A8B" w:rsidRPr="008433A6" w14:paraId="159ED3F1" w14:textId="77777777" w:rsidTr="00C21A8B">
        <w:trPr>
          <w:trHeight w:val="41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A6AA0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lastRenderedPageBreak/>
              <w:t>Year 10</w:t>
            </w:r>
          </w:p>
          <w:p w14:paraId="7CD4909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(GCSE)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1BC2C2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2AF7981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792406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40BCEFE1" w14:textId="77777777" w:rsidR="00C21A8B" w:rsidRPr="008433A6" w:rsidRDefault="00C21A8B" w:rsidP="00C21A8B">
            <w:pPr>
              <w:numPr>
                <w:ilvl w:val="0"/>
                <w:numId w:val="46"/>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B4 Organisation in animals and plants</w:t>
            </w:r>
          </w:p>
          <w:p w14:paraId="2B4B6361"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0630558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1</w:t>
            </w:r>
          </w:p>
          <w:p w14:paraId="074D2AD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3670CF3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20CB81A0" w14:textId="77777777" w:rsidR="00C21A8B" w:rsidRPr="008433A6" w:rsidRDefault="00C21A8B" w:rsidP="00C21A8B">
            <w:pPr>
              <w:numPr>
                <w:ilvl w:val="0"/>
                <w:numId w:val="4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Review C1, C2, C3</w:t>
            </w:r>
          </w:p>
          <w:p w14:paraId="3A389385" w14:textId="77777777" w:rsidR="00C21A8B" w:rsidRPr="008433A6" w:rsidRDefault="00C21A8B" w:rsidP="00C21A8B">
            <w:pPr>
              <w:numPr>
                <w:ilvl w:val="0"/>
                <w:numId w:val="4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C4 Chemical calculations</w:t>
            </w:r>
          </w:p>
          <w:p w14:paraId="2780183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82E4AC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1</w:t>
            </w:r>
          </w:p>
          <w:p w14:paraId="22F788B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D45896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3FB55750" w14:textId="77777777" w:rsidR="00C21A8B" w:rsidRPr="008433A6" w:rsidRDefault="00C21A8B" w:rsidP="00C21A8B">
            <w:pPr>
              <w:numPr>
                <w:ilvl w:val="0"/>
                <w:numId w:val="48"/>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P4 Electric circuits</w:t>
            </w:r>
          </w:p>
          <w:p w14:paraId="2AE36D8F" w14:textId="77777777" w:rsidR="00C21A8B" w:rsidRPr="008433A6" w:rsidRDefault="00C21A8B" w:rsidP="00C21A8B">
            <w:pPr>
              <w:numPr>
                <w:ilvl w:val="0"/>
                <w:numId w:val="48"/>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P5 Electricity in the home</w:t>
            </w:r>
          </w:p>
          <w:p w14:paraId="71EEC41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6FE5889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B5C16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ECA51D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32B22D0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78770916" w14:textId="77777777" w:rsidR="00C21A8B" w:rsidRPr="008433A6" w:rsidRDefault="00C21A8B" w:rsidP="00C21A8B">
            <w:pPr>
              <w:numPr>
                <w:ilvl w:val="0"/>
                <w:numId w:val="49"/>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B5 Communicable diseases</w:t>
            </w:r>
          </w:p>
          <w:p w14:paraId="09A48822" w14:textId="77777777" w:rsidR="00C21A8B" w:rsidRPr="008433A6" w:rsidRDefault="00C21A8B" w:rsidP="00C21A8B">
            <w:pPr>
              <w:numPr>
                <w:ilvl w:val="0"/>
                <w:numId w:val="49"/>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B6 Preventing and treating disease</w:t>
            </w:r>
          </w:p>
          <w:p w14:paraId="08072CA3"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p>
          <w:p w14:paraId="16482A1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2</w:t>
            </w:r>
          </w:p>
          <w:p w14:paraId="69840CD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9ECCB4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5C3F275A" w14:textId="77777777" w:rsidR="00C21A8B" w:rsidRPr="008433A6" w:rsidRDefault="00C21A8B" w:rsidP="00C21A8B">
            <w:pPr>
              <w:numPr>
                <w:ilvl w:val="0"/>
                <w:numId w:val="5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C4 Chemical calculations</w:t>
            </w:r>
          </w:p>
          <w:p w14:paraId="7DD58940" w14:textId="77777777" w:rsidR="00C21A8B" w:rsidRPr="008433A6" w:rsidRDefault="00C21A8B" w:rsidP="00C21A8B">
            <w:pPr>
              <w:numPr>
                <w:ilvl w:val="0"/>
                <w:numId w:val="5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C5 Chemical changes</w:t>
            </w:r>
          </w:p>
          <w:p w14:paraId="03FF492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3A5014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2</w:t>
            </w:r>
          </w:p>
          <w:p w14:paraId="1C2DF00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295E3F7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1FB4B868" w14:textId="77777777" w:rsidR="00C21A8B" w:rsidRPr="008433A6" w:rsidRDefault="00C21A8B" w:rsidP="00C21A8B">
            <w:pPr>
              <w:numPr>
                <w:ilvl w:val="0"/>
                <w:numId w:val="51"/>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P6 Molecules and matter</w:t>
            </w:r>
          </w:p>
          <w:p w14:paraId="731325E6" w14:textId="77777777" w:rsidR="00C21A8B" w:rsidRPr="008433A6" w:rsidRDefault="00C21A8B" w:rsidP="00C21A8B">
            <w:pPr>
              <w:numPr>
                <w:ilvl w:val="0"/>
                <w:numId w:val="51"/>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P7 Radioactivity</w:t>
            </w:r>
          </w:p>
          <w:p w14:paraId="40A1EAA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1EB308E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2</w:t>
            </w:r>
          </w:p>
          <w:p w14:paraId="5569DE76"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882C7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581E6B4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2207714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1291270E" w14:textId="77777777" w:rsidR="00C21A8B" w:rsidRPr="008433A6" w:rsidRDefault="00C21A8B" w:rsidP="00C21A8B">
            <w:pPr>
              <w:numPr>
                <w:ilvl w:val="0"/>
                <w:numId w:val="5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 xml:space="preserve">B7 </w:t>
            </w:r>
            <w:proofErr w:type="gramStart"/>
            <w:r w:rsidRPr="008433A6">
              <w:rPr>
                <w:rFonts w:ascii="Palatino Linotype" w:eastAsia="Times New Roman" w:hAnsi="Palatino Linotype" w:cs="Arial"/>
                <w:i/>
                <w:iCs/>
                <w:color w:val="002060"/>
                <w:sz w:val="20"/>
                <w:szCs w:val="20"/>
                <w:lang w:eastAsia="en-GB"/>
              </w:rPr>
              <w:t>Non-communicable</w:t>
            </w:r>
            <w:proofErr w:type="gramEnd"/>
            <w:r w:rsidRPr="008433A6">
              <w:rPr>
                <w:rFonts w:ascii="Palatino Linotype" w:eastAsia="Times New Roman" w:hAnsi="Palatino Linotype" w:cs="Arial"/>
                <w:i/>
                <w:iCs/>
                <w:color w:val="002060"/>
                <w:sz w:val="20"/>
                <w:szCs w:val="20"/>
                <w:lang w:eastAsia="en-GB"/>
              </w:rPr>
              <w:t xml:space="preserve"> </w:t>
            </w:r>
            <w:proofErr w:type="spellStart"/>
            <w:r w:rsidRPr="008433A6">
              <w:rPr>
                <w:rFonts w:ascii="Palatino Linotype" w:eastAsia="Times New Roman" w:hAnsi="Palatino Linotype" w:cs="Arial"/>
                <w:i/>
                <w:iCs/>
                <w:color w:val="002060"/>
                <w:sz w:val="20"/>
                <w:szCs w:val="20"/>
                <w:lang w:eastAsia="en-GB"/>
              </w:rPr>
              <w:t>diseaes</w:t>
            </w:r>
            <w:proofErr w:type="spellEnd"/>
          </w:p>
          <w:p w14:paraId="65940665" w14:textId="77777777" w:rsidR="00C21A8B" w:rsidRPr="008433A6" w:rsidRDefault="00C21A8B" w:rsidP="00C21A8B">
            <w:pPr>
              <w:numPr>
                <w:ilvl w:val="0"/>
                <w:numId w:val="5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B8 Photosynthesis</w:t>
            </w:r>
          </w:p>
          <w:p w14:paraId="7AC64760"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p>
          <w:p w14:paraId="23AD234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3</w:t>
            </w:r>
          </w:p>
          <w:p w14:paraId="442F99A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125CE3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52640EAF" w14:textId="77777777" w:rsidR="00C21A8B" w:rsidRPr="008433A6" w:rsidRDefault="00C21A8B" w:rsidP="00C21A8B">
            <w:pPr>
              <w:numPr>
                <w:ilvl w:val="0"/>
                <w:numId w:val="53"/>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C6 Electrolysis</w:t>
            </w:r>
          </w:p>
          <w:p w14:paraId="6394242B" w14:textId="77777777" w:rsidR="00C21A8B" w:rsidRPr="008433A6" w:rsidRDefault="00C21A8B" w:rsidP="00C21A8B">
            <w:pPr>
              <w:numPr>
                <w:ilvl w:val="0"/>
                <w:numId w:val="53"/>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C7 Energy changes</w:t>
            </w:r>
          </w:p>
          <w:p w14:paraId="453C623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38915EC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3</w:t>
            </w:r>
          </w:p>
          <w:p w14:paraId="3BECEC7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B38E06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2005D8B0" w14:textId="77777777" w:rsidR="00C21A8B" w:rsidRPr="008433A6" w:rsidRDefault="00C21A8B" w:rsidP="00C21A8B">
            <w:pPr>
              <w:numPr>
                <w:ilvl w:val="0"/>
                <w:numId w:val="54"/>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P8 Forces in balance</w:t>
            </w:r>
          </w:p>
          <w:p w14:paraId="1B56A8CA" w14:textId="77777777" w:rsidR="00C21A8B" w:rsidRPr="008433A6" w:rsidRDefault="00C21A8B" w:rsidP="00C21A8B">
            <w:pPr>
              <w:numPr>
                <w:ilvl w:val="0"/>
                <w:numId w:val="54"/>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P9 Motion</w:t>
            </w:r>
          </w:p>
          <w:p w14:paraId="6696007B"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p>
          <w:p w14:paraId="239D6A3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1942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C9D8EE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437F517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0665024C" w14:textId="77777777" w:rsidR="00C21A8B" w:rsidRPr="008433A6" w:rsidRDefault="00C21A8B" w:rsidP="00C21A8B">
            <w:pPr>
              <w:numPr>
                <w:ilvl w:val="0"/>
                <w:numId w:val="5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B9 Respiration</w:t>
            </w:r>
          </w:p>
          <w:p w14:paraId="6C15DCB2" w14:textId="77777777" w:rsidR="00C21A8B" w:rsidRPr="008433A6" w:rsidRDefault="00C21A8B" w:rsidP="00C21A8B">
            <w:pPr>
              <w:numPr>
                <w:ilvl w:val="0"/>
                <w:numId w:val="5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B10 Human nervous system</w:t>
            </w:r>
          </w:p>
          <w:p w14:paraId="1DC0969F"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p>
          <w:p w14:paraId="005F124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4</w:t>
            </w:r>
          </w:p>
          <w:p w14:paraId="5A4CF05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54ACABB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7F458F75" w14:textId="77777777" w:rsidR="00C21A8B" w:rsidRPr="008433A6" w:rsidRDefault="00C21A8B" w:rsidP="00C21A8B">
            <w:pPr>
              <w:numPr>
                <w:ilvl w:val="0"/>
                <w:numId w:val="56"/>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C7 Energy changes</w:t>
            </w:r>
          </w:p>
          <w:p w14:paraId="2A9D69E0" w14:textId="77777777" w:rsidR="00C21A8B" w:rsidRPr="008433A6" w:rsidRDefault="00C21A8B" w:rsidP="00C21A8B">
            <w:pPr>
              <w:numPr>
                <w:ilvl w:val="0"/>
                <w:numId w:val="56"/>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C8 Rates and equilibrium</w:t>
            </w:r>
          </w:p>
          <w:p w14:paraId="73F37F4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5F66BCE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4</w:t>
            </w:r>
          </w:p>
          <w:p w14:paraId="0368E7C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6A9036D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39950B35" w14:textId="77777777" w:rsidR="00C21A8B" w:rsidRPr="008433A6" w:rsidRDefault="00C21A8B" w:rsidP="00C21A8B">
            <w:pPr>
              <w:numPr>
                <w:ilvl w:val="0"/>
                <w:numId w:val="5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P9 Motion</w:t>
            </w:r>
          </w:p>
          <w:p w14:paraId="25DBCB12" w14:textId="77777777" w:rsidR="00C21A8B" w:rsidRPr="008433A6" w:rsidRDefault="00C21A8B" w:rsidP="00C21A8B">
            <w:pPr>
              <w:numPr>
                <w:ilvl w:val="0"/>
                <w:numId w:val="5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P10 Force and motion</w:t>
            </w:r>
          </w:p>
          <w:p w14:paraId="7C0A2AB5"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p>
          <w:p w14:paraId="2D15524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0300D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5C44A3D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504DE6C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579BA700" w14:textId="77777777" w:rsidR="00C21A8B" w:rsidRPr="008433A6" w:rsidRDefault="00C21A8B" w:rsidP="00C21A8B">
            <w:pPr>
              <w:numPr>
                <w:ilvl w:val="0"/>
                <w:numId w:val="58"/>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B11 Hormonal coordination</w:t>
            </w:r>
          </w:p>
          <w:p w14:paraId="0962A01E" w14:textId="77777777" w:rsidR="00C21A8B" w:rsidRPr="008433A6" w:rsidRDefault="00C21A8B" w:rsidP="00C21A8B">
            <w:pPr>
              <w:numPr>
                <w:ilvl w:val="0"/>
                <w:numId w:val="58"/>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B12 Homeostasis in action</w:t>
            </w:r>
          </w:p>
          <w:p w14:paraId="27A54EB4"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p>
          <w:p w14:paraId="0BC924E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5</w:t>
            </w:r>
          </w:p>
          <w:p w14:paraId="3E98D59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8477D8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39A7F5FE" w14:textId="77777777" w:rsidR="00C21A8B" w:rsidRPr="008433A6" w:rsidRDefault="00C21A8B" w:rsidP="00C21A8B">
            <w:pPr>
              <w:numPr>
                <w:ilvl w:val="0"/>
                <w:numId w:val="59"/>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C8 Rates and equilibrium</w:t>
            </w:r>
          </w:p>
          <w:p w14:paraId="7B94E976" w14:textId="77777777" w:rsidR="00C21A8B" w:rsidRPr="008433A6" w:rsidRDefault="00C21A8B" w:rsidP="00C21A8B">
            <w:pPr>
              <w:numPr>
                <w:ilvl w:val="0"/>
                <w:numId w:val="59"/>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C9 Crude oil and fuels</w:t>
            </w:r>
          </w:p>
          <w:p w14:paraId="1ACD4C0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50EB760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5</w:t>
            </w:r>
          </w:p>
          <w:p w14:paraId="741C96B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7CE6A4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14CF2AFD" w14:textId="77777777" w:rsidR="00C21A8B" w:rsidRPr="008433A6" w:rsidRDefault="00C21A8B" w:rsidP="00C21A8B">
            <w:pPr>
              <w:numPr>
                <w:ilvl w:val="0"/>
                <w:numId w:val="6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P10 Force and motion</w:t>
            </w:r>
          </w:p>
          <w:p w14:paraId="6AB0EA8C" w14:textId="77777777" w:rsidR="00C21A8B" w:rsidRPr="008433A6" w:rsidRDefault="00C21A8B" w:rsidP="00C21A8B">
            <w:pPr>
              <w:numPr>
                <w:ilvl w:val="0"/>
                <w:numId w:val="6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P11 Force and pressure</w:t>
            </w:r>
          </w:p>
          <w:p w14:paraId="2022F75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878AA4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2A9EB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2618DD9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22F9489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506289D1" w14:textId="77777777" w:rsidR="00C21A8B" w:rsidRPr="008433A6" w:rsidRDefault="00C21A8B" w:rsidP="00C21A8B">
            <w:pPr>
              <w:numPr>
                <w:ilvl w:val="0"/>
                <w:numId w:val="61"/>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B12 Homeostasis in action</w:t>
            </w:r>
          </w:p>
          <w:p w14:paraId="6F4E0345"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1EE060E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6</w:t>
            </w:r>
          </w:p>
          <w:p w14:paraId="20F375D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End of Year 10 exam</w:t>
            </w:r>
          </w:p>
          <w:p w14:paraId="36FC516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08CAF0C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6C82A88D" w14:textId="77777777" w:rsidR="00C21A8B" w:rsidRPr="008433A6" w:rsidRDefault="00C21A8B" w:rsidP="00C21A8B">
            <w:pPr>
              <w:numPr>
                <w:ilvl w:val="0"/>
                <w:numId w:val="6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C9 Crude oil and fuels</w:t>
            </w:r>
          </w:p>
          <w:p w14:paraId="6B8908E7"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p>
          <w:p w14:paraId="0327847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6</w:t>
            </w:r>
          </w:p>
          <w:p w14:paraId="1E11E7D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End of Year 10 exam</w:t>
            </w:r>
          </w:p>
          <w:p w14:paraId="2FF8847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6BFFAEA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4ADB8D63" w14:textId="77777777" w:rsidR="00C21A8B" w:rsidRPr="008433A6" w:rsidRDefault="00C21A8B" w:rsidP="00C21A8B">
            <w:pPr>
              <w:numPr>
                <w:ilvl w:val="0"/>
                <w:numId w:val="63"/>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P11 Force and pressure</w:t>
            </w:r>
          </w:p>
          <w:p w14:paraId="63CBF7A3" w14:textId="77777777" w:rsidR="00C21A8B" w:rsidRPr="008433A6" w:rsidRDefault="00C21A8B" w:rsidP="00C21A8B">
            <w:pPr>
              <w:numPr>
                <w:ilvl w:val="0"/>
                <w:numId w:val="63"/>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P12 Wave properties</w:t>
            </w:r>
          </w:p>
          <w:p w14:paraId="22E81EE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3DF652F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6</w:t>
            </w:r>
          </w:p>
          <w:p w14:paraId="2DD9BFC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End of Year 10 exam</w:t>
            </w:r>
          </w:p>
        </w:tc>
      </w:tr>
      <w:tr w:rsidR="00C21A8B" w:rsidRPr="008433A6" w14:paraId="1A560A39" w14:textId="77777777" w:rsidTr="00C21A8B">
        <w:trPr>
          <w:trHeight w:val="410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35833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lastRenderedPageBreak/>
              <w:t>Year 11</w:t>
            </w:r>
          </w:p>
          <w:p w14:paraId="64F6C2F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(GCSE)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1971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72DB9F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3043776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2748288C" w14:textId="77777777" w:rsidR="00C21A8B" w:rsidRPr="008433A6" w:rsidRDefault="00C21A8B" w:rsidP="00C21A8B">
            <w:pPr>
              <w:numPr>
                <w:ilvl w:val="0"/>
                <w:numId w:val="64"/>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B13 Reproduction</w:t>
            </w:r>
          </w:p>
          <w:p w14:paraId="164847F2" w14:textId="77777777" w:rsidR="00C21A8B" w:rsidRPr="008433A6" w:rsidRDefault="00C21A8B" w:rsidP="00C21A8B">
            <w:pPr>
              <w:numPr>
                <w:ilvl w:val="0"/>
                <w:numId w:val="64"/>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B14 Variation and evolution</w:t>
            </w:r>
          </w:p>
          <w:p w14:paraId="6DFCD485"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1771E8B5" w14:textId="77777777" w:rsidR="00C21A8B" w:rsidRPr="008433A6" w:rsidRDefault="00C21A8B" w:rsidP="00C21A8B">
            <w:pPr>
              <w:spacing w:after="0" w:line="240" w:lineRule="auto"/>
              <w:rPr>
                <w:rFonts w:ascii="Palatino Linotype" w:eastAsia="Times New Roman" w:hAnsi="Palatino Linotype" w:cs="Arial"/>
                <w:i/>
                <w:color w:val="002060"/>
                <w:highlight w:val="yellow"/>
                <w:lang w:eastAsia="en-GB"/>
              </w:rPr>
            </w:pPr>
            <w:r w:rsidRPr="008433A6">
              <w:rPr>
                <w:rFonts w:ascii="Palatino Linotype" w:eastAsia="Times New Roman" w:hAnsi="Palatino Linotype" w:cs="Arial"/>
                <w:i/>
                <w:iCs/>
                <w:color w:val="002060"/>
                <w:highlight w:val="yellow"/>
                <w:lang w:eastAsia="en-GB"/>
              </w:rPr>
              <w:t>Assessment 1</w:t>
            </w:r>
          </w:p>
          <w:p w14:paraId="07F91AEF" w14:textId="77777777" w:rsidR="00C21A8B" w:rsidRPr="008433A6" w:rsidRDefault="00183ABC" w:rsidP="00C21A8B">
            <w:pPr>
              <w:spacing w:after="0" w:line="240" w:lineRule="auto"/>
              <w:rPr>
                <w:rFonts w:ascii="Palatino Linotype" w:eastAsia="Times New Roman" w:hAnsi="Palatino Linotype" w:cs="Arial"/>
                <w:i/>
                <w:color w:val="002060"/>
                <w:lang w:eastAsia="en-GB"/>
              </w:rPr>
            </w:pPr>
            <w:r w:rsidRPr="008433A6">
              <w:rPr>
                <w:rFonts w:ascii="Palatino Linotype" w:eastAsia="Times New Roman" w:hAnsi="Palatino Linotype" w:cs="Arial"/>
                <w:i/>
                <w:color w:val="002060"/>
                <w:highlight w:val="yellow"/>
                <w:lang w:eastAsia="en-GB"/>
              </w:rPr>
              <w:t>See Example 3</w:t>
            </w:r>
          </w:p>
          <w:p w14:paraId="7A8AF89F" w14:textId="77777777" w:rsidR="00183ABC" w:rsidRPr="008433A6" w:rsidRDefault="00183ABC" w:rsidP="00C21A8B">
            <w:pPr>
              <w:spacing w:after="0" w:line="240" w:lineRule="auto"/>
              <w:rPr>
                <w:rFonts w:ascii="Palatino Linotype" w:eastAsia="Times New Roman" w:hAnsi="Palatino Linotype" w:cs="Times New Roman"/>
                <w:color w:val="002060"/>
                <w:sz w:val="24"/>
                <w:szCs w:val="24"/>
                <w:lang w:eastAsia="en-GB"/>
              </w:rPr>
            </w:pPr>
          </w:p>
          <w:p w14:paraId="4070D5A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43C09B04" w14:textId="77777777" w:rsidR="00C21A8B" w:rsidRPr="008433A6" w:rsidRDefault="00C21A8B" w:rsidP="00C21A8B">
            <w:pPr>
              <w:numPr>
                <w:ilvl w:val="0"/>
                <w:numId w:val="6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Review of C9</w:t>
            </w:r>
          </w:p>
          <w:p w14:paraId="4F07C943" w14:textId="77777777" w:rsidR="00C21A8B" w:rsidRPr="008433A6" w:rsidRDefault="00C21A8B" w:rsidP="00C21A8B">
            <w:pPr>
              <w:numPr>
                <w:ilvl w:val="0"/>
                <w:numId w:val="6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C10 Organic reactions</w:t>
            </w:r>
          </w:p>
          <w:p w14:paraId="78C0DCE3" w14:textId="77777777" w:rsidR="00C21A8B" w:rsidRPr="008433A6" w:rsidRDefault="00C21A8B" w:rsidP="00C21A8B">
            <w:pPr>
              <w:numPr>
                <w:ilvl w:val="0"/>
                <w:numId w:val="6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C11 Polymers</w:t>
            </w:r>
          </w:p>
          <w:p w14:paraId="19E6F098"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p>
          <w:p w14:paraId="4BA8C21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1</w:t>
            </w:r>
          </w:p>
          <w:p w14:paraId="242A17FD"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p>
          <w:p w14:paraId="7DE70A84" w14:textId="77777777" w:rsidR="00C21A8B" w:rsidRPr="008433A6" w:rsidRDefault="00C21A8B" w:rsidP="00C21A8B">
            <w:pPr>
              <w:spacing w:after="0" w:line="240" w:lineRule="auto"/>
              <w:rPr>
                <w:rFonts w:ascii="Palatino Linotype" w:eastAsia="Times New Roman" w:hAnsi="Palatino Linotype" w:cs="Arial"/>
                <w:i/>
                <w:iCs/>
                <w:color w:val="002060"/>
                <w:sz w:val="20"/>
                <w:szCs w:val="20"/>
                <w:lang w:eastAsia="en-GB"/>
              </w:rPr>
            </w:pPr>
          </w:p>
          <w:p w14:paraId="238B6058" w14:textId="77777777" w:rsidR="00C21A8B" w:rsidRPr="008433A6" w:rsidRDefault="00C21A8B" w:rsidP="00C21A8B">
            <w:pPr>
              <w:spacing w:after="0" w:line="240" w:lineRule="auto"/>
              <w:rPr>
                <w:rFonts w:ascii="Palatino Linotype" w:eastAsia="Times New Roman" w:hAnsi="Palatino Linotype" w:cs="Arial"/>
                <w:i/>
                <w:iCs/>
                <w:color w:val="002060"/>
                <w:sz w:val="20"/>
                <w:szCs w:val="20"/>
                <w:lang w:eastAsia="en-GB"/>
              </w:rPr>
            </w:pPr>
          </w:p>
          <w:p w14:paraId="34FBC32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397A3E9B" w14:textId="77777777" w:rsidR="00C21A8B" w:rsidRPr="008433A6" w:rsidRDefault="00C21A8B" w:rsidP="00C21A8B">
            <w:pPr>
              <w:numPr>
                <w:ilvl w:val="0"/>
                <w:numId w:val="66"/>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P13 Electromagnetic waves</w:t>
            </w:r>
          </w:p>
          <w:p w14:paraId="21C083D2" w14:textId="77777777" w:rsidR="00C21A8B" w:rsidRPr="008433A6" w:rsidRDefault="00C21A8B" w:rsidP="00C21A8B">
            <w:pPr>
              <w:numPr>
                <w:ilvl w:val="0"/>
                <w:numId w:val="66"/>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P14 Light</w:t>
            </w:r>
          </w:p>
          <w:p w14:paraId="718DDC0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6A3E5F4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DA91F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lastRenderedPageBreak/>
              <w:t>Topics</w:t>
            </w:r>
          </w:p>
          <w:p w14:paraId="5D1F9DA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20EF1A1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0FC957E0" w14:textId="77777777" w:rsidR="00C21A8B" w:rsidRPr="008433A6" w:rsidRDefault="00C21A8B" w:rsidP="00C21A8B">
            <w:pPr>
              <w:numPr>
                <w:ilvl w:val="0"/>
                <w:numId w:val="6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B15 Genetics and evolution</w:t>
            </w:r>
          </w:p>
          <w:p w14:paraId="3A3CEC97" w14:textId="77777777" w:rsidR="00C21A8B" w:rsidRPr="008433A6" w:rsidRDefault="00C21A8B" w:rsidP="00C21A8B">
            <w:pPr>
              <w:numPr>
                <w:ilvl w:val="0"/>
                <w:numId w:val="6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B16 Adaptation and interdependence</w:t>
            </w:r>
          </w:p>
          <w:p w14:paraId="4E4D29E2"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p>
          <w:p w14:paraId="014C9274" w14:textId="77777777" w:rsidR="00C21A8B" w:rsidRPr="008433A6" w:rsidRDefault="00C21A8B" w:rsidP="00C21A8B">
            <w:pPr>
              <w:spacing w:after="0" w:line="240" w:lineRule="auto"/>
              <w:rPr>
                <w:rFonts w:ascii="Palatino Linotype" w:eastAsia="Times New Roman" w:hAnsi="Palatino Linotype" w:cs="Arial"/>
                <w:i/>
                <w:iCs/>
                <w:color w:val="002060"/>
                <w:sz w:val="20"/>
                <w:szCs w:val="20"/>
                <w:lang w:eastAsia="en-GB"/>
              </w:rPr>
            </w:pPr>
          </w:p>
          <w:p w14:paraId="719B2D53" w14:textId="77777777" w:rsidR="00C21A8B" w:rsidRPr="008433A6" w:rsidRDefault="00C21A8B" w:rsidP="00C21A8B">
            <w:pPr>
              <w:spacing w:after="0" w:line="240" w:lineRule="auto"/>
              <w:rPr>
                <w:rFonts w:ascii="Palatino Linotype" w:eastAsia="Times New Roman" w:hAnsi="Palatino Linotype" w:cs="Arial"/>
                <w:i/>
                <w:iCs/>
                <w:color w:val="002060"/>
                <w:sz w:val="20"/>
                <w:szCs w:val="20"/>
                <w:lang w:eastAsia="en-GB"/>
              </w:rPr>
            </w:pPr>
          </w:p>
          <w:p w14:paraId="6926CA6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2</w:t>
            </w:r>
          </w:p>
          <w:p w14:paraId="102FC38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136D2AC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5E0DC244" w14:textId="77777777" w:rsidR="00C21A8B" w:rsidRPr="008433A6" w:rsidRDefault="00C21A8B" w:rsidP="00C21A8B">
            <w:pPr>
              <w:numPr>
                <w:ilvl w:val="0"/>
                <w:numId w:val="68"/>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C11 Polymers</w:t>
            </w:r>
          </w:p>
          <w:p w14:paraId="50E2A596" w14:textId="77777777" w:rsidR="00C21A8B" w:rsidRPr="008433A6" w:rsidRDefault="00C21A8B" w:rsidP="00C21A8B">
            <w:pPr>
              <w:numPr>
                <w:ilvl w:val="0"/>
                <w:numId w:val="68"/>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C12 Chemical analysis</w:t>
            </w:r>
          </w:p>
          <w:p w14:paraId="21F74123" w14:textId="77777777" w:rsidR="00C21A8B" w:rsidRPr="008433A6" w:rsidRDefault="00C21A8B" w:rsidP="00C21A8B">
            <w:pPr>
              <w:numPr>
                <w:ilvl w:val="0"/>
                <w:numId w:val="68"/>
              </w:numPr>
              <w:spacing w:before="100" w:beforeAutospacing="1" w:after="100" w:afterAutospacing="1" w:line="240" w:lineRule="auto"/>
              <w:textAlignment w:val="baseline"/>
              <w:rPr>
                <w:rFonts w:ascii="Palatino Linotype" w:eastAsia="Times New Roman" w:hAnsi="Palatino Linotype" w:cs="Arial"/>
                <w:i/>
                <w:iCs/>
                <w:color w:val="002060"/>
                <w:sz w:val="20"/>
                <w:szCs w:val="20"/>
                <w:lang w:eastAsia="en-GB"/>
              </w:rPr>
            </w:pPr>
          </w:p>
          <w:p w14:paraId="258AA6CC"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p>
          <w:p w14:paraId="532D93B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2</w:t>
            </w:r>
          </w:p>
          <w:p w14:paraId="168972E9" w14:textId="77777777" w:rsidR="00C21A8B" w:rsidRPr="008433A6" w:rsidRDefault="00C21A8B" w:rsidP="00C21A8B">
            <w:pPr>
              <w:spacing w:after="240" w:line="240" w:lineRule="auto"/>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Times New Roman"/>
                <w:color w:val="002060"/>
                <w:sz w:val="24"/>
                <w:szCs w:val="24"/>
                <w:lang w:eastAsia="en-GB"/>
              </w:rPr>
              <w:br/>
            </w:r>
          </w:p>
          <w:p w14:paraId="3209FF6E" w14:textId="77777777" w:rsidR="00C21A8B" w:rsidRPr="008433A6" w:rsidRDefault="00C21A8B" w:rsidP="00C21A8B">
            <w:pPr>
              <w:spacing w:after="240" w:line="240" w:lineRule="auto"/>
              <w:rPr>
                <w:rFonts w:ascii="Palatino Linotype" w:eastAsia="Times New Roman" w:hAnsi="Palatino Linotype" w:cs="Arial"/>
                <w:i/>
                <w:iCs/>
                <w:color w:val="002060"/>
                <w:sz w:val="20"/>
                <w:szCs w:val="20"/>
                <w:lang w:eastAsia="en-GB"/>
              </w:rPr>
            </w:pPr>
          </w:p>
          <w:p w14:paraId="4498EDEF"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39ECD4E6" w14:textId="77777777" w:rsidR="00C21A8B" w:rsidRPr="008433A6" w:rsidRDefault="00C21A8B" w:rsidP="00C21A8B">
            <w:pPr>
              <w:numPr>
                <w:ilvl w:val="0"/>
                <w:numId w:val="69"/>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P14 Light</w:t>
            </w:r>
          </w:p>
          <w:p w14:paraId="4DB044AF" w14:textId="77777777" w:rsidR="00C21A8B" w:rsidRPr="008433A6" w:rsidRDefault="00C21A8B" w:rsidP="00C21A8B">
            <w:pPr>
              <w:numPr>
                <w:ilvl w:val="0"/>
                <w:numId w:val="69"/>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P15 Electromagnetism</w:t>
            </w:r>
          </w:p>
          <w:p w14:paraId="7E47D23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2457EC8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1AF18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10AFCD9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436FBB2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306BAD12" w14:textId="77777777" w:rsidR="00C21A8B" w:rsidRPr="008433A6" w:rsidRDefault="00C21A8B" w:rsidP="00C21A8B">
            <w:pPr>
              <w:numPr>
                <w:ilvl w:val="0"/>
                <w:numId w:val="7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B17 Organisation of an ecosystem</w:t>
            </w:r>
          </w:p>
          <w:p w14:paraId="2DDB6694" w14:textId="77777777" w:rsidR="00C21A8B" w:rsidRPr="008433A6" w:rsidRDefault="00C21A8B" w:rsidP="00C21A8B">
            <w:pPr>
              <w:numPr>
                <w:ilvl w:val="0"/>
                <w:numId w:val="70"/>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B18 The effects of human interactions on ecosystems</w:t>
            </w:r>
          </w:p>
          <w:p w14:paraId="54FB09D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3DB56149" w14:textId="77777777" w:rsidR="00C21A8B" w:rsidRPr="008433A6" w:rsidRDefault="00C21A8B" w:rsidP="00C21A8B">
            <w:pPr>
              <w:spacing w:after="0" w:line="240" w:lineRule="auto"/>
              <w:rPr>
                <w:rFonts w:ascii="Palatino Linotype" w:eastAsia="Times New Roman" w:hAnsi="Palatino Linotype" w:cs="Arial"/>
                <w:i/>
                <w:iCs/>
                <w:color w:val="002060"/>
                <w:sz w:val="20"/>
                <w:szCs w:val="20"/>
                <w:lang w:eastAsia="en-GB"/>
              </w:rPr>
            </w:pPr>
          </w:p>
          <w:p w14:paraId="726201BC" w14:textId="77777777" w:rsidR="00C21A8B" w:rsidRPr="008433A6" w:rsidRDefault="00C21A8B" w:rsidP="00C21A8B">
            <w:pPr>
              <w:spacing w:after="0" w:line="240" w:lineRule="auto"/>
              <w:rPr>
                <w:rFonts w:ascii="Palatino Linotype" w:eastAsia="Times New Roman" w:hAnsi="Palatino Linotype" w:cs="Arial"/>
                <w:i/>
                <w:iCs/>
                <w:color w:val="002060"/>
                <w:sz w:val="20"/>
                <w:szCs w:val="20"/>
                <w:lang w:eastAsia="en-GB"/>
              </w:rPr>
            </w:pPr>
          </w:p>
          <w:p w14:paraId="34E98FCB" w14:textId="77777777" w:rsidR="00C21A8B" w:rsidRPr="008433A6" w:rsidRDefault="00C21A8B" w:rsidP="00C21A8B">
            <w:pPr>
              <w:spacing w:after="0" w:line="240" w:lineRule="auto"/>
              <w:rPr>
                <w:rFonts w:ascii="Palatino Linotype" w:eastAsia="Times New Roman" w:hAnsi="Palatino Linotype" w:cs="Arial"/>
                <w:i/>
                <w:iCs/>
                <w:color w:val="002060"/>
                <w:sz w:val="20"/>
                <w:szCs w:val="20"/>
                <w:lang w:eastAsia="en-GB"/>
              </w:rPr>
            </w:pPr>
          </w:p>
          <w:p w14:paraId="7F3E3A61" w14:textId="77777777" w:rsidR="00C21A8B" w:rsidRPr="008433A6" w:rsidRDefault="00C21A8B" w:rsidP="00C21A8B">
            <w:pPr>
              <w:spacing w:after="0" w:line="240" w:lineRule="auto"/>
              <w:rPr>
                <w:rFonts w:ascii="Palatino Linotype" w:eastAsia="Times New Roman" w:hAnsi="Palatino Linotype" w:cs="Arial"/>
                <w:i/>
                <w:iCs/>
                <w:color w:val="002060"/>
                <w:sz w:val="20"/>
                <w:szCs w:val="20"/>
                <w:lang w:eastAsia="en-GB"/>
              </w:rPr>
            </w:pPr>
          </w:p>
          <w:p w14:paraId="1152A11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3</w:t>
            </w:r>
          </w:p>
          <w:p w14:paraId="29F9A62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6968CB2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7445DFCB" w14:textId="77777777" w:rsidR="00C21A8B" w:rsidRPr="008433A6" w:rsidRDefault="00C21A8B" w:rsidP="00C21A8B">
            <w:pPr>
              <w:numPr>
                <w:ilvl w:val="0"/>
                <w:numId w:val="71"/>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C13 Our atmosphere</w:t>
            </w:r>
          </w:p>
          <w:p w14:paraId="37A76608"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2C02215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3</w:t>
            </w:r>
          </w:p>
          <w:p w14:paraId="68C5D7AD" w14:textId="77777777" w:rsidR="00C21A8B" w:rsidRPr="008433A6" w:rsidRDefault="00C21A8B" w:rsidP="00C21A8B">
            <w:pPr>
              <w:spacing w:after="240" w:line="240" w:lineRule="auto"/>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08EFF639" w14:textId="77777777" w:rsidR="00C21A8B" w:rsidRPr="008433A6" w:rsidRDefault="00C21A8B" w:rsidP="00C21A8B">
            <w:pPr>
              <w:spacing w:after="240" w:line="240" w:lineRule="auto"/>
              <w:rPr>
                <w:rFonts w:ascii="Palatino Linotype" w:eastAsia="Times New Roman" w:hAnsi="Palatino Linotype" w:cs="Arial"/>
                <w:i/>
                <w:iCs/>
                <w:color w:val="002060"/>
                <w:sz w:val="20"/>
                <w:szCs w:val="20"/>
                <w:lang w:eastAsia="en-GB"/>
              </w:rPr>
            </w:pPr>
          </w:p>
          <w:p w14:paraId="78C58B2C"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4D79061A" w14:textId="77777777" w:rsidR="00C21A8B" w:rsidRPr="008433A6" w:rsidRDefault="00C21A8B" w:rsidP="00C21A8B">
            <w:pPr>
              <w:numPr>
                <w:ilvl w:val="0"/>
                <w:numId w:val="7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P15 Electromagnetism</w:t>
            </w:r>
          </w:p>
          <w:p w14:paraId="36EBFBAC" w14:textId="77777777" w:rsidR="00C21A8B" w:rsidRPr="008433A6" w:rsidRDefault="00C21A8B" w:rsidP="00C21A8B">
            <w:pPr>
              <w:numPr>
                <w:ilvl w:val="0"/>
                <w:numId w:val="72"/>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P16 Space</w:t>
            </w:r>
          </w:p>
          <w:p w14:paraId="1622C25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4E872B3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lastRenderedPageBreak/>
              <w:t>Assessment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910CF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lastRenderedPageBreak/>
              <w:t>Topics</w:t>
            </w:r>
          </w:p>
          <w:p w14:paraId="01AAED2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15586BA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7C25A207" w14:textId="77777777" w:rsidR="00C21A8B" w:rsidRPr="008433A6" w:rsidRDefault="00C21A8B" w:rsidP="00C21A8B">
            <w:pPr>
              <w:numPr>
                <w:ilvl w:val="0"/>
                <w:numId w:val="73"/>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Revision of B1-B9</w:t>
            </w:r>
          </w:p>
          <w:p w14:paraId="4AC5F3A2" w14:textId="77777777" w:rsidR="00C21A8B" w:rsidRPr="008433A6" w:rsidRDefault="00C21A8B" w:rsidP="00C21A8B">
            <w:pPr>
              <w:spacing w:after="240" w:line="240" w:lineRule="auto"/>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272068E4"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4 (mock)</w:t>
            </w:r>
          </w:p>
          <w:p w14:paraId="2164C0E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3149421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62798D4D" w14:textId="77777777" w:rsidR="00C21A8B" w:rsidRPr="008433A6" w:rsidRDefault="00C21A8B" w:rsidP="00C21A8B">
            <w:pPr>
              <w:numPr>
                <w:ilvl w:val="0"/>
                <w:numId w:val="74"/>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C14 The Earth’s resources</w:t>
            </w:r>
          </w:p>
          <w:p w14:paraId="6C2EA31A" w14:textId="77777777" w:rsidR="00C21A8B" w:rsidRPr="008433A6" w:rsidRDefault="00C21A8B" w:rsidP="00C21A8B">
            <w:pPr>
              <w:numPr>
                <w:ilvl w:val="0"/>
                <w:numId w:val="74"/>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C15 Using our resources</w:t>
            </w:r>
          </w:p>
          <w:p w14:paraId="54341E5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6E7DFB2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4 (mock)</w:t>
            </w:r>
          </w:p>
          <w:p w14:paraId="7218DC6F"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Arial"/>
                <w:i/>
                <w:iCs/>
                <w:color w:val="002060"/>
                <w:sz w:val="20"/>
                <w:szCs w:val="20"/>
                <w:lang w:eastAsia="en-GB"/>
              </w:rPr>
              <w:t>Physics</w:t>
            </w:r>
          </w:p>
          <w:p w14:paraId="3ECD8370" w14:textId="77777777" w:rsidR="00C21A8B" w:rsidRPr="008433A6" w:rsidRDefault="00C21A8B" w:rsidP="00C21A8B">
            <w:pPr>
              <w:numPr>
                <w:ilvl w:val="0"/>
                <w:numId w:val="75"/>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P16 Space</w:t>
            </w:r>
          </w:p>
          <w:p w14:paraId="6D3835ED"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2079C7E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4 (mock)</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F7884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0533894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2525092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Biology</w:t>
            </w:r>
          </w:p>
          <w:p w14:paraId="18DC2FA0" w14:textId="77777777" w:rsidR="00C21A8B" w:rsidRPr="008433A6" w:rsidRDefault="00C21A8B" w:rsidP="00C21A8B">
            <w:pPr>
              <w:numPr>
                <w:ilvl w:val="0"/>
                <w:numId w:val="76"/>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B9-B18</w:t>
            </w:r>
          </w:p>
          <w:p w14:paraId="521BD189"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1042486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5 (optional)</w:t>
            </w:r>
          </w:p>
          <w:p w14:paraId="59DFF31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p w14:paraId="7F7D1C6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Chemistry</w:t>
            </w:r>
          </w:p>
          <w:p w14:paraId="7DB8A3D0" w14:textId="77777777" w:rsidR="00C21A8B" w:rsidRPr="008433A6" w:rsidRDefault="00C21A8B" w:rsidP="00C21A8B">
            <w:pPr>
              <w:numPr>
                <w:ilvl w:val="0"/>
                <w:numId w:val="77"/>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Revision (C1-C15)</w:t>
            </w:r>
          </w:p>
          <w:p w14:paraId="2F716C82"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br/>
            </w:r>
          </w:p>
          <w:p w14:paraId="2D5C7A2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5 (optional)</w:t>
            </w:r>
          </w:p>
          <w:p w14:paraId="4FC6726C" w14:textId="77777777" w:rsidR="00C21A8B" w:rsidRPr="008433A6" w:rsidRDefault="00C21A8B" w:rsidP="00C21A8B">
            <w:pPr>
              <w:spacing w:after="240" w:line="240" w:lineRule="auto"/>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r w:rsidRPr="008433A6">
              <w:rPr>
                <w:rFonts w:ascii="Palatino Linotype" w:eastAsia="Times New Roman" w:hAnsi="Palatino Linotype" w:cs="Times New Roman"/>
                <w:color w:val="002060"/>
                <w:sz w:val="24"/>
                <w:szCs w:val="24"/>
                <w:lang w:eastAsia="en-GB"/>
              </w:rPr>
              <w:br/>
            </w:r>
          </w:p>
          <w:p w14:paraId="0B206DAF"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Physics</w:t>
            </w:r>
          </w:p>
          <w:p w14:paraId="761C7AE2" w14:textId="77777777" w:rsidR="00C21A8B" w:rsidRPr="008433A6" w:rsidRDefault="00C21A8B" w:rsidP="00C21A8B">
            <w:pPr>
              <w:numPr>
                <w:ilvl w:val="0"/>
                <w:numId w:val="78"/>
              </w:numPr>
              <w:spacing w:after="0" w:line="240" w:lineRule="auto"/>
              <w:textAlignment w:val="baseline"/>
              <w:rPr>
                <w:rFonts w:ascii="Palatino Linotype" w:eastAsia="Times New Roman" w:hAnsi="Palatino Linotype" w:cs="Arial"/>
                <w:i/>
                <w:iCs/>
                <w:color w:val="002060"/>
                <w:sz w:val="20"/>
                <w:szCs w:val="20"/>
                <w:lang w:eastAsia="en-GB"/>
              </w:rPr>
            </w:pPr>
            <w:r w:rsidRPr="008433A6">
              <w:rPr>
                <w:rFonts w:ascii="Palatino Linotype" w:eastAsia="Times New Roman" w:hAnsi="Palatino Linotype" w:cs="Arial"/>
                <w:i/>
                <w:iCs/>
                <w:color w:val="002060"/>
                <w:sz w:val="20"/>
                <w:szCs w:val="20"/>
                <w:lang w:eastAsia="en-GB"/>
              </w:rPr>
              <w:t>Revision</w:t>
            </w:r>
          </w:p>
          <w:p w14:paraId="3DA325AA"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Times New Roman"/>
                <w:color w:val="002060"/>
                <w:sz w:val="24"/>
                <w:szCs w:val="24"/>
                <w:lang w:eastAsia="en-GB"/>
              </w:rPr>
              <w:lastRenderedPageBreak/>
              <w:br/>
            </w:r>
          </w:p>
          <w:p w14:paraId="36E8C47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 5 (optional)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C5338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tc>
      </w:tr>
    </w:tbl>
    <w:p w14:paraId="71D2FA2E" w14:textId="77777777" w:rsidR="00C21A8B" w:rsidRPr="008433A6" w:rsidRDefault="00C21A8B" w:rsidP="00C21A8B">
      <w:pPr>
        <w:spacing w:after="240" w:line="240" w:lineRule="auto"/>
        <w:rPr>
          <w:rFonts w:ascii="Palatino Linotype" w:eastAsia="Times New Roman" w:hAnsi="Palatino Linotype" w:cs="Times New Roman"/>
          <w:color w:val="002060"/>
          <w:sz w:val="24"/>
          <w:szCs w:val="24"/>
          <w:lang w:eastAsia="en-GB"/>
        </w:rPr>
      </w:pPr>
    </w:p>
    <w:p w14:paraId="45D4AFD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
    <w:tbl>
      <w:tblPr>
        <w:tblW w:w="0" w:type="auto"/>
        <w:tblCellMar>
          <w:top w:w="15" w:type="dxa"/>
          <w:left w:w="15" w:type="dxa"/>
          <w:bottom w:w="15" w:type="dxa"/>
          <w:right w:w="15" w:type="dxa"/>
        </w:tblCellMar>
        <w:tblLook w:val="04A0" w:firstRow="1" w:lastRow="0" w:firstColumn="1" w:lastColumn="0" w:noHBand="0" w:noVBand="1"/>
      </w:tblPr>
      <w:tblGrid>
        <w:gridCol w:w="1207"/>
        <w:gridCol w:w="2442"/>
        <w:gridCol w:w="2191"/>
        <w:gridCol w:w="2485"/>
        <w:gridCol w:w="2605"/>
        <w:gridCol w:w="2801"/>
        <w:gridCol w:w="1647"/>
      </w:tblGrid>
      <w:tr w:rsidR="00C21A8B" w:rsidRPr="008433A6" w14:paraId="26DDF083" w14:textId="77777777" w:rsidTr="00C21A8B">
        <w:trPr>
          <w:trHeight w:val="42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6BCCE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Year 12</w:t>
            </w:r>
          </w:p>
          <w:p w14:paraId="41A0EAC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Biology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A950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0F13054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7BD69C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2 - Cell structure and cell membranes</w:t>
            </w:r>
          </w:p>
          <w:p w14:paraId="6890B97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328A5F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2 Biological molecules</w:t>
            </w:r>
          </w:p>
          <w:p w14:paraId="1974898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6CC660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0A738CB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Initial maths skills test</w:t>
            </w:r>
          </w:p>
          <w:p w14:paraId="0DE9FE5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Cell structure test</w:t>
            </w:r>
          </w:p>
          <w:p w14:paraId="64CFB38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Biological molecules test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F277DB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90F95D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5F5808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2 Cell Division</w:t>
            </w:r>
          </w:p>
          <w:p w14:paraId="16507FE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94797F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2 Nucleic acids and Enzymes</w:t>
            </w:r>
          </w:p>
          <w:p w14:paraId="3A9E7AE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CDEFB3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15939E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170E948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Cell membranes test</w:t>
            </w:r>
          </w:p>
          <w:p w14:paraId="2563E6F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Cell Division test</w:t>
            </w:r>
          </w:p>
          <w:p w14:paraId="049F695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Nucleic acids test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9A0F5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1B4C694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D6FCAC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3 - Exchange surfaces and breathing</w:t>
            </w:r>
          </w:p>
          <w:p w14:paraId="24C3AD3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1D88D7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4 - Communicable diseases</w:t>
            </w:r>
          </w:p>
          <w:p w14:paraId="6BB7E57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8EA30B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1B5CA9D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Enzymes test</w:t>
            </w:r>
          </w:p>
          <w:p w14:paraId="4CEC552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Exchange surfaces and breathing test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8B8DE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01D00E3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5BD52E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3 Transport in animals</w:t>
            </w:r>
          </w:p>
          <w:p w14:paraId="6B215CD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9F4033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4 - Biodiversity</w:t>
            </w:r>
          </w:p>
          <w:p w14:paraId="212D38A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EE3B53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0AACDB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13A22F0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Communicable diseases &amp; Transport in animals tests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F2378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1A49A4D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645A1A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3 - Transport in plants</w:t>
            </w:r>
          </w:p>
          <w:p w14:paraId="08582DF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9E7EE1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4 - Classification and evolution</w:t>
            </w:r>
          </w:p>
          <w:p w14:paraId="11A6ADC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265333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3F6B686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Biodiversity test</w:t>
            </w:r>
          </w:p>
          <w:p w14:paraId="1690141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Classification test</w:t>
            </w:r>
          </w:p>
          <w:p w14:paraId="305EF7A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Transport in plants test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4F272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659D84B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6FA3FB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Biodiversity Fieldwork (Module 6 Ecosystems)</w:t>
            </w:r>
          </w:p>
          <w:p w14:paraId="296C4A3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A690DC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B4282A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19B281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85D077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MOCK EXAM (OR Exemplar Assessments)</w:t>
            </w:r>
          </w:p>
          <w:p w14:paraId="53F5353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107E4B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 Breadth and Depth papers</w:t>
            </w:r>
          </w:p>
        </w:tc>
      </w:tr>
      <w:tr w:rsidR="00C21A8B" w:rsidRPr="008433A6" w14:paraId="2B20AF67" w14:textId="77777777" w:rsidTr="00C21A8B">
        <w:trPr>
          <w:trHeight w:val="42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6095A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lastRenderedPageBreak/>
              <w:t>Year 12</w:t>
            </w:r>
          </w:p>
          <w:p w14:paraId="3358FDC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Chem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0C3A3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0821D7F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566CC5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2.1 and 2.2</w:t>
            </w:r>
          </w:p>
          <w:p w14:paraId="23BAD70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1D7760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Assessment(s):</w:t>
            </w:r>
          </w:p>
          <w:p w14:paraId="51D74ED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BF7A02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Progress test and progress test resit (if needed).</w:t>
            </w:r>
          </w:p>
          <w:p w14:paraId="75C9195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EDF136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2.1 and 2.2 assessed Homework tasks</w:t>
            </w:r>
          </w:p>
          <w:p w14:paraId="0EF716D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338B6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2C778D5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177034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2.1 and 2.2</w:t>
            </w:r>
          </w:p>
          <w:p w14:paraId="4DC664A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F0F758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Assessment(s):</w:t>
            </w:r>
          </w:p>
          <w:p w14:paraId="1F1C260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5EB31D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2.1 and 2.2 Module tests. (Resits available if needed)</w:t>
            </w:r>
          </w:p>
          <w:p w14:paraId="7AE4868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C0AFA4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2.1 and 2.2 assessed Homework tasks</w:t>
            </w:r>
          </w:p>
          <w:p w14:paraId="3C30905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1F5BC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04110E9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D6A08F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3.1 and 4.1</w:t>
            </w:r>
          </w:p>
          <w:p w14:paraId="07E65EC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BCE752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Assessment(s):</w:t>
            </w:r>
          </w:p>
          <w:p w14:paraId="2A70F48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A61514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3.1 and 4.1 Module tests. (Resits available if needed)</w:t>
            </w:r>
          </w:p>
          <w:p w14:paraId="12771AA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E45818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3.1 and 3.2 assessed Homework tasks</w:t>
            </w:r>
          </w:p>
          <w:p w14:paraId="4B871F9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D3ADF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68C5827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C2C0A9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 3.2 and 4.2</w:t>
            </w:r>
          </w:p>
          <w:p w14:paraId="409F357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6D41FA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Assessment(s):</w:t>
            </w:r>
          </w:p>
          <w:p w14:paraId="02D0283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6A261F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 4.2 Module test. (Resits available if needed)</w:t>
            </w:r>
          </w:p>
          <w:p w14:paraId="1E95719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632858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3.2 and 4.2 assessed Homework tasks</w:t>
            </w:r>
          </w:p>
          <w:p w14:paraId="3B3A8AE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FEF170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527AD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513EB4F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DB21A8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proofErr w:type="gramStart"/>
            <w:r w:rsidRPr="008433A6">
              <w:rPr>
                <w:rFonts w:ascii="Palatino Linotype" w:eastAsia="Times New Roman" w:hAnsi="Palatino Linotype" w:cs="Arial"/>
                <w:i/>
                <w:iCs/>
                <w:color w:val="002060"/>
                <w:sz w:val="20"/>
                <w:szCs w:val="20"/>
                <w:lang w:eastAsia="en-GB"/>
              </w:rPr>
              <w:t>Continue  and</w:t>
            </w:r>
            <w:proofErr w:type="gramEnd"/>
            <w:r w:rsidRPr="008433A6">
              <w:rPr>
                <w:rFonts w:ascii="Palatino Linotype" w:eastAsia="Times New Roman" w:hAnsi="Palatino Linotype" w:cs="Arial"/>
                <w:i/>
                <w:iCs/>
                <w:color w:val="002060"/>
                <w:sz w:val="20"/>
                <w:szCs w:val="20"/>
                <w:lang w:eastAsia="en-GB"/>
              </w:rPr>
              <w:t xml:space="preserve"> complete Chapter 3.2</w:t>
            </w:r>
          </w:p>
          <w:p w14:paraId="64B1D92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Preparation for mock exams after half term</w:t>
            </w:r>
          </w:p>
          <w:p w14:paraId="15E5B60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Mock exam revision over half term</w:t>
            </w:r>
          </w:p>
          <w:p w14:paraId="28849E6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2BDC54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Assessment(s):</w:t>
            </w:r>
          </w:p>
          <w:p w14:paraId="454662A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8427D8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C3.2 Module test. (Resit available if needed)</w:t>
            </w:r>
          </w:p>
          <w:p w14:paraId="69D76A8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1DC05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869800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261A15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Go through Mock exams</w:t>
            </w:r>
          </w:p>
          <w:p w14:paraId="7677C9A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Start Module 6.1 (Introduction to Benzene)</w:t>
            </w:r>
          </w:p>
          <w:p w14:paraId="6C7F918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4FE45F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xml:space="preserve">Set Benzene essay as </w:t>
            </w:r>
            <w:proofErr w:type="gramStart"/>
            <w:r w:rsidRPr="008433A6">
              <w:rPr>
                <w:rFonts w:ascii="Palatino Linotype" w:eastAsia="Times New Roman" w:hAnsi="Palatino Linotype" w:cs="Arial"/>
                <w:i/>
                <w:iCs/>
                <w:color w:val="002060"/>
                <w:sz w:val="20"/>
                <w:szCs w:val="20"/>
                <w:lang w:eastAsia="en-GB"/>
              </w:rPr>
              <w:t>Summer</w:t>
            </w:r>
            <w:proofErr w:type="gramEnd"/>
            <w:r w:rsidRPr="008433A6">
              <w:rPr>
                <w:rFonts w:ascii="Palatino Linotype" w:eastAsia="Times New Roman" w:hAnsi="Palatino Linotype" w:cs="Arial"/>
                <w:i/>
                <w:iCs/>
                <w:color w:val="002060"/>
                <w:sz w:val="20"/>
                <w:szCs w:val="20"/>
                <w:lang w:eastAsia="en-GB"/>
              </w:rPr>
              <w:t xml:space="preserve"> holiday homework)</w:t>
            </w:r>
          </w:p>
          <w:p w14:paraId="59CE62C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DAF5A1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MOCK EXAM (OR Exemplar Assessments).</w:t>
            </w:r>
          </w:p>
        </w:tc>
      </w:tr>
      <w:tr w:rsidR="00C21A8B" w:rsidRPr="008433A6" w14:paraId="6CD14152" w14:textId="77777777" w:rsidTr="00C21A8B">
        <w:trPr>
          <w:trHeight w:val="426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F5C3F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Year 12 Physics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6C4B8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F9B321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FDE9730"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Rectilinear motion</w:t>
            </w:r>
          </w:p>
          <w:p w14:paraId="195B1B07"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Momentum</w:t>
            </w:r>
          </w:p>
          <w:p w14:paraId="5728A87E"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Charge and current</w:t>
            </w:r>
          </w:p>
          <w:p w14:paraId="4DD4D884"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Potential difference, electromotive force and power</w:t>
            </w:r>
          </w:p>
          <w:p w14:paraId="79832B9F"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Current – pd. Relationships</w:t>
            </w:r>
          </w:p>
          <w:p w14:paraId="382D73A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2BA1E3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926E4D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6425443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Rectilinear motion test – teacher marked, with comments</w:t>
            </w:r>
          </w:p>
          <w:p w14:paraId="04B81DC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Basic electricity test – peer marked, with teacher comments</w:t>
            </w:r>
          </w:p>
          <w:p w14:paraId="265A01B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lastRenderedPageBreak/>
              <w:t xml:space="preserve">CP1: Determine the acceleration of a </w:t>
            </w:r>
            <w:proofErr w:type="gramStart"/>
            <w:r w:rsidRPr="008433A6">
              <w:rPr>
                <w:rFonts w:ascii="Palatino Linotype" w:eastAsia="Times New Roman" w:hAnsi="Palatino Linotype" w:cs="Arial"/>
                <w:i/>
                <w:iCs/>
                <w:color w:val="002060"/>
                <w:sz w:val="18"/>
                <w:szCs w:val="18"/>
                <w:lang w:eastAsia="en-GB"/>
              </w:rPr>
              <w:t>freely-falling</w:t>
            </w:r>
            <w:proofErr w:type="gramEnd"/>
            <w:r w:rsidRPr="008433A6">
              <w:rPr>
                <w:rFonts w:ascii="Palatino Linotype" w:eastAsia="Times New Roman" w:hAnsi="Palatino Linotype" w:cs="Arial"/>
                <w:i/>
                <w:iCs/>
                <w:color w:val="002060"/>
                <w:sz w:val="18"/>
                <w:szCs w:val="18"/>
                <w:lang w:eastAsia="en-GB"/>
              </w:rPr>
              <w:t xml:space="preserve"> object. – self-assessment, teacher comments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001DA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lastRenderedPageBreak/>
              <w:t>Topic(s):</w:t>
            </w:r>
          </w:p>
          <w:p w14:paraId="2D7E392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E646550"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Forces</w:t>
            </w:r>
          </w:p>
          <w:p w14:paraId="4C8F9277"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Work, energy and Power</w:t>
            </w:r>
          </w:p>
          <w:p w14:paraId="3AF2C85B"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Resistance and resistivity</w:t>
            </w:r>
          </w:p>
          <w:p w14:paraId="0EFD1ED5"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Internal resistance, series and parallel circuits and the potential divider</w:t>
            </w:r>
          </w:p>
          <w:p w14:paraId="1F9487B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026D25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0C5F43A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Mechanics test – peer assessment, with teacher comments</w:t>
            </w:r>
          </w:p>
          <w:p w14:paraId="3DB3D39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xml:space="preserve">Yr 12 </w:t>
            </w:r>
            <w:proofErr w:type="spellStart"/>
            <w:r w:rsidRPr="008433A6">
              <w:rPr>
                <w:rFonts w:ascii="Palatino Linotype" w:eastAsia="Times New Roman" w:hAnsi="Palatino Linotype" w:cs="Arial"/>
                <w:i/>
                <w:iCs/>
                <w:color w:val="002060"/>
                <w:sz w:val="18"/>
                <w:szCs w:val="18"/>
                <w:lang w:eastAsia="en-GB"/>
              </w:rPr>
              <w:t>electricty</w:t>
            </w:r>
            <w:proofErr w:type="spellEnd"/>
            <w:r w:rsidRPr="008433A6">
              <w:rPr>
                <w:rFonts w:ascii="Palatino Linotype" w:eastAsia="Times New Roman" w:hAnsi="Palatino Linotype" w:cs="Arial"/>
                <w:i/>
                <w:iCs/>
                <w:color w:val="002060"/>
                <w:sz w:val="18"/>
                <w:szCs w:val="18"/>
                <w:lang w:eastAsia="en-GB"/>
              </w:rPr>
              <w:t xml:space="preserve"> test – teacher marked, with comments</w:t>
            </w:r>
          </w:p>
          <w:p w14:paraId="36C8DA8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lastRenderedPageBreak/>
              <w:t>CP2: Determine the electrical resistivity of a material. – self-assessment, teacher comments</w:t>
            </w:r>
          </w:p>
          <w:p w14:paraId="5273B63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xml:space="preserve">CP3: Determine the </w:t>
            </w:r>
            <w:proofErr w:type="spellStart"/>
            <w:r w:rsidRPr="008433A6">
              <w:rPr>
                <w:rFonts w:ascii="Palatino Linotype" w:eastAsia="Times New Roman" w:hAnsi="Palatino Linotype" w:cs="Arial"/>
                <w:i/>
                <w:iCs/>
                <w:color w:val="002060"/>
                <w:sz w:val="18"/>
                <w:szCs w:val="18"/>
                <w:lang w:eastAsia="en-GB"/>
              </w:rPr>
              <w:t>e.m.f.</w:t>
            </w:r>
            <w:proofErr w:type="spellEnd"/>
            <w:r w:rsidRPr="008433A6">
              <w:rPr>
                <w:rFonts w:ascii="Palatino Linotype" w:eastAsia="Times New Roman" w:hAnsi="Palatino Linotype" w:cs="Arial"/>
                <w:i/>
                <w:iCs/>
                <w:color w:val="002060"/>
                <w:sz w:val="18"/>
                <w:szCs w:val="18"/>
                <w:lang w:eastAsia="en-GB"/>
              </w:rPr>
              <w:t xml:space="preserve"> and internal resistance of an electrical cell. – self-assessment, teacher comments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21778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lastRenderedPageBreak/>
              <w:t>Topic(s):</w:t>
            </w:r>
          </w:p>
          <w:p w14:paraId="6AF2537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D783678"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Fluids</w:t>
            </w:r>
          </w:p>
          <w:p w14:paraId="37CE95C0"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Nature of waves</w:t>
            </w:r>
          </w:p>
          <w:p w14:paraId="0B53BFD8"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Transmission and reflection of waves</w:t>
            </w:r>
          </w:p>
          <w:p w14:paraId="26F373D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4AF1B8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CBFD48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648E14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4F787B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71F057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C20D19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214516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08409A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447323B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Fluids test – self-assessment, with teacher comments</w:t>
            </w:r>
          </w:p>
          <w:p w14:paraId="102DD80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xml:space="preserve">CP4: Use a falling-ball method to determine the viscosity of a </w:t>
            </w:r>
            <w:r w:rsidRPr="008433A6">
              <w:rPr>
                <w:rFonts w:ascii="Palatino Linotype" w:eastAsia="Times New Roman" w:hAnsi="Palatino Linotype" w:cs="Arial"/>
                <w:i/>
                <w:iCs/>
                <w:color w:val="002060"/>
                <w:sz w:val="18"/>
                <w:szCs w:val="18"/>
                <w:lang w:eastAsia="en-GB"/>
              </w:rPr>
              <w:lastRenderedPageBreak/>
              <w:t>liquid. – self-assessment, teacher comments</w:t>
            </w:r>
          </w:p>
          <w:p w14:paraId="49C484D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CP6: Determine the speed of sound in air using a 2-beam oscilloscope, signal generator, speaker and microphone. – self-assessment, teacher comments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329FEB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lastRenderedPageBreak/>
              <w:t>Topic(s):</w:t>
            </w:r>
          </w:p>
          <w:p w14:paraId="4D1D393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52926E1"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Solid materials</w:t>
            </w:r>
          </w:p>
          <w:p w14:paraId="46C58A83"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Superposition of waves</w:t>
            </w:r>
          </w:p>
          <w:p w14:paraId="235F9856"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Particle nature of light</w:t>
            </w:r>
          </w:p>
          <w:p w14:paraId="2563DF6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37F3DA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36DF0F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BC1E26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817B63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0B5BDA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738DA6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B1F602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DB7D37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6038514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Materials Test – teacher marked, with comments</w:t>
            </w:r>
          </w:p>
          <w:p w14:paraId="6B92CA7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Waves and Light test – teacher marked, with comments</w:t>
            </w:r>
          </w:p>
          <w:p w14:paraId="796EF20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lastRenderedPageBreak/>
              <w:t>CP5: Determine the Young modulus of a material– self-assessment, teacher comments</w:t>
            </w:r>
          </w:p>
          <w:p w14:paraId="3046ED0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CP7: Investigate the effects of length, tension and mass per unit length on the frequency of a vibrating string or wire – self-assessment, teacher comments</w:t>
            </w:r>
          </w:p>
          <w:p w14:paraId="2C00D9B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CP8: Determine the wavelength of light from a laser or other light source using a diffraction grating. – self-assessment, teacher comments</w:t>
            </w:r>
          </w:p>
          <w:p w14:paraId="37AD6B6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w:t>
            </w:r>
          </w:p>
          <w:p w14:paraId="12FEC03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w:t>
            </w:r>
          </w:p>
          <w:p w14:paraId="5220B76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w:t>
            </w:r>
          </w:p>
          <w:p w14:paraId="4C27BCF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w:t>
            </w:r>
          </w:p>
          <w:p w14:paraId="2B88F01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w:t>
            </w:r>
          </w:p>
          <w:p w14:paraId="3F6FDAE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w:t>
            </w:r>
          </w:p>
          <w:p w14:paraId="412DB85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6CFE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lastRenderedPageBreak/>
              <w:t>Topic(s):</w:t>
            </w:r>
          </w:p>
          <w:p w14:paraId="2A63B8E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EB833EE"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Specific Heat Capacity</w:t>
            </w:r>
          </w:p>
          <w:p w14:paraId="0BAD010A"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Internal energy, absolute zero and change of state</w:t>
            </w:r>
          </w:p>
          <w:p w14:paraId="070D8C5E"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Gas laws and kinetic theory</w:t>
            </w:r>
          </w:p>
          <w:p w14:paraId="2DCE9A50"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Electric fields</w:t>
            </w:r>
          </w:p>
          <w:p w14:paraId="6A02B053"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Capacitance</w:t>
            </w:r>
          </w:p>
          <w:p w14:paraId="04334203"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Magnetic fields</w:t>
            </w:r>
          </w:p>
          <w:p w14:paraId="3D78291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5CDDD9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5BB534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7E75DD8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CP11: Use an oscilloscope or data logger to display and analyse the potential difference (</w:t>
            </w:r>
            <w:proofErr w:type="spellStart"/>
            <w:r w:rsidRPr="008433A6">
              <w:rPr>
                <w:rFonts w:ascii="Palatino Linotype" w:eastAsia="Times New Roman" w:hAnsi="Palatino Linotype" w:cs="Arial"/>
                <w:i/>
                <w:iCs/>
                <w:color w:val="002060"/>
                <w:sz w:val="18"/>
                <w:szCs w:val="18"/>
                <w:lang w:eastAsia="en-GB"/>
              </w:rPr>
              <w:t>p.d.</w:t>
            </w:r>
            <w:proofErr w:type="spellEnd"/>
            <w:r w:rsidRPr="008433A6">
              <w:rPr>
                <w:rFonts w:ascii="Palatino Linotype" w:eastAsia="Times New Roman" w:hAnsi="Palatino Linotype" w:cs="Arial"/>
                <w:i/>
                <w:iCs/>
                <w:color w:val="002060"/>
                <w:sz w:val="18"/>
                <w:szCs w:val="18"/>
                <w:lang w:eastAsia="en-GB"/>
              </w:rPr>
              <w:t>) across a capacitor as it charges and discharges through a resistor. – self-assessment, teacher comments</w:t>
            </w:r>
          </w:p>
          <w:p w14:paraId="0AC1242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lastRenderedPageBreak/>
              <w:t>CP12: Calibrate a thermistor in a potential divider circuit as a thermostat. – self-assessment, teacher comments</w:t>
            </w:r>
          </w:p>
          <w:p w14:paraId="2E9462A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CP13: Determine the specific latent heat of a phase change. – self-assessment, teacher comments</w:t>
            </w:r>
          </w:p>
          <w:p w14:paraId="0D9977E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CP14: Investigate the relationship between pressure and volume of a gas at fixed temperature. – self-assessment, teacher comments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99036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lastRenderedPageBreak/>
              <w:t>Topic(s):</w:t>
            </w:r>
          </w:p>
          <w:p w14:paraId="30253CC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F99390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Revision and review</w:t>
            </w:r>
          </w:p>
          <w:p w14:paraId="542E2EE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ACAB1A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D0D598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430B3C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B6D154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2D5618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F0AC50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B350FE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DB00F0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63D278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3234C4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C32038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5BE33A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MOCK EXAM (AS past paper)</w:t>
            </w:r>
          </w:p>
        </w:tc>
      </w:tr>
      <w:tr w:rsidR="00C21A8B" w:rsidRPr="008433A6" w14:paraId="61317045" w14:textId="77777777" w:rsidTr="00C21A8B">
        <w:trPr>
          <w:trHeight w:val="10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C3DFF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Year 13 Biology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733C2E"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22D86E74"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4122564"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5 - Communication and Homeostasis, Excretion</w:t>
            </w:r>
          </w:p>
          <w:p w14:paraId="27315196"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A139C51"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6 - Cellular Control and Patterns of Inheritance</w:t>
            </w:r>
          </w:p>
          <w:p w14:paraId="4D60AB70"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09DC3A1"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0F66A619"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Breadth AS paper if necessary</w:t>
            </w:r>
          </w:p>
          <w:p w14:paraId="6FFEBFCE"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Homeostasis test</w:t>
            </w:r>
          </w:p>
          <w:p w14:paraId="1B1140EB"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Cellular control test</w:t>
            </w:r>
          </w:p>
          <w:p w14:paraId="7FF42D3E"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78945D"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0DE0A2E8"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DD66011"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5 - Neuronal communication, Hormonal communication</w:t>
            </w:r>
          </w:p>
          <w:p w14:paraId="24305873"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DBDF962"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6 - Manipulating genomes</w:t>
            </w:r>
          </w:p>
          <w:p w14:paraId="2C151AFD"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0B93573"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1C4458F1"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Excretion test</w:t>
            </w:r>
          </w:p>
          <w:p w14:paraId="0514D911"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Patterns of inheritance test</w:t>
            </w:r>
          </w:p>
          <w:p w14:paraId="0BD8078B"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Neuronal communication test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612F8"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332AC20"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A024786"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5 - Plant and animal responses</w:t>
            </w:r>
          </w:p>
          <w:p w14:paraId="447EE248"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2BBAEB6"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6 - Cloning and Biotechnology</w:t>
            </w:r>
          </w:p>
          <w:p w14:paraId="052A4BB2"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2A69B65"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CA44038"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1440659C"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Hormonal communication test</w:t>
            </w:r>
          </w:p>
          <w:p w14:paraId="0586CD2B"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Plant and animal responses test</w:t>
            </w:r>
          </w:p>
          <w:p w14:paraId="1F79A6A4"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Cloning and Biotechnology test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FAA803"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630C4B09"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9A79134"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5 - Photosynthesis and Respiration</w:t>
            </w:r>
          </w:p>
          <w:p w14:paraId="5C7A582C"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C95797B"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Module 6 - Ecosystems. Populations and sustainability</w:t>
            </w:r>
          </w:p>
          <w:p w14:paraId="6D625A4B"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12EDDB0"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2DFB9F40"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Photosynthesis test</w:t>
            </w:r>
          </w:p>
          <w:p w14:paraId="29192CE6"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Respiration test</w:t>
            </w:r>
          </w:p>
          <w:p w14:paraId="45DC3471"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Ecosystems test</w:t>
            </w:r>
          </w:p>
          <w:p w14:paraId="2BD4B86E"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Populations and sustainability test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B42496"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0BEC530E"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43AFB49"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Review of Year 1, Review of practical work.</w:t>
            </w:r>
          </w:p>
          <w:p w14:paraId="65C6BFA9"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4B3B3AD"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D00C24C"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12ABE45"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4FD21CAE"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Biological Processes past</w:t>
            </w:r>
          </w:p>
          <w:p w14:paraId="4AA32138"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paper</w:t>
            </w:r>
          </w:p>
          <w:p w14:paraId="6F3E2B4C"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Biological Diversity past paper</w:t>
            </w:r>
          </w:p>
          <w:p w14:paraId="3F0FE72A"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Unified Biology past paper</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hideMark/>
          </w:tcPr>
          <w:p w14:paraId="6024071B"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b/>
                <w:bCs/>
                <w:i/>
                <w:iCs/>
                <w:color w:val="002060"/>
                <w:sz w:val="20"/>
                <w:szCs w:val="20"/>
                <w:lang w:eastAsia="en-GB"/>
              </w:rPr>
              <w:t>AL EXAMS</w:t>
            </w:r>
          </w:p>
        </w:tc>
      </w:tr>
      <w:tr w:rsidR="00C21A8B" w:rsidRPr="008433A6" w14:paraId="7AB0BB04" w14:textId="77777777" w:rsidTr="00C21A8B">
        <w:trPr>
          <w:trHeight w:val="10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0AD02A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lastRenderedPageBreak/>
              <w:t>Year 13 Chemistry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4A7BC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6C7A8DD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49FDB6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5.1 and 6.1</w:t>
            </w:r>
          </w:p>
          <w:p w14:paraId="73AFD84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C09E76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Assessment(s):</w:t>
            </w:r>
          </w:p>
          <w:p w14:paraId="6300185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5B28FF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Review of AS content test.</w:t>
            </w:r>
          </w:p>
          <w:p w14:paraId="7E4A69D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7CC7A1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5.1 and 6.1 assessed Homework tasks.</w:t>
            </w:r>
          </w:p>
          <w:p w14:paraId="4A7565C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4CF5D5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3B98D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363FEB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E30C28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6.1 and 6.2 and 5.1</w:t>
            </w:r>
          </w:p>
          <w:p w14:paraId="0FA3602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9AB967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Assessment(s):</w:t>
            </w:r>
          </w:p>
          <w:p w14:paraId="16B87A8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E42177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6.1 and 5.1 Module tests. (Resits available if needed)</w:t>
            </w:r>
          </w:p>
          <w:p w14:paraId="088BECF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B0E1E9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6.2 assessed Homework tasks.</w:t>
            </w:r>
          </w:p>
          <w:p w14:paraId="67B93BE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83D240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9B0E9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138B4A4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1ACC7F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6.2 and 5.2 and 5.3</w:t>
            </w:r>
          </w:p>
          <w:p w14:paraId="3C80A14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DB80A5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Assessment(s):</w:t>
            </w:r>
          </w:p>
          <w:p w14:paraId="08728F5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DF2CD1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6.2 and 5.2 Module Tests. (Resits available if needed)</w:t>
            </w:r>
          </w:p>
          <w:p w14:paraId="56B37B5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E8FC67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5.2 assessed Homework task.</w:t>
            </w:r>
          </w:p>
          <w:p w14:paraId="2CBCD75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9DC28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363B948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6BE95D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6.3 and 5.3</w:t>
            </w:r>
          </w:p>
          <w:p w14:paraId="7887A19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64FE09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Assessment(s):</w:t>
            </w:r>
          </w:p>
          <w:p w14:paraId="4167277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D61E5A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Chapters 5.3 and 6.3 Module tests. (Resits available if needed)</w:t>
            </w:r>
          </w:p>
          <w:p w14:paraId="1FB5422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7B82C1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PAPER 3 MOCK</w:t>
            </w:r>
          </w:p>
          <w:p w14:paraId="3F7F1D6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A96FB9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5.3 and 6.3 assessed Homework tasks.</w:t>
            </w:r>
          </w:p>
          <w:p w14:paraId="5D3E922A"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A4BF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22C051F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7153C6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Revision</w:t>
            </w:r>
          </w:p>
          <w:p w14:paraId="14BB4D2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08BB62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Assessment(s):</w:t>
            </w:r>
          </w:p>
          <w:p w14:paraId="3AD88A2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037ED3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Mock exams (PAPERS 1 &amp; 2).</w:t>
            </w:r>
          </w:p>
          <w:p w14:paraId="1C94B0B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F4C7D3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Access given to all end of chapter tests from the last 2 years.</w:t>
            </w:r>
          </w:p>
          <w:p w14:paraId="046BFF1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hideMark/>
          </w:tcPr>
          <w:p w14:paraId="3E2709D3"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b/>
                <w:bCs/>
                <w:i/>
                <w:iCs/>
                <w:color w:val="002060"/>
                <w:sz w:val="20"/>
                <w:szCs w:val="20"/>
                <w:lang w:eastAsia="en-GB"/>
              </w:rPr>
              <w:t>ALEVEL EXAMS</w:t>
            </w:r>
          </w:p>
        </w:tc>
      </w:tr>
      <w:tr w:rsidR="00C21A8B" w:rsidRPr="008433A6" w14:paraId="2638BDA9" w14:textId="77777777" w:rsidTr="00C21A8B">
        <w:trPr>
          <w:trHeight w:val="1040"/>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0380B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color w:val="002060"/>
                <w:sz w:val="20"/>
                <w:szCs w:val="20"/>
                <w:lang w:eastAsia="en-GB"/>
              </w:rPr>
              <w:t>Year 13 Physics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6DB47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79B1E83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9275B48"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Electrons and nuclei</w:t>
            </w:r>
          </w:p>
          <w:p w14:paraId="35E59B05"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Momentum and energy</w:t>
            </w:r>
          </w:p>
          <w:p w14:paraId="4478DBB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B90FD13"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3449B1B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Thermodynamics test – teacher marked, with comments</w:t>
            </w:r>
          </w:p>
          <w:p w14:paraId="0A32D3C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CP9: Investigate the relationship between the force exerted on an object and its change of momentum – self-assessment, teacher comments.</w:t>
            </w:r>
          </w:p>
          <w:p w14:paraId="5AF44D0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xml:space="preserve">CP10: Use ICT to analyse collisions between small spheres, e.g. ball bearings on a </w:t>
            </w:r>
            <w:proofErr w:type="gramStart"/>
            <w:r w:rsidRPr="008433A6">
              <w:rPr>
                <w:rFonts w:ascii="Palatino Linotype" w:eastAsia="Times New Roman" w:hAnsi="Palatino Linotype" w:cs="Arial"/>
                <w:i/>
                <w:iCs/>
                <w:color w:val="002060"/>
                <w:sz w:val="18"/>
                <w:szCs w:val="18"/>
                <w:lang w:eastAsia="en-GB"/>
              </w:rPr>
              <w:t>table top</w:t>
            </w:r>
            <w:proofErr w:type="gramEnd"/>
            <w:r w:rsidRPr="008433A6">
              <w:rPr>
                <w:rFonts w:ascii="Palatino Linotype" w:eastAsia="Times New Roman" w:hAnsi="Palatino Linotype" w:cs="Arial"/>
                <w:i/>
                <w:iCs/>
                <w:color w:val="002060"/>
                <w:sz w:val="18"/>
                <w:szCs w:val="18"/>
                <w:lang w:eastAsia="en-GB"/>
              </w:rPr>
              <w:t>. –  self-assessment, teacher comments</w:t>
            </w:r>
          </w:p>
          <w:p w14:paraId="693B81B8"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EC65E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4A0F3F7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6038B0E"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Particle Physics</w:t>
            </w:r>
          </w:p>
          <w:p w14:paraId="10FA8077"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Motion in a circle</w:t>
            </w:r>
          </w:p>
          <w:p w14:paraId="751F09A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2C337B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63E64A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32A7C1A5"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Peer assessment of particle physics presentation, with teacher comments</w:t>
            </w:r>
          </w:p>
          <w:p w14:paraId="68BC972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Further mechanics test – teacher marked, with comments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FFA68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5BA58B4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8DDCA28"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Universal Gravitation</w:t>
            </w:r>
          </w:p>
          <w:p w14:paraId="6FA161C8"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Nuclear decay</w:t>
            </w:r>
          </w:p>
          <w:p w14:paraId="1D311C3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0014F6E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F50ABDF"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14DE6D72"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CP15: Investigate the absorption of gamma radiation by lead. –  self-assessment, teacher comments</w:t>
            </w:r>
          </w:p>
          <w:p w14:paraId="341970F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 </w:t>
            </w:r>
          </w:p>
          <w:p w14:paraId="4F0EFF8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MOCK EXAM (A2 past papers)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6CE0E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24FD3DD0"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2390F02"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Astrophysics</w:t>
            </w:r>
          </w:p>
          <w:p w14:paraId="02018D48"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Cosmology</w:t>
            </w:r>
          </w:p>
          <w:p w14:paraId="1095B68F" w14:textId="77777777" w:rsidR="00C21A8B" w:rsidRPr="008433A6" w:rsidRDefault="00C21A8B" w:rsidP="00C21A8B">
            <w:pPr>
              <w:spacing w:after="0" w:line="240" w:lineRule="auto"/>
              <w:ind w:hanging="360"/>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Calibri"/>
                <w:i/>
                <w:iCs/>
                <w:color w:val="002060"/>
                <w:sz w:val="20"/>
                <w:szCs w:val="20"/>
                <w:lang w:eastAsia="en-GB"/>
              </w:rPr>
              <w:t>·</w:t>
            </w:r>
            <w:r w:rsidRPr="008433A6">
              <w:rPr>
                <w:rFonts w:ascii="Palatino Linotype" w:eastAsia="Times New Roman" w:hAnsi="Palatino Linotype" w:cs="Times New Roman"/>
                <w:i/>
                <w:iCs/>
                <w:color w:val="002060"/>
                <w:sz w:val="14"/>
                <w:szCs w:val="14"/>
                <w:lang w:eastAsia="en-GB"/>
              </w:rPr>
              <w:t xml:space="preserve">         </w:t>
            </w:r>
            <w:r w:rsidRPr="008433A6">
              <w:rPr>
                <w:rFonts w:ascii="Palatino Linotype" w:eastAsia="Times New Roman" w:hAnsi="Palatino Linotype" w:cs="Arial"/>
                <w:i/>
                <w:iCs/>
                <w:color w:val="002060"/>
                <w:sz w:val="20"/>
                <w:szCs w:val="20"/>
                <w:lang w:eastAsia="en-GB"/>
              </w:rPr>
              <w:t>Oscillations</w:t>
            </w:r>
          </w:p>
          <w:p w14:paraId="5A8956A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61CE392E"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F7484DC"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7419BC0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18"/>
                <w:szCs w:val="18"/>
                <w:lang w:eastAsia="en-GB"/>
              </w:rPr>
              <w:t>CP16: Determine the value of an unknown mass using the resonant frequencies of the oscillation of known masses. –  self-assessment, teacher comments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A4EEC54"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Topic(s):</w:t>
            </w:r>
          </w:p>
          <w:p w14:paraId="60CD043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3426B60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4C22D9ED"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700F44B1"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14CB3436"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529EC379"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p w14:paraId="2FBDDA37"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Assessment:</w:t>
            </w:r>
          </w:p>
          <w:p w14:paraId="216940FB" w14:textId="77777777" w:rsidR="00C21A8B" w:rsidRPr="008433A6" w:rsidRDefault="00C21A8B" w:rsidP="00C21A8B">
            <w:pPr>
              <w:spacing w:after="0" w:line="240" w:lineRule="auto"/>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i/>
                <w:iCs/>
                <w:color w:val="002060"/>
                <w:sz w:val="20"/>
                <w:szCs w:val="20"/>
                <w:lang w:eastAsia="en-GB"/>
              </w:rPr>
              <w:t> </w:t>
            </w:r>
          </w:p>
        </w:tc>
        <w:tc>
          <w:tcPr>
            <w:tcW w:w="0" w:type="auto"/>
            <w:tcBorders>
              <w:top w:val="single" w:sz="8" w:space="0" w:color="000000"/>
              <w:left w:val="single" w:sz="8" w:space="0" w:color="000000"/>
              <w:bottom w:val="single" w:sz="8" w:space="0" w:color="000000"/>
              <w:right w:val="single" w:sz="8" w:space="0" w:color="000000"/>
            </w:tcBorders>
            <w:shd w:val="clear" w:color="auto" w:fill="000000"/>
            <w:tcMar>
              <w:top w:w="100" w:type="dxa"/>
              <w:left w:w="100" w:type="dxa"/>
              <w:bottom w:w="100" w:type="dxa"/>
              <w:right w:w="100" w:type="dxa"/>
            </w:tcMar>
            <w:hideMark/>
          </w:tcPr>
          <w:p w14:paraId="5DEE9E38" w14:textId="77777777" w:rsidR="00C21A8B" w:rsidRPr="008433A6" w:rsidRDefault="00C21A8B" w:rsidP="00C21A8B">
            <w:pPr>
              <w:spacing w:after="0" w:line="240" w:lineRule="auto"/>
              <w:jc w:val="center"/>
              <w:rPr>
                <w:rFonts w:ascii="Palatino Linotype" w:eastAsia="Times New Roman" w:hAnsi="Palatino Linotype" w:cs="Times New Roman"/>
                <w:color w:val="002060"/>
                <w:sz w:val="24"/>
                <w:szCs w:val="24"/>
                <w:lang w:eastAsia="en-GB"/>
              </w:rPr>
            </w:pPr>
            <w:r w:rsidRPr="008433A6">
              <w:rPr>
                <w:rFonts w:ascii="Palatino Linotype" w:eastAsia="Times New Roman" w:hAnsi="Palatino Linotype" w:cs="Arial"/>
                <w:b/>
                <w:bCs/>
                <w:i/>
                <w:iCs/>
                <w:color w:val="002060"/>
                <w:sz w:val="20"/>
                <w:szCs w:val="20"/>
                <w:lang w:eastAsia="en-GB"/>
              </w:rPr>
              <w:t>AL EXAMS</w:t>
            </w:r>
          </w:p>
        </w:tc>
      </w:tr>
    </w:tbl>
    <w:p w14:paraId="719F4B86" w14:textId="77777777" w:rsidR="00AE47FC" w:rsidRPr="008433A6" w:rsidRDefault="00AE47FC">
      <w:pPr>
        <w:rPr>
          <w:rFonts w:ascii="Palatino Linotype" w:hAnsi="Palatino Linotype"/>
          <w:color w:val="002060"/>
          <w:sz w:val="28"/>
          <w:szCs w:val="28"/>
        </w:rPr>
      </w:pPr>
      <w:r w:rsidRPr="008433A6">
        <w:rPr>
          <w:rFonts w:ascii="Palatino Linotype" w:hAnsi="Palatino Linotype"/>
          <w:color w:val="002060"/>
          <w:sz w:val="28"/>
          <w:szCs w:val="28"/>
        </w:rPr>
        <w:br w:type="page"/>
      </w:r>
    </w:p>
    <w:p w14:paraId="072154B6" w14:textId="77777777" w:rsidR="00AE47FC" w:rsidRPr="008433A6" w:rsidRDefault="00AE47FC">
      <w:pPr>
        <w:rPr>
          <w:rFonts w:ascii="Palatino Linotype" w:hAnsi="Palatino Linotype"/>
          <w:color w:val="002060"/>
          <w:sz w:val="28"/>
          <w:szCs w:val="28"/>
        </w:rPr>
        <w:sectPr w:rsidR="00AE47FC" w:rsidRPr="008433A6" w:rsidSect="00D15805">
          <w:pgSz w:w="16838" w:h="11906" w:orient="landscape" w:code="9"/>
          <w:pgMar w:top="720" w:right="720" w:bottom="720" w:left="720" w:header="709" w:footer="709" w:gutter="0"/>
          <w:cols w:space="708"/>
          <w:docGrid w:linePitch="360"/>
        </w:sectPr>
      </w:pPr>
    </w:p>
    <w:p w14:paraId="24BB7581" w14:textId="77777777" w:rsidR="00AE47FC" w:rsidRPr="008433A6" w:rsidRDefault="00AE47FC">
      <w:pPr>
        <w:rPr>
          <w:rFonts w:ascii="Palatino Linotype" w:hAnsi="Palatino Linotype"/>
          <w:color w:val="002060"/>
        </w:rPr>
      </w:pPr>
      <w:r w:rsidRPr="008433A6">
        <w:rPr>
          <w:rFonts w:ascii="Palatino Linotype" w:hAnsi="Palatino Linotype"/>
          <w:color w:val="002060"/>
        </w:rPr>
        <w:lastRenderedPageBreak/>
        <w:t>Example 1: Year 7 Physics Assessment</w:t>
      </w:r>
    </w:p>
    <w:p w14:paraId="46978FDC" w14:textId="77777777" w:rsidR="00AE47FC" w:rsidRPr="008433A6" w:rsidRDefault="00AE47FC">
      <w:pPr>
        <w:rPr>
          <w:rFonts w:ascii="Palatino Linotype" w:hAnsi="Palatino Linotype"/>
          <w:color w:val="002060"/>
        </w:rPr>
      </w:pPr>
      <w:r w:rsidRPr="008433A6">
        <w:rPr>
          <w:rFonts w:ascii="Palatino Linotype" w:hAnsi="Palatino Linotype"/>
          <w:color w:val="002060"/>
        </w:rPr>
        <w:t>Example 2: Year 8 Chemistry Assessment</w:t>
      </w:r>
    </w:p>
    <w:p w14:paraId="3F76B507" w14:textId="77777777" w:rsidR="00AE47FC" w:rsidRPr="008433A6" w:rsidRDefault="00AE47FC">
      <w:pPr>
        <w:rPr>
          <w:rFonts w:ascii="Palatino Linotype" w:hAnsi="Palatino Linotype"/>
          <w:color w:val="002060"/>
        </w:rPr>
      </w:pPr>
      <w:r w:rsidRPr="008433A6">
        <w:rPr>
          <w:rFonts w:ascii="Palatino Linotype" w:hAnsi="Palatino Linotype"/>
          <w:color w:val="002060"/>
        </w:rPr>
        <w:t>Example 3: Year 11 Biology Assessment</w:t>
      </w:r>
    </w:p>
    <w:p w14:paraId="480B99AC" w14:textId="77777777" w:rsidR="00AE47FC" w:rsidRPr="008433A6" w:rsidRDefault="00AE47FC">
      <w:pPr>
        <w:rPr>
          <w:rFonts w:ascii="Palatino Linotype" w:hAnsi="Palatino Linotype"/>
          <w:color w:val="002060"/>
        </w:rPr>
      </w:pPr>
      <w:r w:rsidRPr="008433A6">
        <w:rPr>
          <w:rFonts w:ascii="Palatino Linotype" w:hAnsi="Palatino Linotype"/>
          <w:color w:val="002060"/>
        </w:rPr>
        <w:br w:type="page"/>
      </w:r>
    </w:p>
    <w:p w14:paraId="001323F2" w14:textId="77777777" w:rsidR="00AE47FC" w:rsidRPr="008433A6" w:rsidRDefault="00AE47FC">
      <w:pPr>
        <w:rPr>
          <w:rFonts w:ascii="Palatino Linotype" w:hAnsi="Palatino Linotype"/>
          <w:color w:val="002060"/>
        </w:rPr>
      </w:pPr>
    </w:p>
    <w:tbl>
      <w:tblPr>
        <w:tblStyle w:val="TableGrid1"/>
        <w:tblW w:w="0" w:type="auto"/>
        <w:tblInd w:w="-459" w:type="dxa"/>
        <w:tblLayout w:type="fixed"/>
        <w:tblLook w:val="04A0" w:firstRow="1" w:lastRow="0" w:firstColumn="1" w:lastColumn="0" w:noHBand="0" w:noVBand="1"/>
      </w:tblPr>
      <w:tblGrid>
        <w:gridCol w:w="2268"/>
        <w:gridCol w:w="426"/>
        <w:gridCol w:w="7513"/>
      </w:tblGrid>
      <w:tr w:rsidR="00AE47FC" w:rsidRPr="008433A6" w14:paraId="14C9AEB6" w14:textId="77777777" w:rsidTr="00E2438B">
        <w:tc>
          <w:tcPr>
            <w:tcW w:w="2268" w:type="dxa"/>
            <w:tcBorders>
              <w:top w:val="nil"/>
              <w:left w:val="nil"/>
              <w:bottom w:val="nil"/>
              <w:right w:val="single" w:sz="4" w:space="0" w:color="auto"/>
            </w:tcBorders>
          </w:tcPr>
          <w:p w14:paraId="7956A0D3" w14:textId="4EEC5A0C" w:rsidR="00AE47FC" w:rsidRPr="008433A6" w:rsidRDefault="00AE47FC" w:rsidP="00E2438B">
            <w:pPr>
              <w:jc w:val="center"/>
              <w:rPr>
                <w:rFonts w:ascii="Palatino Linotype" w:hAnsi="Palatino Linotype" w:cs="Arial"/>
                <w:b/>
                <w:color w:val="002060"/>
                <w:sz w:val="36"/>
                <w:szCs w:val="36"/>
                <w:lang w:val="en-US"/>
              </w:rPr>
            </w:pPr>
            <w:r w:rsidRPr="008433A6">
              <w:rPr>
                <w:rFonts w:ascii="Palatino Linotype" w:hAnsi="Palatino Linotype" w:cs="Arial"/>
                <w:color w:val="002060"/>
                <w:sz w:val="36"/>
                <w:szCs w:val="36"/>
              </w:rPr>
              <w:fldChar w:fldCharType="begin"/>
            </w:r>
            <w:r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Pr="008433A6">
              <w:rPr>
                <w:rFonts w:ascii="Palatino Linotype" w:hAnsi="Palatino Linotype" w:cs="Arial"/>
                <w:color w:val="002060"/>
                <w:sz w:val="36"/>
                <w:szCs w:val="36"/>
              </w:rPr>
              <w:fldChar w:fldCharType="separate"/>
            </w:r>
            <w:r w:rsidRPr="008433A6">
              <w:rPr>
                <w:rFonts w:ascii="Palatino Linotype" w:hAnsi="Palatino Linotype" w:cs="Arial"/>
                <w:color w:val="002060"/>
                <w:sz w:val="36"/>
                <w:szCs w:val="36"/>
              </w:rPr>
              <w:fldChar w:fldCharType="begin"/>
            </w:r>
            <w:r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Pr="008433A6">
              <w:rPr>
                <w:rFonts w:ascii="Palatino Linotype" w:hAnsi="Palatino Linotype" w:cs="Arial"/>
                <w:color w:val="002060"/>
                <w:sz w:val="36"/>
                <w:szCs w:val="36"/>
              </w:rPr>
              <w:fldChar w:fldCharType="separate"/>
            </w:r>
            <w:r w:rsidRPr="008433A6">
              <w:rPr>
                <w:rFonts w:ascii="Palatino Linotype" w:hAnsi="Palatino Linotype" w:cs="Arial"/>
                <w:color w:val="002060"/>
                <w:sz w:val="36"/>
                <w:szCs w:val="36"/>
              </w:rPr>
              <w:fldChar w:fldCharType="begin"/>
            </w:r>
            <w:r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Pr="008433A6">
              <w:rPr>
                <w:rFonts w:ascii="Palatino Linotype" w:hAnsi="Palatino Linotype" w:cs="Arial"/>
                <w:color w:val="002060"/>
                <w:sz w:val="36"/>
                <w:szCs w:val="36"/>
              </w:rPr>
              <w:fldChar w:fldCharType="separate"/>
            </w:r>
            <w:r w:rsidRPr="008433A6">
              <w:rPr>
                <w:rFonts w:ascii="Palatino Linotype" w:hAnsi="Palatino Linotype" w:cs="Arial"/>
                <w:color w:val="002060"/>
                <w:sz w:val="36"/>
                <w:szCs w:val="36"/>
              </w:rPr>
              <w:fldChar w:fldCharType="begin"/>
            </w:r>
            <w:r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Pr="008433A6">
              <w:rPr>
                <w:rFonts w:ascii="Palatino Linotype" w:hAnsi="Palatino Linotype" w:cs="Arial"/>
                <w:color w:val="002060"/>
                <w:sz w:val="36"/>
                <w:szCs w:val="36"/>
              </w:rPr>
              <w:fldChar w:fldCharType="separate"/>
            </w:r>
            <w:r w:rsidRPr="008433A6">
              <w:rPr>
                <w:rFonts w:ascii="Palatino Linotype" w:hAnsi="Palatino Linotype" w:cs="Arial"/>
                <w:color w:val="002060"/>
                <w:sz w:val="36"/>
                <w:szCs w:val="36"/>
              </w:rPr>
              <w:fldChar w:fldCharType="begin"/>
            </w:r>
            <w:r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Pr="008433A6">
              <w:rPr>
                <w:rFonts w:ascii="Palatino Linotype" w:hAnsi="Palatino Linotype" w:cs="Arial"/>
                <w:color w:val="002060"/>
                <w:sz w:val="36"/>
                <w:szCs w:val="36"/>
              </w:rPr>
              <w:fldChar w:fldCharType="separate"/>
            </w:r>
            <w:r w:rsidRPr="008433A6">
              <w:rPr>
                <w:rFonts w:ascii="Palatino Linotype" w:hAnsi="Palatino Linotype" w:cs="Arial"/>
                <w:color w:val="002060"/>
                <w:sz w:val="36"/>
                <w:szCs w:val="36"/>
              </w:rPr>
              <w:fldChar w:fldCharType="begin"/>
            </w:r>
            <w:r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Pr="008433A6">
              <w:rPr>
                <w:rFonts w:ascii="Palatino Linotype" w:hAnsi="Palatino Linotype" w:cs="Arial"/>
                <w:color w:val="002060"/>
                <w:sz w:val="36"/>
                <w:szCs w:val="36"/>
              </w:rPr>
              <w:fldChar w:fldCharType="separate"/>
            </w:r>
            <w:r w:rsidRPr="008433A6">
              <w:rPr>
                <w:rFonts w:ascii="Palatino Linotype" w:hAnsi="Palatino Linotype" w:cs="Arial"/>
                <w:color w:val="002060"/>
                <w:sz w:val="36"/>
                <w:szCs w:val="36"/>
              </w:rPr>
              <w:fldChar w:fldCharType="begin"/>
            </w:r>
            <w:r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Pr="008433A6">
              <w:rPr>
                <w:rFonts w:ascii="Palatino Linotype" w:hAnsi="Palatino Linotype" w:cs="Arial"/>
                <w:color w:val="002060"/>
                <w:sz w:val="36"/>
                <w:szCs w:val="36"/>
              </w:rPr>
              <w:fldChar w:fldCharType="separate"/>
            </w:r>
            <w:r w:rsidRPr="008433A6">
              <w:rPr>
                <w:rFonts w:ascii="Palatino Linotype" w:hAnsi="Palatino Linotype" w:cs="Arial"/>
                <w:color w:val="002060"/>
                <w:sz w:val="36"/>
                <w:szCs w:val="36"/>
              </w:rPr>
              <w:fldChar w:fldCharType="begin"/>
            </w:r>
            <w:r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Pr="008433A6">
              <w:rPr>
                <w:rFonts w:ascii="Palatino Linotype" w:hAnsi="Palatino Linotype" w:cs="Arial"/>
                <w:color w:val="002060"/>
                <w:sz w:val="36"/>
                <w:szCs w:val="36"/>
              </w:rPr>
              <w:fldChar w:fldCharType="separate"/>
            </w:r>
            <w:r w:rsidRPr="008433A6">
              <w:rPr>
                <w:rFonts w:ascii="Palatino Linotype" w:eastAsiaTheme="minorHAnsi" w:hAnsi="Palatino Linotype" w:cs="Arial"/>
                <w:color w:val="002060"/>
                <w:sz w:val="36"/>
                <w:szCs w:val="36"/>
              </w:rPr>
              <w:fldChar w:fldCharType="begin"/>
            </w:r>
            <w:r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Pr="008433A6">
              <w:rPr>
                <w:rFonts w:ascii="Palatino Linotype" w:eastAsiaTheme="minorHAnsi" w:hAnsi="Palatino Linotype" w:cs="Arial"/>
                <w:color w:val="002060"/>
                <w:sz w:val="36"/>
                <w:szCs w:val="36"/>
              </w:rPr>
              <w:fldChar w:fldCharType="separate"/>
            </w:r>
            <w:r w:rsidR="00E2438B" w:rsidRPr="008433A6">
              <w:rPr>
                <w:rFonts w:ascii="Palatino Linotype" w:hAnsi="Palatino Linotype" w:cs="Arial"/>
                <w:color w:val="002060"/>
                <w:sz w:val="36"/>
                <w:szCs w:val="36"/>
              </w:rPr>
              <w:fldChar w:fldCharType="begin"/>
            </w:r>
            <w:r w:rsidR="00E2438B"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E2438B" w:rsidRPr="008433A6">
              <w:rPr>
                <w:rFonts w:ascii="Palatino Linotype" w:hAnsi="Palatino Linotype" w:cs="Arial"/>
                <w:color w:val="002060"/>
                <w:sz w:val="36"/>
                <w:szCs w:val="36"/>
              </w:rPr>
              <w:fldChar w:fldCharType="separate"/>
            </w:r>
            <w:r w:rsidR="00173B28" w:rsidRPr="008433A6">
              <w:rPr>
                <w:rFonts w:ascii="Palatino Linotype" w:hAnsi="Palatino Linotype" w:cs="Arial"/>
                <w:color w:val="002060"/>
                <w:sz w:val="36"/>
                <w:szCs w:val="36"/>
              </w:rPr>
              <w:fldChar w:fldCharType="begin"/>
            </w:r>
            <w:r w:rsidR="00173B28"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173B28" w:rsidRPr="008433A6">
              <w:rPr>
                <w:rFonts w:ascii="Palatino Linotype" w:hAnsi="Palatino Linotype" w:cs="Arial"/>
                <w:color w:val="002060"/>
                <w:sz w:val="36"/>
                <w:szCs w:val="36"/>
              </w:rPr>
              <w:fldChar w:fldCharType="separate"/>
            </w:r>
            <w:r w:rsidR="00981CA9" w:rsidRPr="008433A6">
              <w:rPr>
                <w:rFonts w:ascii="Palatino Linotype" w:hAnsi="Palatino Linotype" w:cs="Arial"/>
                <w:color w:val="002060"/>
                <w:sz w:val="36"/>
                <w:szCs w:val="36"/>
              </w:rPr>
              <w:fldChar w:fldCharType="begin"/>
            </w:r>
            <w:r w:rsidR="00981CA9"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981CA9" w:rsidRPr="008433A6">
              <w:rPr>
                <w:rFonts w:ascii="Palatino Linotype" w:hAnsi="Palatino Linotype" w:cs="Arial"/>
                <w:color w:val="002060"/>
                <w:sz w:val="36"/>
                <w:szCs w:val="36"/>
              </w:rPr>
              <w:fldChar w:fldCharType="separate"/>
            </w:r>
            <w:r w:rsidR="003B426F" w:rsidRPr="008433A6">
              <w:rPr>
                <w:rFonts w:ascii="Palatino Linotype" w:hAnsi="Palatino Linotype" w:cs="Arial"/>
                <w:color w:val="002060"/>
                <w:sz w:val="36"/>
                <w:szCs w:val="36"/>
              </w:rPr>
              <w:fldChar w:fldCharType="begin"/>
            </w:r>
            <w:r w:rsidR="003B426F"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3B426F" w:rsidRPr="008433A6">
              <w:rPr>
                <w:rFonts w:ascii="Palatino Linotype" w:hAnsi="Palatino Linotype" w:cs="Arial"/>
                <w:color w:val="002060"/>
                <w:sz w:val="36"/>
                <w:szCs w:val="36"/>
              </w:rPr>
              <w:fldChar w:fldCharType="separate"/>
            </w:r>
            <w:r w:rsidR="00D522C9" w:rsidRPr="008433A6">
              <w:rPr>
                <w:rFonts w:ascii="Palatino Linotype" w:hAnsi="Palatino Linotype" w:cs="Arial"/>
                <w:color w:val="002060"/>
                <w:sz w:val="36"/>
                <w:szCs w:val="36"/>
              </w:rPr>
              <w:fldChar w:fldCharType="begin"/>
            </w:r>
            <w:r w:rsidR="00D522C9"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D522C9" w:rsidRPr="008433A6">
              <w:rPr>
                <w:rFonts w:ascii="Palatino Linotype" w:hAnsi="Palatino Linotype" w:cs="Arial"/>
                <w:color w:val="002060"/>
                <w:sz w:val="36"/>
                <w:szCs w:val="36"/>
              </w:rPr>
              <w:fldChar w:fldCharType="separate"/>
            </w:r>
            <w:r w:rsidR="006F43E8" w:rsidRPr="008433A6">
              <w:rPr>
                <w:rFonts w:ascii="Palatino Linotype" w:hAnsi="Palatino Linotype" w:cs="Arial"/>
                <w:color w:val="002060"/>
                <w:sz w:val="36"/>
                <w:szCs w:val="36"/>
              </w:rPr>
              <w:fldChar w:fldCharType="begin"/>
            </w:r>
            <w:r w:rsidR="006F43E8"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6F43E8" w:rsidRPr="008433A6">
              <w:rPr>
                <w:rFonts w:ascii="Palatino Linotype" w:hAnsi="Palatino Linotype" w:cs="Arial"/>
                <w:color w:val="002060"/>
                <w:sz w:val="36"/>
                <w:szCs w:val="36"/>
              </w:rPr>
              <w:fldChar w:fldCharType="separate"/>
            </w:r>
            <w:r w:rsidR="00246F51" w:rsidRPr="008433A6">
              <w:rPr>
                <w:rFonts w:ascii="Palatino Linotype" w:hAnsi="Palatino Linotype" w:cs="Arial"/>
                <w:color w:val="002060"/>
                <w:sz w:val="36"/>
                <w:szCs w:val="36"/>
              </w:rPr>
              <w:fldChar w:fldCharType="begin"/>
            </w:r>
            <w:r w:rsidR="00246F51"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246F51" w:rsidRPr="008433A6">
              <w:rPr>
                <w:rFonts w:ascii="Palatino Linotype" w:hAnsi="Palatino Linotype" w:cs="Arial"/>
                <w:color w:val="002060"/>
                <w:sz w:val="36"/>
                <w:szCs w:val="36"/>
              </w:rPr>
              <w:fldChar w:fldCharType="separate"/>
            </w:r>
            <w:r w:rsidR="00E30460" w:rsidRPr="008433A6">
              <w:rPr>
                <w:rFonts w:ascii="Palatino Linotype" w:hAnsi="Palatino Linotype" w:cs="Arial"/>
                <w:color w:val="002060"/>
                <w:sz w:val="36"/>
                <w:szCs w:val="36"/>
              </w:rPr>
              <w:fldChar w:fldCharType="begin"/>
            </w:r>
            <w:r w:rsidR="00E30460"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E30460" w:rsidRPr="008433A6">
              <w:rPr>
                <w:rFonts w:ascii="Palatino Linotype" w:hAnsi="Palatino Linotype" w:cs="Arial"/>
                <w:color w:val="002060"/>
                <w:sz w:val="36"/>
                <w:szCs w:val="36"/>
              </w:rPr>
              <w:fldChar w:fldCharType="separate"/>
            </w:r>
            <w:r w:rsidR="005615BF" w:rsidRPr="008433A6">
              <w:rPr>
                <w:rFonts w:ascii="Palatino Linotype" w:hAnsi="Palatino Linotype" w:cs="Arial"/>
                <w:color w:val="002060"/>
                <w:sz w:val="36"/>
                <w:szCs w:val="36"/>
              </w:rPr>
              <w:fldChar w:fldCharType="begin"/>
            </w:r>
            <w:r w:rsidR="005615BF"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5615BF" w:rsidRPr="008433A6">
              <w:rPr>
                <w:rFonts w:ascii="Palatino Linotype" w:hAnsi="Palatino Linotype" w:cs="Arial"/>
                <w:color w:val="002060"/>
                <w:sz w:val="36"/>
                <w:szCs w:val="36"/>
              </w:rPr>
              <w:fldChar w:fldCharType="separate"/>
            </w:r>
            <w:r w:rsidR="00975C9B" w:rsidRPr="008433A6">
              <w:rPr>
                <w:rFonts w:ascii="Palatino Linotype" w:hAnsi="Palatino Linotype" w:cs="Arial"/>
                <w:color w:val="002060"/>
                <w:sz w:val="36"/>
                <w:szCs w:val="36"/>
              </w:rPr>
              <w:fldChar w:fldCharType="begin"/>
            </w:r>
            <w:r w:rsidR="00975C9B"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975C9B" w:rsidRPr="008433A6">
              <w:rPr>
                <w:rFonts w:ascii="Palatino Linotype" w:hAnsi="Palatino Linotype" w:cs="Arial"/>
                <w:color w:val="002060"/>
                <w:sz w:val="36"/>
                <w:szCs w:val="36"/>
              </w:rPr>
              <w:fldChar w:fldCharType="separate"/>
            </w:r>
            <w:r w:rsidR="00C609E6" w:rsidRPr="008433A6">
              <w:rPr>
                <w:rFonts w:ascii="Palatino Linotype" w:hAnsi="Palatino Linotype" w:cs="Arial"/>
                <w:color w:val="002060"/>
                <w:sz w:val="36"/>
                <w:szCs w:val="36"/>
              </w:rPr>
              <w:fldChar w:fldCharType="begin"/>
            </w:r>
            <w:r w:rsidR="00C609E6"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C609E6" w:rsidRPr="008433A6">
              <w:rPr>
                <w:rFonts w:ascii="Palatino Linotype" w:hAnsi="Palatino Linotype" w:cs="Arial"/>
                <w:color w:val="002060"/>
                <w:sz w:val="36"/>
                <w:szCs w:val="36"/>
              </w:rPr>
              <w:fldChar w:fldCharType="separate"/>
            </w:r>
            <w:r w:rsidR="008C792B" w:rsidRPr="008433A6">
              <w:rPr>
                <w:rFonts w:ascii="Palatino Linotype" w:hAnsi="Palatino Linotype" w:cs="Arial"/>
                <w:color w:val="002060"/>
                <w:sz w:val="36"/>
                <w:szCs w:val="36"/>
              </w:rPr>
              <w:fldChar w:fldCharType="begin"/>
            </w:r>
            <w:r w:rsidR="008C792B"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8C792B" w:rsidRPr="008433A6">
              <w:rPr>
                <w:rFonts w:ascii="Palatino Linotype" w:hAnsi="Palatino Linotype" w:cs="Arial"/>
                <w:color w:val="002060"/>
                <w:sz w:val="36"/>
                <w:szCs w:val="36"/>
              </w:rPr>
              <w:fldChar w:fldCharType="separate"/>
            </w:r>
            <w:r w:rsidR="004E111E" w:rsidRPr="008433A6">
              <w:rPr>
                <w:rFonts w:ascii="Palatino Linotype" w:hAnsi="Palatino Linotype" w:cs="Arial"/>
                <w:color w:val="002060"/>
                <w:sz w:val="36"/>
                <w:szCs w:val="36"/>
              </w:rPr>
              <w:fldChar w:fldCharType="begin"/>
            </w:r>
            <w:r w:rsidR="004E111E"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4E111E" w:rsidRPr="008433A6">
              <w:rPr>
                <w:rFonts w:ascii="Palatino Linotype" w:hAnsi="Palatino Linotype" w:cs="Arial"/>
                <w:color w:val="002060"/>
                <w:sz w:val="36"/>
                <w:szCs w:val="36"/>
              </w:rPr>
              <w:fldChar w:fldCharType="separate"/>
            </w:r>
            <w:r w:rsidR="00153515" w:rsidRPr="008433A6">
              <w:rPr>
                <w:rFonts w:ascii="Palatino Linotype" w:hAnsi="Palatino Linotype" w:cs="Arial"/>
                <w:color w:val="002060"/>
                <w:sz w:val="36"/>
                <w:szCs w:val="36"/>
              </w:rPr>
              <w:fldChar w:fldCharType="begin"/>
            </w:r>
            <w:r w:rsidR="00153515"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153515" w:rsidRPr="008433A6">
              <w:rPr>
                <w:rFonts w:ascii="Palatino Linotype" w:hAnsi="Palatino Linotype" w:cs="Arial"/>
                <w:color w:val="002060"/>
                <w:sz w:val="36"/>
                <w:szCs w:val="36"/>
              </w:rPr>
              <w:fldChar w:fldCharType="separate"/>
            </w:r>
            <w:r w:rsidR="00B4300E" w:rsidRPr="008433A6">
              <w:rPr>
                <w:rFonts w:ascii="Palatino Linotype" w:hAnsi="Palatino Linotype" w:cs="Arial"/>
                <w:color w:val="002060"/>
                <w:sz w:val="36"/>
                <w:szCs w:val="36"/>
              </w:rPr>
              <w:fldChar w:fldCharType="begin"/>
            </w:r>
            <w:r w:rsidR="00B4300E"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B4300E" w:rsidRPr="008433A6">
              <w:rPr>
                <w:rFonts w:ascii="Palatino Linotype" w:hAnsi="Palatino Linotype" w:cs="Arial"/>
                <w:color w:val="002060"/>
                <w:sz w:val="36"/>
                <w:szCs w:val="36"/>
              </w:rPr>
              <w:fldChar w:fldCharType="separate"/>
            </w:r>
            <w:r w:rsidR="00E621CF" w:rsidRPr="008433A6">
              <w:rPr>
                <w:rFonts w:ascii="Palatino Linotype" w:hAnsi="Palatino Linotype" w:cs="Arial"/>
                <w:color w:val="002060"/>
                <w:sz w:val="36"/>
                <w:szCs w:val="36"/>
              </w:rPr>
              <w:fldChar w:fldCharType="begin"/>
            </w:r>
            <w:r w:rsidR="00E621CF"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E621CF" w:rsidRPr="008433A6">
              <w:rPr>
                <w:rFonts w:ascii="Palatino Linotype" w:hAnsi="Palatino Linotype" w:cs="Arial"/>
                <w:color w:val="002060"/>
                <w:sz w:val="36"/>
                <w:szCs w:val="36"/>
              </w:rPr>
              <w:fldChar w:fldCharType="separate"/>
            </w:r>
            <w:r w:rsidR="00E66647" w:rsidRPr="008433A6">
              <w:rPr>
                <w:rFonts w:ascii="Palatino Linotype" w:hAnsi="Palatino Linotype" w:cs="Arial"/>
                <w:color w:val="002060"/>
                <w:sz w:val="36"/>
                <w:szCs w:val="36"/>
              </w:rPr>
              <w:fldChar w:fldCharType="begin"/>
            </w:r>
            <w:r w:rsidR="00E66647"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E66647" w:rsidRPr="008433A6">
              <w:rPr>
                <w:rFonts w:ascii="Palatino Linotype" w:hAnsi="Palatino Linotype" w:cs="Arial"/>
                <w:color w:val="002060"/>
                <w:sz w:val="36"/>
                <w:szCs w:val="36"/>
              </w:rPr>
              <w:fldChar w:fldCharType="separate"/>
            </w:r>
            <w:r w:rsidR="003A7422" w:rsidRPr="008433A6">
              <w:rPr>
                <w:rFonts w:ascii="Palatino Linotype" w:hAnsi="Palatino Linotype" w:cs="Arial"/>
                <w:color w:val="002060"/>
                <w:sz w:val="36"/>
                <w:szCs w:val="36"/>
              </w:rPr>
              <w:fldChar w:fldCharType="begin"/>
            </w:r>
            <w:r w:rsidR="003A7422"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3A7422" w:rsidRPr="008433A6">
              <w:rPr>
                <w:rFonts w:ascii="Palatino Linotype" w:hAnsi="Palatino Linotype" w:cs="Arial"/>
                <w:color w:val="002060"/>
                <w:sz w:val="36"/>
                <w:szCs w:val="36"/>
              </w:rPr>
              <w:fldChar w:fldCharType="separate"/>
            </w:r>
            <w:r w:rsidR="005909B1" w:rsidRPr="008433A6">
              <w:rPr>
                <w:rFonts w:ascii="Palatino Linotype" w:hAnsi="Palatino Linotype" w:cs="Arial"/>
                <w:color w:val="002060"/>
                <w:sz w:val="36"/>
                <w:szCs w:val="36"/>
              </w:rPr>
              <w:fldChar w:fldCharType="begin"/>
            </w:r>
            <w:r w:rsidR="005909B1"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5909B1" w:rsidRPr="008433A6">
              <w:rPr>
                <w:rFonts w:ascii="Palatino Linotype" w:hAnsi="Palatino Linotype" w:cs="Arial"/>
                <w:color w:val="002060"/>
                <w:sz w:val="36"/>
                <w:szCs w:val="36"/>
              </w:rPr>
              <w:fldChar w:fldCharType="separate"/>
            </w:r>
            <w:r w:rsidR="00A15DFC" w:rsidRPr="008433A6">
              <w:rPr>
                <w:rFonts w:ascii="Palatino Linotype" w:hAnsi="Palatino Linotype" w:cs="Arial"/>
                <w:color w:val="002060"/>
                <w:sz w:val="36"/>
                <w:szCs w:val="36"/>
              </w:rPr>
              <w:fldChar w:fldCharType="begin"/>
            </w:r>
            <w:r w:rsidR="00A15DFC"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A15DFC" w:rsidRPr="008433A6">
              <w:rPr>
                <w:rFonts w:ascii="Palatino Linotype" w:hAnsi="Palatino Linotype" w:cs="Arial"/>
                <w:color w:val="002060"/>
                <w:sz w:val="36"/>
                <w:szCs w:val="36"/>
              </w:rPr>
              <w:fldChar w:fldCharType="separate"/>
            </w:r>
            <w:r w:rsidR="00C278BE" w:rsidRPr="008433A6">
              <w:rPr>
                <w:rFonts w:ascii="Palatino Linotype" w:hAnsi="Palatino Linotype" w:cs="Arial"/>
                <w:color w:val="002060"/>
                <w:sz w:val="36"/>
                <w:szCs w:val="36"/>
              </w:rPr>
              <w:fldChar w:fldCharType="begin"/>
            </w:r>
            <w:r w:rsidR="00C278BE" w:rsidRPr="008433A6">
              <w:rPr>
                <w:rFonts w:ascii="Palatino Linotype" w:hAnsi="Palatino Linotype" w:cs="Arial"/>
                <w:color w:val="002060"/>
                <w:sz w:val="36"/>
                <w:szCs w:val="36"/>
              </w:rPr>
              <w:instrText xml:space="preserve"> INCLUDEPICTURE  "https://lh5.googleusercontent.com/Vft93wtnbF79txmBXdFSWdjIncinF8oPVyWQybUZRfb0yov9L2mr8OrvgPk6DNXeXkz5GY0uonZtM4fmMtJwopc1MkBZIM9biOcAs0x9EeCeVJ-LG-PA2v_5RwCvQK6CKNA2rcaO2WqA5OFBrw" \* MERGEFORMATINET </w:instrText>
            </w:r>
            <w:r w:rsidR="00C278BE" w:rsidRPr="008433A6">
              <w:rPr>
                <w:rFonts w:ascii="Palatino Linotype" w:hAnsi="Palatino Linotype" w:cs="Arial"/>
                <w:color w:val="002060"/>
                <w:sz w:val="36"/>
                <w:szCs w:val="36"/>
              </w:rPr>
              <w:fldChar w:fldCharType="separate"/>
            </w:r>
            <w:r w:rsidR="00C278BE" w:rsidRPr="008433A6">
              <w:rPr>
                <w:rFonts w:ascii="Palatino Linotype" w:hAnsi="Palatino Linotype" w:cs="Arial"/>
                <w:color w:val="002060"/>
                <w:sz w:val="36"/>
                <w:szCs w:val="36"/>
              </w:rPr>
              <w:fldChar w:fldCharType="end"/>
            </w:r>
            <w:r w:rsidR="00A15DFC" w:rsidRPr="008433A6">
              <w:rPr>
                <w:rFonts w:ascii="Palatino Linotype" w:hAnsi="Palatino Linotype" w:cs="Arial"/>
                <w:color w:val="002060"/>
                <w:sz w:val="36"/>
                <w:szCs w:val="36"/>
              </w:rPr>
              <w:fldChar w:fldCharType="end"/>
            </w:r>
            <w:r w:rsidR="005909B1" w:rsidRPr="008433A6">
              <w:rPr>
                <w:rFonts w:ascii="Palatino Linotype" w:hAnsi="Palatino Linotype" w:cs="Arial"/>
                <w:color w:val="002060"/>
                <w:sz w:val="36"/>
                <w:szCs w:val="36"/>
              </w:rPr>
              <w:fldChar w:fldCharType="end"/>
            </w:r>
            <w:r w:rsidR="003A7422" w:rsidRPr="008433A6">
              <w:rPr>
                <w:rFonts w:ascii="Palatino Linotype" w:hAnsi="Palatino Linotype" w:cs="Arial"/>
                <w:color w:val="002060"/>
                <w:sz w:val="36"/>
                <w:szCs w:val="36"/>
              </w:rPr>
              <w:fldChar w:fldCharType="end"/>
            </w:r>
            <w:r w:rsidR="00E66647" w:rsidRPr="008433A6">
              <w:rPr>
                <w:rFonts w:ascii="Palatino Linotype" w:hAnsi="Palatino Linotype" w:cs="Arial"/>
                <w:color w:val="002060"/>
                <w:sz w:val="36"/>
                <w:szCs w:val="36"/>
              </w:rPr>
              <w:fldChar w:fldCharType="end"/>
            </w:r>
            <w:r w:rsidR="00E621CF" w:rsidRPr="008433A6">
              <w:rPr>
                <w:rFonts w:ascii="Palatino Linotype" w:hAnsi="Palatino Linotype" w:cs="Arial"/>
                <w:color w:val="002060"/>
                <w:sz w:val="36"/>
                <w:szCs w:val="36"/>
              </w:rPr>
              <w:fldChar w:fldCharType="end"/>
            </w:r>
            <w:r w:rsidR="00B4300E" w:rsidRPr="008433A6">
              <w:rPr>
                <w:rFonts w:ascii="Palatino Linotype" w:hAnsi="Palatino Linotype" w:cs="Arial"/>
                <w:color w:val="002060"/>
                <w:sz w:val="36"/>
                <w:szCs w:val="36"/>
              </w:rPr>
              <w:fldChar w:fldCharType="end"/>
            </w:r>
            <w:r w:rsidR="00153515" w:rsidRPr="008433A6">
              <w:rPr>
                <w:rFonts w:ascii="Palatino Linotype" w:hAnsi="Palatino Linotype" w:cs="Arial"/>
                <w:color w:val="002060"/>
                <w:sz w:val="36"/>
                <w:szCs w:val="36"/>
              </w:rPr>
              <w:fldChar w:fldCharType="end"/>
            </w:r>
            <w:r w:rsidR="004E111E" w:rsidRPr="008433A6">
              <w:rPr>
                <w:rFonts w:ascii="Palatino Linotype" w:hAnsi="Palatino Linotype" w:cs="Arial"/>
                <w:color w:val="002060"/>
                <w:sz w:val="36"/>
                <w:szCs w:val="36"/>
              </w:rPr>
              <w:fldChar w:fldCharType="end"/>
            </w:r>
            <w:r w:rsidR="008C792B" w:rsidRPr="008433A6">
              <w:rPr>
                <w:rFonts w:ascii="Palatino Linotype" w:hAnsi="Palatino Linotype" w:cs="Arial"/>
                <w:color w:val="002060"/>
                <w:sz w:val="36"/>
                <w:szCs w:val="36"/>
              </w:rPr>
              <w:fldChar w:fldCharType="end"/>
            </w:r>
            <w:r w:rsidR="00C609E6" w:rsidRPr="008433A6">
              <w:rPr>
                <w:rFonts w:ascii="Palatino Linotype" w:hAnsi="Palatino Linotype" w:cs="Arial"/>
                <w:color w:val="002060"/>
                <w:sz w:val="36"/>
                <w:szCs w:val="36"/>
              </w:rPr>
              <w:fldChar w:fldCharType="end"/>
            </w:r>
            <w:r w:rsidR="00975C9B" w:rsidRPr="008433A6">
              <w:rPr>
                <w:rFonts w:ascii="Palatino Linotype" w:hAnsi="Palatino Linotype" w:cs="Arial"/>
                <w:color w:val="002060"/>
                <w:sz w:val="36"/>
                <w:szCs w:val="36"/>
              </w:rPr>
              <w:fldChar w:fldCharType="end"/>
            </w:r>
            <w:r w:rsidR="005615BF" w:rsidRPr="008433A6">
              <w:rPr>
                <w:rFonts w:ascii="Palatino Linotype" w:hAnsi="Palatino Linotype" w:cs="Arial"/>
                <w:color w:val="002060"/>
                <w:sz w:val="36"/>
                <w:szCs w:val="36"/>
              </w:rPr>
              <w:fldChar w:fldCharType="end"/>
            </w:r>
            <w:r w:rsidR="00E30460" w:rsidRPr="008433A6">
              <w:rPr>
                <w:rFonts w:ascii="Palatino Linotype" w:hAnsi="Palatino Linotype" w:cs="Arial"/>
                <w:color w:val="002060"/>
                <w:sz w:val="36"/>
                <w:szCs w:val="36"/>
              </w:rPr>
              <w:fldChar w:fldCharType="end"/>
            </w:r>
            <w:r w:rsidR="00246F51" w:rsidRPr="008433A6">
              <w:rPr>
                <w:rFonts w:ascii="Palatino Linotype" w:hAnsi="Palatino Linotype" w:cs="Arial"/>
                <w:color w:val="002060"/>
                <w:sz w:val="36"/>
                <w:szCs w:val="36"/>
              </w:rPr>
              <w:fldChar w:fldCharType="end"/>
            </w:r>
            <w:r w:rsidR="006F43E8" w:rsidRPr="008433A6">
              <w:rPr>
                <w:rFonts w:ascii="Palatino Linotype" w:hAnsi="Palatino Linotype" w:cs="Arial"/>
                <w:color w:val="002060"/>
                <w:sz w:val="36"/>
                <w:szCs w:val="36"/>
              </w:rPr>
              <w:fldChar w:fldCharType="end"/>
            </w:r>
            <w:r w:rsidR="00D522C9" w:rsidRPr="008433A6">
              <w:rPr>
                <w:rFonts w:ascii="Palatino Linotype" w:hAnsi="Palatino Linotype" w:cs="Arial"/>
                <w:color w:val="002060"/>
                <w:sz w:val="36"/>
                <w:szCs w:val="36"/>
              </w:rPr>
              <w:fldChar w:fldCharType="end"/>
            </w:r>
            <w:r w:rsidR="003B426F" w:rsidRPr="008433A6">
              <w:rPr>
                <w:rFonts w:ascii="Palatino Linotype" w:hAnsi="Palatino Linotype" w:cs="Arial"/>
                <w:color w:val="002060"/>
                <w:sz w:val="36"/>
                <w:szCs w:val="36"/>
              </w:rPr>
              <w:fldChar w:fldCharType="end"/>
            </w:r>
            <w:r w:rsidR="00981CA9" w:rsidRPr="008433A6">
              <w:rPr>
                <w:rFonts w:ascii="Palatino Linotype" w:hAnsi="Palatino Linotype" w:cs="Arial"/>
                <w:color w:val="002060"/>
                <w:sz w:val="36"/>
                <w:szCs w:val="36"/>
              </w:rPr>
              <w:fldChar w:fldCharType="end"/>
            </w:r>
            <w:r w:rsidR="00173B28" w:rsidRPr="008433A6">
              <w:rPr>
                <w:rFonts w:ascii="Palatino Linotype" w:hAnsi="Palatino Linotype" w:cs="Arial"/>
                <w:color w:val="002060"/>
                <w:sz w:val="36"/>
                <w:szCs w:val="36"/>
              </w:rPr>
              <w:fldChar w:fldCharType="end"/>
            </w:r>
            <w:r w:rsidR="00E2438B" w:rsidRPr="008433A6">
              <w:rPr>
                <w:rFonts w:ascii="Palatino Linotype" w:hAnsi="Palatino Linotype" w:cs="Arial"/>
                <w:color w:val="002060"/>
                <w:sz w:val="36"/>
                <w:szCs w:val="36"/>
              </w:rPr>
              <w:fldChar w:fldCharType="end"/>
            </w:r>
            <w:r w:rsidRPr="008433A6">
              <w:rPr>
                <w:rFonts w:ascii="Palatino Linotype" w:eastAsia="Times New Roman" w:hAnsi="Palatino Linotype" w:cs="Arial"/>
                <w:color w:val="002060"/>
                <w:sz w:val="36"/>
                <w:szCs w:val="36"/>
              </w:rPr>
              <w:fldChar w:fldCharType="end"/>
            </w:r>
            <w:r w:rsidRPr="008433A6">
              <w:rPr>
                <w:rFonts w:ascii="Palatino Linotype" w:hAnsi="Palatino Linotype" w:cs="Arial"/>
                <w:color w:val="002060"/>
                <w:sz w:val="36"/>
                <w:szCs w:val="36"/>
              </w:rPr>
              <w:fldChar w:fldCharType="end"/>
            </w:r>
            <w:r w:rsidRPr="008433A6">
              <w:rPr>
                <w:rFonts w:ascii="Palatino Linotype" w:hAnsi="Palatino Linotype" w:cs="Arial"/>
                <w:color w:val="002060"/>
                <w:sz w:val="36"/>
                <w:szCs w:val="36"/>
              </w:rPr>
              <w:fldChar w:fldCharType="end"/>
            </w:r>
            <w:r w:rsidRPr="008433A6">
              <w:rPr>
                <w:rFonts w:ascii="Palatino Linotype" w:hAnsi="Palatino Linotype" w:cs="Arial"/>
                <w:color w:val="002060"/>
                <w:sz w:val="36"/>
                <w:szCs w:val="36"/>
              </w:rPr>
              <w:fldChar w:fldCharType="end"/>
            </w:r>
            <w:r w:rsidRPr="008433A6">
              <w:rPr>
                <w:rFonts w:ascii="Palatino Linotype" w:hAnsi="Palatino Linotype" w:cs="Arial"/>
                <w:color w:val="002060"/>
                <w:sz w:val="36"/>
                <w:szCs w:val="36"/>
              </w:rPr>
              <w:fldChar w:fldCharType="end"/>
            </w:r>
            <w:r w:rsidRPr="008433A6">
              <w:rPr>
                <w:rFonts w:ascii="Palatino Linotype" w:hAnsi="Palatino Linotype" w:cs="Arial"/>
                <w:color w:val="002060"/>
                <w:sz w:val="36"/>
                <w:szCs w:val="36"/>
              </w:rPr>
              <w:fldChar w:fldCharType="end"/>
            </w:r>
            <w:r w:rsidRPr="008433A6">
              <w:rPr>
                <w:rFonts w:ascii="Palatino Linotype" w:hAnsi="Palatino Linotype" w:cs="Arial"/>
                <w:color w:val="002060"/>
                <w:sz w:val="36"/>
                <w:szCs w:val="36"/>
              </w:rPr>
              <w:fldChar w:fldCharType="end"/>
            </w:r>
            <w:r w:rsidRPr="008433A6">
              <w:rPr>
                <w:rFonts w:ascii="Palatino Linotype" w:hAnsi="Palatino Linotype" w:cs="Arial"/>
                <w:color w:val="002060"/>
                <w:sz w:val="36"/>
                <w:szCs w:val="36"/>
              </w:rPr>
              <w:fldChar w:fldCharType="end"/>
            </w:r>
            <w:r w:rsidRPr="008433A6">
              <w:rPr>
                <w:rFonts w:ascii="Palatino Linotype" w:hAnsi="Palatino Linotype" w:cs="Arial"/>
                <w:color w:val="002060"/>
                <w:sz w:val="36"/>
                <w:szCs w:val="36"/>
              </w:rPr>
              <w:fldChar w:fldCharType="end"/>
            </w:r>
          </w:p>
        </w:tc>
        <w:tc>
          <w:tcPr>
            <w:tcW w:w="7939" w:type="dxa"/>
            <w:gridSpan w:val="2"/>
            <w:tcBorders>
              <w:top w:val="nil"/>
              <w:left w:val="single" w:sz="4" w:space="0" w:color="auto"/>
              <w:bottom w:val="nil"/>
              <w:right w:val="nil"/>
            </w:tcBorders>
          </w:tcPr>
          <w:p w14:paraId="5FA0941E" w14:textId="77777777" w:rsidR="00AE47FC" w:rsidRPr="008433A6" w:rsidRDefault="00D522C9" w:rsidP="00E2438B">
            <w:pPr>
              <w:rPr>
                <w:rFonts w:ascii="Palatino Linotype" w:hAnsi="Palatino Linotype" w:cs="Arial"/>
                <w:b/>
                <w:color w:val="002060"/>
                <w:sz w:val="96"/>
                <w:szCs w:val="36"/>
                <w:lang w:val="en-US"/>
              </w:rPr>
            </w:pPr>
            <w:r w:rsidRPr="008433A6">
              <w:rPr>
                <w:rFonts w:ascii="Palatino Linotype" w:hAnsi="Palatino Linotype" w:cs="Arial"/>
                <w:b/>
                <w:color w:val="002060"/>
                <w:sz w:val="96"/>
                <w:szCs w:val="36"/>
                <w:lang w:val="en-US"/>
              </w:rPr>
              <w:t>Physics</w:t>
            </w:r>
          </w:p>
          <w:p w14:paraId="2E5F3038" w14:textId="77777777" w:rsidR="00AE47FC" w:rsidRPr="008433A6" w:rsidRDefault="00AE47FC" w:rsidP="00E2438B">
            <w:pPr>
              <w:rPr>
                <w:rFonts w:ascii="Palatino Linotype" w:hAnsi="Palatino Linotype" w:cs="Arial"/>
                <w:b/>
                <w:color w:val="002060"/>
                <w:sz w:val="36"/>
                <w:szCs w:val="36"/>
                <w:lang w:val="en-US"/>
              </w:rPr>
            </w:pPr>
            <w:r w:rsidRPr="008433A6">
              <w:rPr>
                <w:rFonts w:ascii="Palatino Linotype" w:hAnsi="Palatino Linotype" w:cs="Arial"/>
                <w:b/>
                <w:color w:val="002060"/>
                <w:sz w:val="96"/>
                <w:szCs w:val="36"/>
                <w:lang w:val="en-US"/>
              </w:rPr>
              <w:t>Department</w:t>
            </w:r>
          </w:p>
        </w:tc>
      </w:tr>
      <w:tr w:rsidR="00AE47FC" w:rsidRPr="008433A6" w14:paraId="71C4E802" w14:textId="77777777" w:rsidTr="00E2438B">
        <w:tc>
          <w:tcPr>
            <w:tcW w:w="10207" w:type="dxa"/>
            <w:gridSpan w:val="3"/>
            <w:tcBorders>
              <w:top w:val="nil"/>
              <w:left w:val="nil"/>
              <w:bottom w:val="nil"/>
              <w:right w:val="nil"/>
            </w:tcBorders>
          </w:tcPr>
          <w:p w14:paraId="184031D8" w14:textId="77777777" w:rsidR="00AE47FC" w:rsidRPr="008433A6" w:rsidRDefault="00AE47FC" w:rsidP="00E2438B">
            <w:pPr>
              <w:jc w:val="center"/>
              <w:rPr>
                <w:rFonts w:ascii="Palatino Linotype" w:hAnsi="Palatino Linotype" w:cs="Arial"/>
                <w:b/>
                <w:color w:val="002060"/>
                <w:sz w:val="72"/>
                <w:szCs w:val="36"/>
                <w:lang w:val="en-US"/>
              </w:rPr>
            </w:pPr>
            <w:r w:rsidRPr="008433A6">
              <w:rPr>
                <w:rFonts w:ascii="Palatino Linotype" w:hAnsi="Palatino Linotype" w:cs="Arial"/>
                <w:b/>
                <w:color w:val="002060"/>
                <w:sz w:val="72"/>
                <w:szCs w:val="36"/>
                <w:lang w:val="en-US"/>
              </w:rPr>
              <w:t xml:space="preserve">Year 8 </w:t>
            </w:r>
          </w:p>
        </w:tc>
      </w:tr>
      <w:tr w:rsidR="00AE47FC" w:rsidRPr="008433A6" w14:paraId="31D64FBA" w14:textId="77777777" w:rsidTr="00E2438B">
        <w:tc>
          <w:tcPr>
            <w:tcW w:w="10207" w:type="dxa"/>
            <w:gridSpan w:val="3"/>
            <w:tcBorders>
              <w:top w:val="nil"/>
              <w:left w:val="nil"/>
              <w:bottom w:val="nil"/>
              <w:right w:val="nil"/>
            </w:tcBorders>
            <w:vAlign w:val="center"/>
          </w:tcPr>
          <w:p w14:paraId="2A058BF0" w14:textId="77777777" w:rsidR="00AE47FC" w:rsidRPr="008433A6" w:rsidRDefault="00AE47FC" w:rsidP="00E2438B">
            <w:pPr>
              <w:jc w:val="center"/>
              <w:rPr>
                <w:rFonts w:ascii="Palatino Linotype" w:hAnsi="Palatino Linotype" w:cs="Arial"/>
                <w:b/>
                <w:color w:val="002060"/>
                <w:sz w:val="72"/>
                <w:szCs w:val="36"/>
                <w:lang w:val="en-US"/>
              </w:rPr>
            </w:pPr>
            <w:r w:rsidRPr="008433A6">
              <w:rPr>
                <w:rFonts w:ascii="Palatino Linotype" w:hAnsi="Palatino Linotype" w:cs="Arial"/>
                <w:b/>
                <w:color w:val="002060"/>
                <w:sz w:val="72"/>
                <w:szCs w:val="36"/>
                <w:lang w:val="en-US"/>
              </w:rPr>
              <w:t>Topics 1 and 2</w:t>
            </w:r>
          </w:p>
        </w:tc>
      </w:tr>
      <w:tr w:rsidR="00AE47FC" w:rsidRPr="008433A6" w14:paraId="4F4DE5CF" w14:textId="77777777" w:rsidTr="00E2438B">
        <w:trPr>
          <w:trHeight w:val="1230"/>
        </w:trPr>
        <w:tc>
          <w:tcPr>
            <w:tcW w:w="10207" w:type="dxa"/>
            <w:gridSpan w:val="3"/>
            <w:tcBorders>
              <w:top w:val="nil"/>
              <w:left w:val="nil"/>
              <w:bottom w:val="nil"/>
              <w:right w:val="nil"/>
            </w:tcBorders>
            <w:vAlign w:val="center"/>
          </w:tcPr>
          <w:p w14:paraId="05BD6EBC" w14:textId="77777777" w:rsidR="00AE47FC" w:rsidRPr="008433A6" w:rsidRDefault="00AE47FC" w:rsidP="00E2438B">
            <w:pPr>
              <w:rPr>
                <w:rFonts w:ascii="Palatino Linotype" w:hAnsi="Palatino Linotype" w:cs="Arial"/>
                <w:b/>
                <w:color w:val="002060"/>
                <w:sz w:val="36"/>
                <w:szCs w:val="36"/>
                <w:lang w:val="en-US"/>
              </w:rPr>
            </w:pPr>
          </w:p>
        </w:tc>
      </w:tr>
      <w:tr w:rsidR="00AE47FC" w:rsidRPr="008433A6" w14:paraId="6DB223EF" w14:textId="77777777" w:rsidTr="00E2438B">
        <w:trPr>
          <w:trHeight w:val="1140"/>
        </w:trPr>
        <w:tc>
          <w:tcPr>
            <w:tcW w:w="10207" w:type="dxa"/>
            <w:gridSpan w:val="3"/>
            <w:tcBorders>
              <w:top w:val="nil"/>
              <w:left w:val="nil"/>
              <w:bottom w:val="nil"/>
              <w:right w:val="nil"/>
            </w:tcBorders>
          </w:tcPr>
          <w:p w14:paraId="7A7602EC" w14:textId="77777777" w:rsidR="00AE47FC" w:rsidRPr="008433A6" w:rsidRDefault="00AE47FC" w:rsidP="00E2438B">
            <w:pPr>
              <w:jc w:val="center"/>
              <w:rPr>
                <w:rFonts w:ascii="Palatino Linotype" w:hAnsi="Palatino Linotype" w:cs="Arial"/>
                <w:b/>
                <w:color w:val="002060"/>
                <w:sz w:val="36"/>
                <w:szCs w:val="36"/>
                <w:lang w:val="en-US"/>
              </w:rPr>
            </w:pPr>
            <w:r w:rsidRPr="008433A6">
              <w:rPr>
                <w:rFonts w:ascii="Palatino Linotype" w:hAnsi="Palatino Linotype" w:cs="Arial"/>
                <w:b/>
                <w:color w:val="002060"/>
                <w:sz w:val="36"/>
                <w:szCs w:val="36"/>
                <w:lang w:val="en-US"/>
              </w:rPr>
              <w:t>Big Ideas: Forces and Electromagnetism</w:t>
            </w:r>
          </w:p>
          <w:p w14:paraId="1C5B17F0" w14:textId="77777777" w:rsidR="00AE47FC" w:rsidRPr="008433A6" w:rsidRDefault="00AE47FC" w:rsidP="00E2438B">
            <w:pPr>
              <w:jc w:val="center"/>
              <w:rPr>
                <w:rFonts w:ascii="Palatino Linotype" w:hAnsi="Palatino Linotype" w:cs="Arial"/>
                <w:b/>
                <w:color w:val="002060"/>
                <w:sz w:val="36"/>
                <w:szCs w:val="36"/>
                <w:lang w:val="en-US"/>
              </w:rPr>
            </w:pPr>
            <w:r w:rsidRPr="008433A6">
              <w:rPr>
                <w:rFonts w:ascii="Palatino Linotype" w:hAnsi="Palatino Linotype" w:cs="Arial"/>
                <w:b/>
                <w:color w:val="002060"/>
                <w:sz w:val="36"/>
                <w:szCs w:val="36"/>
                <w:lang w:val="en-US"/>
              </w:rPr>
              <w:t>(45 MINUTES)</w:t>
            </w:r>
          </w:p>
        </w:tc>
      </w:tr>
      <w:tr w:rsidR="00AE47FC" w:rsidRPr="008433A6" w14:paraId="66A67994" w14:textId="77777777" w:rsidTr="00E2438B">
        <w:tc>
          <w:tcPr>
            <w:tcW w:w="2694" w:type="dxa"/>
            <w:gridSpan w:val="2"/>
            <w:tcBorders>
              <w:top w:val="nil"/>
              <w:left w:val="nil"/>
              <w:bottom w:val="nil"/>
              <w:right w:val="nil"/>
            </w:tcBorders>
          </w:tcPr>
          <w:p w14:paraId="6619682E" w14:textId="77777777" w:rsidR="00AE47FC" w:rsidRPr="008433A6" w:rsidRDefault="00AE47FC" w:rsidP="00E2438B">
            <w:pPr>
              <w:rPr>
                <w:rFonts w:ascii="Palatino Linotype" w:hAnsi="Palatino Linotype" w:cs="Arial"/>
                <w:b/>
                <w:color w:val="002060"/>
                <w:sz w:val="36"/>
                <w:szCs w:val="36"/>
                <w:lang w:val="en-US"/>
              </w:rPr>
            </w:pPr>
            <w:r w:rsidRPr="008433A6">
              <w:rPr>
                <w:rFonts w:ascii="Palatino Linotype" w:hAnsi="Palatino Linotype" w:cs="Arial"/>
                <w:b/>
                <w:color w:val="002060"/>
                <w:sz w:val="36"/>
                <w:szCs w:val="36"/>
                <w:lang w:val="en-US"/>
              </w:rPr>
              <w:t xml:space="preserve">Name: </w:t>
            </w:r>
          </w:p>
        </w:tc>
        <w:tc>
          <w:tcPr>
            <w:tcW w:w="7513" w:type="dxa"/>
            <w:tcBorders>
              <w:top w:val="nil"/>
              <w:left w:val="nil"/>
              <w:bottom w:val="nil"/>
              <w:right w:val="nil"/>
            </w:tcBorders>
            <w:vAlign w:val="bottom"/>
          </w:tcPr>
          <w:p w14:paraId="77BE9D53" w14:textId="77777777" w:rsidR="00AE47FC" w:rsidRPr="008433A6" w:rsidRDefault="00AE47FC" w:rsidP="00E2438B">
            <w:pPr>
              <w:rPr>
                <w:rFonts w:ascii="Palatino Linotype" w:hAnsi="Palatino Linotype" w:cs="Arial"/>
                <w:b/>
                <w:color w:val="002060"/>
                <w:sz w:val="36"/>
                <w:szCs w:val="36"/>
                <w:lang w:val="en-US"/>
              </w:rPr>
            </w:pPr>
            <w:r w:rsidRPr="008433A6">
              <w:rPr>
                <w:rFonts w:ascii="Palatino Linotype" w:hAnsi="Palatino Linotype" w:cs="Arial"/>
                <w:color w:val="002060"/>
                <w:sz w:val="36"/>
                <w:szCs w:val="36"/>
                <w:lang w:val="en-US"/>
              </w:rPr>
              <w:t>.…..………………..………………..……………</w:t>
            </w:r>
          </w:p>
        </w:tc>
      </w:tr>
      <w:tr w:rsidR="00AE47FC" w:rsidRPr="008433A6" w14:paraId="16AF76C5" w14:textId="77777777" w:rsidTr="00E2438B">
        <w:tc>
          <w:tcPr>
            <w:tcW w:w="2694" w:type="dxa"/>
            <w:gridSpan w:val="2"/>
            <w:tcBorders>
              <w:top w:val="nil"/>
              <w:left w:val="nil"/>
              <w:bottom w:val="nil"/>
              <w:right w:val="nil"/>
            </w:tcBorders>
          </w:tcPr>
          <w:p w14:paraId="1B93097F" w14:textId="77777777" w:rsidR="00AE47FC" w:rsidRPr="008433A6" w:rsidRDefault="00AE47FC" w:rsidP="00E2438B">
            <w:pPr>
              <w:rPr>
                <w:rFonts w:ascii="Palatino Linotype" w:hAnsi="Palatino Linotype" w:cs="Arial"/>
                <w:b/>
                <w:color w:val="002060"/>
                <w:sz w:val="36"/>
                <w:szCs w:val="36"/>
                <w:lang w:val="en-US"/>
              </w:rPr>
            </w:pPr>
            <w:r w:rsidRPr="008433A6">
              <w:rPr>
                <w:rFonts w:ascii="Palatino Linotype" w:hAnsi="Palatino Linotype" w:cs="Arial"/>
                <w:b/>
                <w:color w:val="002060"/>
                <w:sz w:val="36"/>
                <w:szCs w:val="36"/>
                <w:lang w:val="en-US"/>
              </w:rPr>
              <w:t xml:space="preserve">Teacher: </w:t>
            </w:r>
          </w:p>
        </w:tc>
        <w:tc>
          <w:tcPr>
            <w:tcW w:w="7513" w:type="dxa"/>
            <w:tcBorders>
              <w:top w:val="nil"/>
              <w:left w:val="nil"/>
              <w:bottom w:val="nil"/>
              <w:right w:val="nil"/>
            </w:tcBorders>
            <w:vAlign w:val="bottom"/>
          </w:tcPr>
          <w:p w14:paraId="72E001BC" w14:textId="77777777" w:rsidR="00AE47FC" w:rsidRPr="008433A6" w:rsidRDefault="00AE47FC" w:rsidP="00E2438B">
            <w:pPr>
              <w:rPr>
                <w:rFonts w:ascii="Palatino Linotype" w:hAnsi="Palatino Linotype" w:cs="Arial"/>
                <w:b/>
                <w:color w:val="002060"/>
                <w:sz w:val="36"/>
                <w:szCs w:val="36"/>
                <w:lang w:val="en-US"/>
              </w:rPr>
            </w:pPr>
            <w:r w:rsidRPr="008433A6">
              <w:rPr>
                <w:rFonts w:ascii="Palatino Linotype" w:hAnsi="Palatino Linotype" w:cs="Arial"/>
                <w:color w:val="002060"/>
                <w:sz w:val="36"/>
                <w:szCs w:val="36"/>
                <w:lang w:val="en-US"/>
              </w:rPr>
              <w:t>………………..………………..…………………</w:t>
            </w:r>
          </w:p>
        </w:tc>
      </w:tr>
      <w:tr w:rsidR="00AE47FC" w:rsidRPr="008433A6" w14:paraId="7547024C" w14:textId="77777777" w:rsidTr="00E2438B">
        <w:tc>
          <w:tcPr>
            <w:tcW w:w="2694" w:type="dxa"/>
            <w:gridSpan w:val="2"/>
            <w:tcBorders>
              <w:top w:val="nil"/>
              <w:left w:val="nil"/>
              <w:bottom w:val="nil"/>
              <w:right w:val="nil"/>
            </w:tcBorders>
          </w:tcPr>
          <w:p w14:paraId="646C2594" w14:textId="77777777" w:rsidR="00AE47FC" w:rsidRPr="008433A6" w:rsidRDefault="00AE47FC" w:rsidP="00E2438B">
            <w:pPr>
              <w:rPr>
                <w:rFonts w:ascii="Palatino Linotype" w:hAnsi="Palatino Linotype" w:cs="Arial"/>
                <w:b/>
                <w:color w:val="002060"/>
                <w:sz w:val="36"/>
                <w:szCs w:val="36"/>
                <w:lang w:val="en-US"/>
              </w:rPr>
            </w:pPr>
            <w:r w:rsidRPr="008433A6">
              <w:rPr>
                <w:rFonts w:ascii="Palatino Linotype" w:hAnsi="Palatino Linotype" w:cs="Arial"/>
                <w:b/>
                <w:color w:val="002060"/>
                <w:sz w:val="36"/>
                <w:szCs w:val="36"/>
                <w:lang w:val="en-US"/>
              </w:rPr>
              <w:t xml:space="preserve">Score: </w:t>
            </w:r>
          </w:p>
        </w:tc>
        <w:tc>
          <w:tcPr>
            <w:tcW w:w="7513" w:type="dxa"/>
            <w:tcBorders>
              <w:top w:val="nil"/>
              <w:left w:val="nil"/>
              <w:bottom w:val="nil"/>
              <w:right w:val="nil"/>
            </w:tcBorders>
            <w:vAlign w:val="bottom"/>
          </w:tcPr>
          <w:p w14:paraId="23EA7995" w14:textId="77777777" w:rsidR="00AE47FC" w:rsidRPr="008433A6" w:rsidRDefault="00AE47FC" w:rsidP="00E2438B">
            <w:pPr>
              <w:rPr>
                <w:rFonts w:ascii="Palatino Linotype" w:hAnsi="Palatino Linotype" w:cs="Arial"/>
                <w:b/>
                <w:color w:val="002060"/>
                <w:sz w:val="36"/>
                <w:szCs w:val="36"/>
                <w:lang w:val="en-US"/>
              </w:rPr>
            </w:pPr>
            <w:r w:rsidRPr="008433A6">
              <w:rPr>
                <w:rFonts w:ascii="Palatino Linotype" w:hAnsi="Palatino Linotype" w:cs="Arial"/>
                <w:b/>
                <w:color w:val="002060"/>
                <w:sz w:val="36"/>
                <w:szCs w:val="36"/>
                <w:lang w:val="en-US"/>
              </w:rPr>
              <w:t>………… / 46</w:t>
            </w:r>
          </w:p>
        </w:tc>
      </w:tr>
    </w:tbl>
    <w:p w14:paraId="40300E27" w14:textId="77777777" w:rsidR="00AE47FC" w:rsidRPr="008433A6" w:rsidRDefault="00AE47FC" w:rsidP="00AE47FC">
      <w:pPr>
        <w:rPr>
          <w:rFonts w:ascii="Palatino Linotype" w:eastAsiaTheme="minorEastAsia" w:hAnsi="Palatino Linotype" w:cs="Arial"/>
          <w:color w:val="002060"/>
          <w:sz w:val="36"/>
          <w:szCs w:val="36"/>
          <w:lang w:val="en-US"/>
        </w:rPr>
      </w:pPr>
    </w:p>
    <w:tbl>
      <w:tblPr>
        <w:tblStyle w:val="TableGrid1"/>
        <w:tblW w:w="0" w:type="auto"/>
        <w:tblInd w:w="-459" w:type="dxa"/>
        <w:tblLook w:val="04A0" w:firstRow="1" w:lastRow="0" w:firstColumn="1" w:lastColumn="0" w:noHBand="0" w:noVBand="1"/>
      </w:tblPr>
      <w:tblGrid>
        <w:gridCol w:w="1276"/>
        <w:gridCol w:w="1024"/>
        <w:gridCol w:w="1024"/>
        <w:gridCol w:w="1024"/>
        <w:gridCol w:w="1024"/>
        <w:gridCol w:w="1024"/>
        <w:gridCol w:w="1024"/>
        <w:gridCol w:w="1024"/>
        <w:gridCol w:w="1024"/>
        <w:gridCol w:w="1024"/>
      </w:tblGrid>
      <w:tr w:rsidR="00AE47FC" w:rsidRPr="008433A6" w14:paraId="6EEBA144" w14:textId="77777777" w:rsidTr="00E2438B">
        <w:trPr>
          <w:trHeight w:val="733"/>
        </w:trPr>
        <w:tc>
          <w:tcPr>
            <w:tcW w:w="964" w:type="dxa"/>
            <w:vAlign w:val="center"/>
          </w:tcPr>
          <w:p w14:paraId="0E9BC16B" w14:textId="77777777" w:rsidR="00AE47FC" w:rsidRPr="008433A6" w:rsidRDefault="00AE47FC" w:rsidP="00E2438B">
            <w:pPr>
              <w:jc w:val="center"/>
              <w:rPr>
                <w:rFonts w:ascii="Palatino Linotype" w:hAnsi="Palatino Linotype" w:cs="Arial"/>
                <w:b/>
                <w:color w:val="002060"/>
                <w:sz w:val="36"/>
                <w:szCs w:val="36"/>
                <w:lang w:val="en-US"/>
              </w:rPr>
            </w:pPr>
            <w:r w:rsidRPr="008433A6">
              <w:rPr>
                <w:rFonts w:ascii="Palatino Linotype" w:hAnsi="Palatino Linotype" w:cs="Arial"/>
                <w:b/>
                <w:color w:val="002060"/>
                <w:sz w:val="36"/>
                <w:szCs w:val="36"/>
                <w:lang w:val="en-US"/>
              </w:rPr>
              <w:t>Grade</w:t>
            </w:r>
          </w:p>
        </w:tc>
        <w:tc>
          <w:tcPr>
            <w:tcW w:w="1024" w:type="dxa"/>
            <w:vAlign w:val="center"/>
          </w:tcPr>
          <w:p w14:paraId="0857D1C8"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2C17AA11"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22E421CC"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24F15DDC"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5AAA9717"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5D7322D9"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250CC257"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75883F78"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06F7E3D2" w14:textId="77777777" w:rsidR="00AE47FC" w:rsidRPr="008433A6" w:rsidRDefault="00AE47FC" w:rsidP="00E2438B">
            <w:pPr>
              <w:jc w:val="center"/>
              <w:rPr>
                <w:rFonts w:ascii="Palatino Linotype" w:hAnsi="Palatino Linotype" w:cs="Arial"/>
                <w:b/>
                <w:color w:val="002060"/>
                <w:sz w:val="36"/>
                <w:szCs w:val="36"/>
                <w:lang w:val="en-US"/>
              </w:rPr>
            </w:pPr>
          </w:p>
        </w:tc>
      </w:tr>
      <w:tr w:rsidR="00AE47FC" w:rsidRPr="008433A6" w14:paraId="1521E44A" w14:textId="77777777" w:rsidTr="00E2438B">
        <w:trPr>
          <w:trHeight w:val="715"/>
        </w:trPr>
        <w:tc>
          <w:tcPr>
            <w:tcW w:w="964" w:type="dxa"/>
            <w:vAlign w:val="center"/>
          </w:tcPr>
          <w:p w14:paraId="60968D76" w14:textId="77777777" w:rsidR="00AE47FC" w:rsidRPr="008433A6" w:rsidRDefault="00AE47FC" w:rsidP="00E2438B">
            <w:pPr>
              <w:jc w:val="center"/>
              <w:rPr>
                <w:rFonts w:ascii="Palatino Linotype" w:hAnsi="Palatino Linotype" w:cs="Arial"/>
                <w:b/>
                <w:color w:val="002060"/>
                <w:sz w:val="36"/>
                <w:szCs w:val="36"/>
                <w:lang w:val="en-US"/>
              </w:rPr>
            </w:pPr>
            <w:r w:rsidRPr="008433A6">
              <w:rPr>
                <w:rFonts w:ascii="Palatino Linotype" w:hAnsi="Palatino Linotype" w:cs="Arial"/>
                <w:b/>
                <w:color w:val="002060"/>
                <w:sz w:val="36"/>
                <w:szCs w:val="36"/>
                <w:lang w:val="en-US"/>
              </w:rPr>
              <w:t>Marks</w:t>
            </w:r>
          </w:p>
        </w:tc>
        <w:tc>
          <w:tcPr>
            <w:tcW w:w="1024" w:type="dxa"/>
            <w:vAlign w:val="center"/>
          </w:tcPr>
          <w:p w14:paraId="0ABDC71B"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2D8C051E"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6FAD0D1D"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5CDCFABC"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248BD909"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241206D6"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629D0E0A"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3E308EB8" w14:textId="77777777" w:rsidR="00AE47FC" w:rsidRPr="008433A6" w:rsidRDefault="00AE47FC" w:rsidP="00E2438B">
            <w:pPr>
              <w:jc w:val="center"/>
              <w:rPr>
                <w:rFonts w:ascii="Palatino Linotype" w:hAnsi="Palatino Linotype" w:cs="Arial"/>
                <w:b/>
                <w:color w:val="002060"/>
                <w:sz w:val="36"/>
                <w:szCs w:val="36"/>
                <w:lang w:val="en-US"/>
              </w:rPr>
            </w:pPr>
          </w:p>
        </w:tc>
        <w:tc>
          <w:tcPr>
            <w:tcW w:w="1024" w:type="dxa"/>
            <w:vAlign w:val="center"/>
          </w:tcPr>
          <w:p w14:paraId="67DFF0B3" w14:textId="77777777" w:rsidR="00AE47FC" w:rsidRPr="008433A6" w:rsidRDefault="00AE47FC" w:rsidP="00E2438B">
            <w:pPr>
              <w:jc w:val="center"/>
              <w:rPr>
                <w:rFonts w:ascii="Palatino Linotype" w:hAnsi="Palatino Linotype" w:cs="Arial"/>
                <w:b/>
                <w:color w:val="002060"/>
                <w:sz w:val="36"/>
                <w:szCs w:val="36"/>
                <w:lang w:val="en-US"/>
              </w:rPr>
            </w:pPr>
          </w:p>
        </w:tc>
      </w:tr>
    </w:tbl>
    <w:p w14:paraId="503F9584" w14:textId="77777777" w:rsidR="00AE47FC" w:rsidRPr="008433A6" w:rsidRDefault="00AE47FC" w:rsidP="00AE47FC">
      <w:pPr>
        <w:rPr>
          <w:rFonts w:ascii="Palatino Linotype" w:eastAsiaTheme="minorEastAsia" w:hAnsi="Palatino Linotype" w:cs="Arial"/>
          <w:color w:val="002060"/>
          <w:sz w:val="36"/>
          <w:szCs w:val="36"/>
          <w:lang w:val="en-US"/>
        </w:rPr>
      </w:pPr>
    </w:p>
    <w:tbl>
      <w:tblPr>
        <w:tblStyle w:val="TableGrid1"/>
        <w:tblW w:w="0" w:type="auto"/>
        <w:tblInd w:w="-459" w:type="dxa"/>
        <w:tblLook w:val="04A0" w:firstRow="1" w:lastRow="0" w:firstColumn="1" w:lastColumn="0" w:noHBand="0" w:noVBand="1"/>
      </w:tblPr>
      <w:tblGrid>
        <w:gridCol w:w="4820"/>
        <w:gridCol w:w="5386"/>
      </w:tblGrid>
      <w:tr w:rsidR="00AE47FC" w:rsidRPr="008433A6" w14:paraId="6BCA3B78" w14:textId="77777777" w:rsidTr="00E2438B">
        <w:tc>
          <w:tcPr>
            <w:tcW w:w="4820" w:type="dxa"/>
          </w:tcPr>
          <w:p w14:paraId="3257D05B" w14:textId="77777777" w:rsidR="00AE47FC" w:rsidRPr="008433A6" w:rsidRDefault="00AE47FC" w:rsidP="00E2438B">
            <w:pPr>
              <w:rPr>
                <w:rFonts w:ascii="Palatino Linotype" w:hAnsi="Palatino Linotype" w:cs="Arial"/>
                <w:color w:val="002060"/>
                <w:sz w:val="32"/>
                <w:szCs w:val="36"/>
                <w:lang w:val="en-US"/>
              </w:rPr>
            </w:pPr>
            <w:r w:rsidRPr="008433A6">
              <w:rPr>
                <w:rFonts w:ascii="Palatino Linotype" w:hAnsi="Palatino Linotype" w:cs="Arial"/>
                <w:color w:val="002060"/>
                <w:sz w:val="32"/>
                <w:szCs w:val="36"/>
                <w:lang w:val="en-US"/>
              </w:rPr>
              <w:t>Teacher evaluation</w:t>
            </w:r>
          </w:p>
        </w:tc>
        <w:tc>
          <w:tcPr>
            <w:tcW w:w="5386" w:type="dxa"/>
          </w:tcPr>
          <w:p w14:paraId="6DE10002" w14:textId="77777777" w:rsidR="00AE47FC" w:rsidRPr="008433A6" w:rsidRDefault="00AE47FC" w:rsidP="00E2438B">
            <w:pPr>
              <w:rPr>
                <w:rFonts w:ascii="Palatino Linotype" w:hAnsi="Palatino Linotype" w:cs="Arial"/>
                <w:color w:val="002060"/>
                <w:sz w:val="32"/>
                <w:szCs w:val="36"/>
                <w:lang w:val="en-US"/>
              </w:rPr>
            </w:pPr>
            <w:r w:rsidRPr="008433A6">
              <w:rPr>
                <w:rFonts w:ascii="Palatino Linotype" w:hAnsi="Palatino Linotype" w:cs="Arial"/>
                <w:color w:val="002060"/>
                <w:sz w:val="32"/>
                <w:szCs w:val="36"/>
                <w:lang w:val="en-US"/>
              </w:rPr>
              <w:t>Student evaluation</w:t>
            </w:r>
          </w:p>
        </w:tc>
      </w:tr>
      <w:tr w:rsidR="00AE47FC" w:rsidRPr="008433A6" w14:paraId="2829EF78" w14:textId="77777777" w:rsidTr="00E2438B">
        <w:trPr>
          <w:trHeight w:val="1438"/>
        </w:trPr>
        <w:tc>
          <w:tcPr>
            <w:tcW w:w="4820" w:type="dxa"/>
          </w:tcPr>
          <w:p w14:paraId="4858566A" w14:textId="77777777" w:rsidR="00AE47FC" w:rsidRPr="008433A6" w:rsidRDefault="00AE47FC" w:rsidP="00E2438B">
            <w:pPr>
              <w:rPr>
                <w:rFonts w:ascii="Palatino Linotype" w:hAnsi="Palatino Linotype" w:cs="Arial"/>
                <w:color w:val="002060"/>
                <w:sz w:val="32"/>
                <w:szCs w:val="36"/>
                <w:lang w:val="en-US"/>
              </w:rPr>
            </w:pPr>
            <w:r w:rsidRPr="008433A6">
              <w:rPr>
                <w:rFonts w:ascii="Palatino Linotype" w:hAnsi="Palatino Linotype" w:cs="Arial"/>
                <w:color w:val="002060"/>
                <w:sz w:val="32"/>
                <w:szCs w:val="36"/>
                <w:lang w:val="en-US"/>
              </w:rPr>
              <w:t>www</w:t>
            </w:r>
          </w:p>
        </w:tc>
        <w:tc>
          <w:tcPr>
            <w:tcW w:w="5386" w:type="dxa"/>
          </w:tcPr>
          <w:p w14:paraId="7FF80907" w14:textId="77777777" w:rsidR="00AE47FC" w:rsidRPr="008433A6" w:rsidRDefault="00AE47FC" w:rsidP="00E2438B">
            <w:pPr>
              <w:rPr>
                <w:rFonts w:ascii="Palatino Linotype" w:hAnsi="Palatino Linotype" w:cs="Arial"/>
                <w:color w:val="002060"/>
                <w:sz w:val="32"/>
                <w:szCs w:val="36"/>
                <w:lang w:val="en-US"/>
              </w:rPr>
            </w:pPr>
            <w:r w:rsidRPr="008433A6">
              <w:rPr>
                <w:rFonts w:ascii="Palatino Linotype" w:hAnsi="Palatino Linotype" w:cs="Arial"/>
                <w:color w:val="002060"/>
                <w:sz w:val="32"/>
                <w:szCs w:val="36"/>
                <w:lang w:val="en-US"/>
              </w:rPr>
              <w:t>www</w:t>
            </w:r>
          </w:p>
          <w:p w14:paraId="697F60A7" w14:textId="77777777" w:rsidR="00AE47FC" w:rsidRPr="008433A6" w:rsidRDefault="00AE47FC" w:rsidP="00E2438B">
            <w:pPr>
              <w:rPr>
                <w:rFonts w:ascii="Palatino Linotype" w:hAnsi="Palatino Linotype" w:cs="Arial"/>
                <w:color w:val="002060"/>
                <w:sz w:val="32"/>
                <w:szCs w:val="36"/>
                <w:lang w:val="en-US"/>
              </w:rPr>
            </w:pPr>
          </w:p>
          <w:p w14:paraId="56ABE479" w14:textId="77777777" w:rsidR="00AE47FC" w:rsidRPr="008433A6" w:rsidRDefault="00AE47FC" w:rsidP="00E2438B">
            <w:pPr>
              <w:rPr>
                <w:rFonts w:ascii="Palatino Linotype" w:hAnsi="Palatino Linotype" w:cs="Arial"/>
                <w:color w:val="002060"/>
                <w:sz w:val="32"/>
                <w:szCs w:val="36"/>
                <w:lang w:val="en-US"/>
              </w:rPr>
            </w:pPr>
          </w:p>
          <w:p w14:paraId="1B68CED3" w14:textId="77777777" w:rsidR="00AE47FC" w:rsidRPr="008433A6" w:rsidRDefault="00AE47FC" w:rsidP="00E2438B">
            <w:pPr>
              <w:rPr>
                <w:rFonts w:ascii="Palatino Linotype" w:hAnsi="Palatino Linotype" w:cs="Arial"/>
                <w:color w:val="002060"/>
                <w:sz w:val="32"/>
                <w:szCs w:val="36"/>
                <w:lang w:val="en-US"/>
              </w:rPr>
            </w:pPr>
          </w:p>
          <w:p w14:paraId="1ED33877" w14:textId="77777777" w:rsidR="00AE47FC" w:rsidRPr="008433A6" w:rsidRDefault="00AE47FC" w:rsidP="00E2438B">
            <w:pPr>
              <w:rPr>
                <w:rFonts w:ascii="Palatino Linotype" w:hAnsi="Palatino Linotype" w:cs="Arial"/>
                <w:color w:val="002060"/>
                <w:sz w:val="32"/>
                <w:szCs w:val="36"/>
                <w:lang w:val="en-US"/>
              </w:rPr>
            </w:pPr>
          </w:p>
        </w:tc>
      </w:tr>
      <w:tr w:rsidR="00AE47FC" w:rsidRPr="008433A6" w14:paraId="398937D8" w14:textId="77777777" w:rsidTr="00E2438B">
        <w:trPr>
          <w:trHeight w:val="2320"/>
        </w:trPr>
        <w:tc>
          <w:tcPr>
            <w:tcW w:w="4820" w:type="dxa"/>
          </w:tcPr>
          <w:p w14:paraId="6BD497F2" w14:textId="77777777" w:rsidR="00AE47FC" w:rsidRPr="008433A6" w:rsidRDefault="00AE47FC" w:rsidP="00E2438B">
            <w:pPr>
              <w:rPr>
                <w:rFonts w:ascii="Palatino Linotype" w:hAnsi="Palatino Linotype" w:cs="Arial"/>
                <w:color w:val="002060"/>
                <w:sz w:val="32"/>
                <w:szCs w:val="36"/>
                <w:lang w:val="en-US"/>
              </w:rPr>
            </w:pPr>
            <w:proofErr w:type="spellStart"/>
            <w:r w:rsidRPr="008433A6">
              <w:rPr>
                <w:rFonts w:ascii="Palatino Linotype" w:hAnsi="Palatino Linotype" w:cs="Arial"/>
                <w:color w:val="002060"/>
                <w:sz w:val="32"/>
                <w:szCs w:val="36"/>
                <w:lang w:val="en-US"/>
              </w:rPr>
              <w:lastRenderedPageBreak/>
              <w:t>ebi</w:t>
            </w:r>
            <w:proofErr w:type="spellEnd"/>
          </w:p>
        </w:tc>
        <w:tc>
          <w:tcPr>
            <w:tcW w:w="5386" w:type="dxa"/>
          </w:tcPr>
          <w:p w14:paraId="55D61872" w14:textId="77777777" w:rsidR="00AE47FC" w:rsidRPr="008433A6" w:rsidRDefault="00AE47FC" w:rsidP="00E2438B">
            <w:pPr>
              <w:rPr>
                <w:rFonts w:ascii="Palatino Linotype" w:hAnsi="Palatino Linotype" w:cs="Arial"/>
                <w:color w:val="002060"/>
                <w:sz w:val="32"/>
                <w:szCs w:val="36"/>
                <w:lang w:val="en-US"/>
              </w:rPr>
            </w:pPr>
            <w:proofErr w:type="spellStart"/>
            <w:r w:rsidRPr="008433A6">
              <w:rPr>
                <w:rFonts w:ascii="Palatino Linotype" w:hAnsi="Palatino Linotype" w:cs="Arial"/>
                <w:color w:val="002060"/>
                <w:sz w:val="32"/>
                <w:szCs w:val="36"/>
                <w:lang w:val="en-US"/>
              </w:rPr>
              <w:t>ebi</w:t>
            </w:r>
            <w:proofErr w:type="spellEnd"/>
          </w:p>
          <w:p w14:paraId="1174BF3C" w14:textId="77777777" w:rsidR="00AE47FC" w:rsidRPr="008433A6" w:rsidRDefault="00AE47FC" w:rsidP="00E2438B">
            <w:pPr>
              <w:rPr>
                <w:rFonts w:ascii="Palatino Linotype" w:hAnsi="Palatino Linotype" w:cs="Arial"/>
                <w:color w:val="002060"/>
                <w:sz w:val="32"/>
                <w:szCs w:val="36"/>
                <w:lang w:val="en-US"/>
              </w:rPr>
            </w:pPr>
          </w:p>
          <w:p w14:paraId="46D910E7" w14:textId="77777777" w:rsidR="00AE47FC" w:rsidRPr="008433A6" w:rsidRDefault="00AE47FC" w:rsidP="00E2438B">
            <w:pPr>
              <w:rPr>
                <w:rFonts w:ascii="Palatino Linotype" w:hAnsi="Palatino Linotype" w:cs="Arial"/>
                <w:color w:val="002060"/>
                <w:sz w:val="32"/>
                <w:szCs w:val="36"/>
                <w:lang w:val="en-US"/>
              </w:rPr>
            </w:pPr>
          </w:p>
          <w:p w14:paraId="106A38ED" w14:textId="77777777" w:rsidR="00AE47FC" w:rsidRPr="008433A6" w:rsidRDefault="00AE47FC" w:rsidP="00E2438B">
            <w:pPr>
              <w:rPr>
                <w:rFonts w:ascii="Palatino Linotype" w:hAnsi="Palatino Linotype" w:cs="Arial"/>
                <w:color w:val="002060"/>
                <w:sz w:val="32"/>
                <w:szCs w:val="36"/>
                <w:lang w:val="en-US"/>
              </w:rPr>
            </w:pPr>
          </w:p>
          <w:p w14:paraId="561688C1" w14:textId="77777777" w:rsidR="00AE47FC" w:rsidRPr="008433A6" w:rsidRDefault="00AE47FC" w:rsidP="00E2438B">
            <w:pPr>
              <w:rPr>
                <w:rFonts w:ascii="Palatino Linotype" w:hAnsi="Palatino Linotype" w:cs="Arial"/>
                <w:color w:val="002060"/>
                <w:sz w:val="32"/>
                <w:szCs w:val="36"/>
                <w:lang w:val="en-US"/>
              </w:rPr>
            </w:pPr>
          </w:p>
        </w:tc>
      </w:tr>
    </w:tbl>
    <w:p w14:paraId="60302A3D" w14:textId="77777777" w:rsidR="00AE47FC" w:rsidRPr="008433A6" w:rsidRDefault="00AE47FC" w:rsidP="00AE47FC">
      <w:pPr>
        <w:pStyle w:val="ListParagraph"/>
        <w:spacing w:after="0" w:line="240" w:lineRule="auto"/>
        <w:ind w:left="0"/>
        <w:rPr>
          <w:rFonts w:ascii="Palatino Linotype" w:hAnsi="Palatino Linotype"/>
          <w:color w:val="002060"/>
        </w:rPr>
      </w:pPr>
    </w:p>
    <w:p w14:paraId="32D15F05" w14:textId="77777777" w:rsidR="00AE47FC" w:rsidRPr="008433A6" w:rsidRDefault="00AE47FC" w:rsidP="00AE47FC">
      <w:pPr>
        <w:pStyle w:val="ListParagraph"/>
        <w:numPr>
          <w:ilvl w:val="0"/>
          <w:numId w:val="79"/>
        </w:numPr>
        <w:spacing w:after="0" w:line="240" w:lineRule="auto"/>
        <w:ind w:left="0"/>
        <w:rPr>
          <w:rFonts w:ascii="Palatino Linotype" w:hAnsi="Palatino Linotype"/>
          <w:color w:val="002060"/>
        </w:rPr>
      </w:pPr>
      <w:r w:rsidRPr="008433A6">
        <w:rPr>
          <w:rFonts w:ascii="Palatino Linotype" w:hAnsi="Palatino Linotype"/>
          <w:color w:val="002060"/>
        </w:rPr>
        <w:t>The diagram shows a newton meter weighing an object in air and then suspended in water.</w:t>
      </w:r>
    </w:p>
    <w:p w14:paraId="25371C22" w14:textId="77777777" w:rsidR="00AE47FC" w:rsidRPr="008433A6" w:rsidRDefault="00AE47FC" w:rsidP="00AE47FC">
      <w:pPr>
        <w:pStyle w:val="ListParagraph"/>
        <w:spacing w:after="0" w:line="240" w:lineRule="auto"/>
        <w:ind w:left="0"/>
        <w:rPr>
          <w:rFonts w:ascii="Palatino Linotype" w:hAnsi="Palatino Linotype"/>
          <w:color w:val="002060"/>
        </w:rPr>
      </w:pPr>
    </w:p>
    <w:p w14:paraId="4E3F0B9C" w14:textId="77777777" w:rsidR="00AE47FC" w:rsidRPr="008433A6" w:rsidRDefault="00AE47FC" w:rsidP="00AE47FC">
      <w:pPr>
        <w:pStyle w:val="Maintext"/>
        <w:ind w:firstLine="283"/>
        <w:rPr>
          <w:rFonts w:ascii="Palatino Linotype" w:hAnsi="Palatino Linotype"/>
          <w:color w:val="002060"/>
          <w:szCs w:val="22"/>
        </w:rPr>
      </w:pPr>
      <w:r w:rsidRPr="008433A6">
        <w:rPr>
          <w:rFonts w:ascii="Palatino Linotype" w:hAnsi="Palatino Linotype"/>
          <w:noProof/>
          <w:color w:val="002060"/>
          <w:szCs w:val="22"/>
          <w:lang w:eastAsia="en-GB"/>
        </w:rPr>
        <w:drawing>
          <wp:inline distT="0" distB="0" distL="0" distR="0" wp14:anchorId="7B4B8EB3" wp14:editId="1CAE6FE7">
            <wp:extent cx="4752975" cy="4238625"/>
            <wp:effectExtent l="0" t="0" r="9525" b="9525"/>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52975" cy="4238625"/>
                    </a:xfrm>
                    <a:prstGeom prst="rect">
                      <a:avLst/>
                    </a:prstGeom>
                    <a:noFill/>
                    <a:ln>
                      <a:noFill/>
                    </a:ln>
                  </pic:spPr>
                </pic:pic>
              </a:graphicData>
            </a:graphic>
          </wp:inline>
        </w:drawing>
      </w:r>
    </w:p>
    <w:p w14:paraId="63AD2F8B" w14:textId="77777777" w:rsidR="00AE47FC" w:rsidRPr="008433A6" w:rsidRDefault="00AE47FC" w:rsidP="00AE47FC">
      <w:pPr>
        <w:pStyle w:val="Maintext"/>
        <w:ind w:left="0" w:hanging="284"/>
        <w:rPr>
          <w:rFonts w:ascii="Palatino Linotype" w:hAnsi="Palatino Linotype"/>
          <w:color w:val="002060"/>
          <w:szCs w:val="22"/>
        </w:rPr>
      </w:pPr>
      <w:r w:rsidRPr="008433A6">
        <w:rPr>
          <w:rFonts w:ascii="Palatino Linotype" w:hAnsi="Palatino Linotype"/>
          <w:b/>
          <w:color w:val="002060"/>
          <w:szCs w:val="22"/>
        </w:rPr>
        <w:t>a</w:t>
      </w:r>
      <w:r w:rsidRPr="008433A6">
        <w:rPr>
          <w:rFonts w:ascii="Palatino Linotype" w:hAnsi="Palatino Linotype"/>
          <w:color w:val="002060"/>
          <w:szCs w:val="22"/>
        </w:rPr>
        <w:tab/>
        <w:t>State the weight of the object in the air.</w:t>
      </w:r>
    </w:p>
    <w:p w14:paraId="0605D977" w14:textId="77777777" w:rsidR="00AE47FC" w:rsidRPr="008433A6" w:rsidRDefault="00AE47FC" w:rsidP="00AE47FC">
      <w:pPr>
        <w:pStyle w:val="Maintext"/>
        <w:spacing w:before="360" w:line="259" w:lineRule="auto"/>
        <w:ind w:left="0"/>
        <w:rPr>
          <w:rFonts w:ascii="Palatino Linotype" w:hAnsi="Palatino Linotype"/>
          <w:b/>
          <w:color w:val="002060"/>
          <w:szCs w:val="22"/>
        </w:rPr>
      </w:pPr>
      <w:r w:rsidRPr="008433A6">
        <w:rPr>
          <w:rFonts w:ascii="Palatino Linotype" w:hAnsi="Palatino Linotype"/>
          <w:noProof/>
          <w:color w:val="002060"/>
          <w:lang w:eastAsia="en-GB"/>
        </w:rPr>
        <mc:AlternateContent>
          <mc:Choice Requires="wps">
            <w:drawing>
              <wp:inline distT="0" distB="0" distL="0" distR="0" wp14:anchorId="6B07A298" wp14:editId="1EF58B78">
                <wp:extent cx="5391150" cy="0"/>
                <wp:effectExtent l="0" t="0" r="0" b="0"/>
                <wp:docPr id="24"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AE9E109">
              <v:shapetype id="_x0000_t32" coordsize="21600,21600" o:oned="t" filled="f" o:spt="32" path="m,l21600,21600e" w14:anchorId="19A07594">
                <v:path fillok="f" arrowok="t" o:connecttype="none"/>
                <o:lock v:ext="edit" shapetype="t"/>
              </v:shapetype>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AKh0HDQCAABnBAAADgAAAAAAAAAAAAAAAAAuAgAA&#10;ZHJzL2Uyb0RvYy54bWxQSwECLQAUAAYACAAAACEA6RcJNNkAAAACAQAADwAAAAAAAAAAAAAAAACO&#10;BAAAZHJzL2Rvd25yZXYueG1sUEsFBgAAAAAEAAQA8wAAAJQFAAAAAA==&#10;">
                <v:stroke dashstyle="1 1"/>
                <w10:anchorlock/>
              </v:shape>
            </w:pict>
          </mc:Fallback>
        </mc:AlternateContent>
      </w:r>
    </w:p>
    <w:p w14:paraId="29746846" w14:textId="77777777" w:rsidR="00AE47FC" w:rsidRPr="008433A6" w:rsidRDefault="00AE47FC" w:rsidP="00AE47FC">
      <w:pPr>
        <w:pStyle w:val="Maintext"/>
        <w:jc w:val="right"/>
        <w:rPr>
          <w:rFonts w:ascii="Palatino Linotype" w:hAnsi="Palatino Linotype"/>
          <w:i/>
          <w:color w:val="002060"/>
        </w:rPr>
      </w:pPr>
      <w:r w:rsidRPr="008433A6">
        <w:rPr>
          <w:rFonts w:ascii="Palatino Linotype" w:hAnsi="Palatino Linotype"/>
          <w:i/>
          <w:color w:val="002060"/>
        </w:rPr>
        <w:t xml:space="preserve">(1 mark) </w:t>
      </w:r>
    </w:p>
    <w:p w14:paraId="71D10830" w14:textId="77777777" w:rsidR="00AE47FC" w:rsidRPr="008433A6" w:rsidRDefault="00AE47FC" w:rsidP="00AE47FC">
      <w:pPr>
        <w:pStyle w:val="Maintext"/>
        <w:ind w:left="0" w:hanging="284"/>
        <w:rPr>
          <w:rFonts w:ascii="Palatino Linotype" w:hAnsi="Palatino Linotype"/>
          <w:color w:val="002060"/>
          <w:szCs w:val="22"/>
        </w:rPr>
      </w:pPr>
      <w:r w:rsidRPr="008433A6">
        <w:rPr>
          <w:rFonts w:ascii="Palatino Linotype" w:hAnsi="Palatino Linotype"/>
          <w:b/>
          <w:color w:val="002060"/>
          <w:szCs w:val="22"/>
        </w:rPr>
        <w:t>b</w:t>
      </w:r>
      <w:r w:rsidRPr="008433A6">
        <w:rPr>
          <w:rFonts w:ascii="Palatino Linotype" w:hAnsi="Palatino Linotype"/>
          <w:b/>
          <w:color w:val="002060"/>
          <w:szCs w:val="22"/>
        </w:rPr>
        <w:tab/>
      </w:r>
      <w:r w:rsidRPr="008433A6">
        <w:rPr>
          <w:rFonts w:ascii="Palatino Linotype" w:hAnsi="Palatino Linotype"/>
          <w:color w:val="002060"/>
          <w:szCs w:val="22"/>
        </w:rPr>
        <w:t>Calculate the upthrust acting on the weight when it is in the water.</w:t>
      </w:r>
    </w:p>
    <w:p w14:paraId="7B341391" w14:textId="77777777" w:rsidR="00AE47FC" w:rsidRPr="008433A6" w:rsidRDefault="00AE47FC" w:rsidP="00AE47FC">
      <w:pPr>
        <w:pStyle w:val="Maintext"/>
        <w:spacing w:before="360" w:line="259" w:lineRule="auto"/>
        <w:ind w:left="0"/>
        <w:rPr>
          <w:rFonts w:ascii="Palatino Linotype" w:hAnsi="Palatino Linotype"/>
          <w:color w:val="002060"/>
          <w:szCs w:val="22"/>
        </w:rPr>
      </w:pPr>
      <w:r w:rsidRPr="008433A6">
        <w:rPr>
          <w:rFonts w:ascii="Palatino Linotype" w:hAnsi="Palatino Linotype"/>
          <w:noProof/>
          <w:color w:val="002060"/>
          <w:lang w:eastAsia="en-GB"/>
        </w:rPr>
        <mc:AlternateContent>
          <mc:Choice Requires="wps">
            <w:drawing>
              <wp:inline distT="0" distB="0" distL="0" distR="0" wp14:anchorId="4CF443F3" wp14:editId="51DF9472">
                <wp:extent cx="5391150" cy="0"/>
                <wp:effectExtent l="0" t="0" r="0" b="0"/>
                <wp:docPr id="25"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5B127B6">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AKNWkU1AgAAZwQAAA4AAAAAAAAAAAAAAAAALgIA&#10;AGRycy9lMm9Eb2MueG1sUEsBAi0AFAAGAAgAAAAhAOkXCTTZAAAAAgEAAA8AAAAAAAAAAAAAAAAA&#10;jwQAAGRycy9kb3ducmV2LnhtbFBLBQYAAAAABAAEAPMAAACVBQAAAAA=&#10;" w14:anchorId="3BC2DAE1">
                <v:stroke dashstyle="1 1"/>
                <w10:anchorlock/>
              </v:shape>
            </w:pict>
          </mc:Fallback>
        </mc:AlternateContent>
      </w:r>
    </w:p>
    <w:p w14:paraId="17DFA4E1" w14:textId="77777777" w:rsidR="00AE47FC" w:rsidRPr="008433A6" w:rsidRDefault="00AE47FC" w:rsidP="00AE47FC">
      <w:pPr>
        <w:pStyle w:val="Maintext"/>
        <w:spacing w:before="360" w:line="259" w:lineRule="auto"/>
        <w:ind w:left="0"/>
        <w:rPr>
          <w:rFonts w:ascii="Palatino Linotype" w:hAnsi="Palatino Linotype"/>
          <w:color w:val="002060"/>
          <w:szCs w:val="22"/>
        </w:rPr>
      </w:pPr>
      <w:r w:rsidRPr="008433A6">
        <w:rPr>
          <w:rFonts w:ascii="Palatino Linotype" w:hAnsi="Palatino Linotype"/>
          <w:noProof/>
          <w:color w:val="002060"/>
          <w:lang w:eastAsia="en-GB"/>
        </w:rPr>
        <mc:AlternateContent>
          <mc:Choice Requires="wps">
            <w:drawing>
              <wp:inline distT="0" distB="0" distL="0" distR="0" wp14:anchorId="094ECB15" wp14:editId="2ED1AD29">
                <wp:extent cx="5391150" cy="0"/>
                <wp:effectExtent l="0" t="0" r="0" b="0"/>
                <wp:docPr id="26"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3C38A48D">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ATiKK41AgAAZwQAAA4AAAAAAAAAAAAAAAAALgIA&#10;AGRycy9lMm9Eb2MueG1sUEsBAi0AFAAGAAgAAAAhAOkXCTTZAAAAAgEAAA8AAAAAAAAAAAAAAAAA&#10;jwQAAGRycy9kb3ducmV2LnhtbFBLBQYAAAAABAAEAPMAAACVBQAAAAA=&#10;" w14:anchorId="4F684562">
                <v:stroke dashstyle="1 1"/>
                <w10:anchorlock/>
              </v:shape>
            </w:pict>
          </mc:Fallback>
        </mc:AlternateContent>
      </w:r>
    </w:p>
    <w:p w14:paraId="79C5014F" w14:textId="77777777" w:rsidR="00AE47FC" w:rsidRPr="008433A6" w:rsidRDefault="00AE47FC" w:rsidP="00AE47FC">
      <w:pPr>
        <w:pStyle w:val="Maintext"/>
        <w:spacing w:before="360" w:line="259" w:lineRule="auto"/>
        <w:ind w:left="0"/>
        <w:rPr>
          <w:rFonts w:ascii="Palatino Linotype" w:hAnsi="Palatino Linotype"/>
          <w:b/>
          <w:color w:val="002060"/>
          <w:szCs w:val="22"/>
        </w:rPr>
      </w:pPr>
      <w:r w:rsidRPr="008433A6">
        <w:rPr>
          <w:rFonts w:ascii="Palatino Linotype" w:hAnsi="Palatino Linotype"/>
          <w:noProof/>
          <w:color w:val="002060"/>
          <w:lang w:eastAsia="en-GB"/>
        </w:rPr>
        <mc:AlternateContent>
          <mc:Choice Requires="wps">
            <w:drawing>
              <wp:inline distT="0" distB="0" distL="0" distR="0" wp14:anchorId="3CECD124" wp14:editId="64202459">
                <wp:extent cx="5391150" cy="0"/>
                <wp:effectExtent l="0" t="0" r="0" b="0"/>
                <wp:docPr id="27"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4D2A18FC">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BscG9zQCAABnBAAADgAAAAAAAAAAAAAAAAAuAgAA&#10;ZHJzL2Uyb0RvYy54bWxQSwECLQAUAAYACAAAACEA6RcJNNkAAAACAQAADwAAAAAAAAAAAAAAAACO&#10;BAAAZHJzL2Rvd25yZXYueG1sUEsFBgAAAAAEAAQA8wAAAJQFAAAAAA==&#10;" w14:anchorId="167C1EE1">
                <v:stroke dashstyle="1 1"/>
                <w10:anchorlock/>
              </v:shape>
            </w:pict>
          </mc:Fallback>
        </mc:AlternateContent>
      </w:r>
    </w:p>
    <w:p w14:paraId="15D02F09" w14:textId="77777777" w:rsidR="00AE47FC" w:rsidRPr="008433A6" w:rsidRDefault="00AE47FC" w:rsidP="00AE47FC">
      <w:pPr>
        <w:pStyle w:val="Maintext"/>
        <w:jc w:val="right"/>
        <w:rPr>
          <w:rFonts w:ascii="Palatino Linotype" w:hAnsi="Palatino Linotype"/>
          <w:i/>
          <w:color w:val="002060"/>
        </w:rPr>
      </w:pPr>
      <w:r w:rsidRPr="008433A6">
        <w:rPr>
          <w:rFonts w:ascii="Palatino Linotype" w:hAnsi="Palatino Linotype"/>
          <w:i/>
          <w:color w:val="002060"/>
        </w:rPr>
        <w:t>(2 marks)</w:t>
      </w:r>
    </w:p>
    <w:p w14:paraId="6EA91F25" w14:textId="77777777" w:rsidR="00AE47FC" w:rsidRPr="008433A6" w:rsidRDefault="00AE47FC" w:rsidP="00AE47FC">
      <w:pPr>
        <w:pStyle w:val="Maintext"/>
        <w:ind w:left="0"/>
        <w:rPr>
          <w:rFonts w:ascii="Palatino Linotype" w:hAnsi="Palatino Linotype"/>
          <w:b/>
          <w:color w:val="002060"/>
          <w:szCs w:val="22"/>
        </w:rPr>
      </w:pPr>
    </w:p>
    <w:p w14:paraId="691CB517" w14:textId="77777777" w:rsidR="00AE47FC" w:rsidRPr="008433A6" w:rsidRDefault="00AE47FC" w:rsidP="00AE47FC">
      <w:pPr>
        <w:spacing w:after="0" w:line="240" w:lineRule="auto"/>
        <w:rPr>
          <w:rFonts w:ascii="Palatino Linotype" w:hAnsi="Palatino Linotype"/>
          <w:b/>
          <w:color w:val="002060"/>
        </w:rPr>
      </w:pPr>
      <w:r w:rsidRPr="008433A6">
        <w:rPr>
          <w:rFonts w:ascii="Palatino Linotype" w:hAnsi="Palatino Linotype"/>
          <w:b/>
          <w:color w:val="002060"/>
        </w:rPr>
        <w:br w:type="page"/>
      </w:r>
    </w:p>
    <w:p w14:paraId="0D5C2DDE" w14:textId="77777777" w:rsidR="00AE47FC" w:rsidRPr="008433A6" w:rsidRDefault="00AE47FC" w:rsidP="00AE47FC">
      <w:pPr>
        <w:spacing w:after="0" w:line="240" w:lineRule="auto"/>
        <w:rPr>
          <w:rFonts w:ascii="Palatino Linotype" w:hAnsi="Palatino Linotype"/>
          <w:b/>
          <w:color w:val="002060"/>
        </w:rPr>
      </w:pPr>
    </w:p>
    <w:p w14:paraId="24585074" w14:textId="77777777" w:rsidR="00AE47FC" w:rsidRPr="008433A6" w:rsidRDefault="00AE47FC" w:rsidP="00AE47FC">
      <w:pPr>
        <w:pStyle w:val="ListParagraph"/>
        <w:numPr>
          <w:ilvl w:val="0"/>
          <w:numId w:val="79"/>
        </w:numPr>
        <w:spacing w:after="0" w:line="240" w:lineRule="auto"/>
        <w:ind w:left="-90"/>
        <w:rPr>
          <w:rFonts w:ascii="Palatino Linotype" w:hAnsi="Palatino Linotype"/>
          <w:color w:val="002060"/>
        </w:rPr>
      </w:pPr>
      <w:r w:rsidRPr="008433A6">
        <w:rPr>
          <w:rFonts w:ascii="Palatino Linotype" w:hAnsi="Palatino Linotype"/>
          <w:color w:val="002060"/>
        </w:rPr>
        <w:t>A student investigated how the area of a parachute affected how fast it fell. Their results are shown in the table.</w:t>
      </w:r>
    </w:p>
    <w:p w14:paraId="6B132B75" w14:textId="77777777" w:rsidR="00AE47FC" w:rsidRPr="008433A6" w:rsidRDefault="00AE47FC" w:rsidP="00AE47FC">
      <w:pPr>
        <w:spacing w:after="0" w:line="240" w:lineRule="auto"/>
        <w:ind w:left="360"/>
        <w:rPr>
          <w:rFonts w:ascii="Palatino Linotype" w:eastAsia="MS Mincho" w:hAnsi="Palatino Linotype"/>
          <w:b/>
          <w:color w:val="00206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2835"/>
      </w:tblGrid>
      <w:tr w:rsidR="00AE47FC" w:rsidRPr="008433A6" w14:paraId="4D6AD780" w14:textId="77777777" w:rsidTr="00E2438B">
        <w:tc>
          <w:tcPr>
            <w:tcW w:w="3794" w:type="dxa"/>
          </w:tcPr>
          <w:p w14:paraId="597725FB" w14:textId="77777777" w:rsidR="00AE47FC" w:rsidRPr="008433A6" w:rsidRDefault="00AE47FC" w:rsidP="00E2438B">
            <w:pPr>
              <w:widowControl w:val="0"/>
              <w:tabs>
                <w:tab w:val="left" w:pos="3540"/>
              </w:tabs>
              <w:autoSpaceDE w:val="0"/>
              <w:autoSpaceDN w:val="0"/>
              <w:adjustRightInd w:val="0"/>
              <w:spacing w:before="60" w:after="60"/>
              <w:jc w:val="center"/>
              <w:rPr>
                <w:rFonts w:ascii="Palatino Linotype" w:hAnsi="Palatino Linotype"/>
                <w:b/>
                <w:color w:val="002060"/>
              </w:rPr>
            </w:pPr>
            <w:r w:rsidRPr="008433A6">
              <w:rPr>
                <w:rFonts w:ascii="Palatino Linotype" w:hAnsi="Palatino Linotype"/>
                <w:b/>
                <w:color w:val="002060"/>
              </w:rPr>
              <w:t>Area of parachute (cm</w:t>
            </w:r>
            <w:r w:rsidRPr="008433A6">
              <w:rPr>
                <w:rFonts w:ascii="Palatino Linotype" w:hAnsi="Palatino Linotype"/>
                <w:b/>
                <w:color w:val="002060"/>
                <w:vertAlign w:val="superscript"/>
              </w:rPr>
              <w:t>2</w:t>
            </w:r>
            <w:r w:rsidRPr="008433A6">
              <w:rPr>
                <w:rFonts w:ascii="Palatino Linotype" w:hAnsi="Palatino Linotype"/>
                <w:b/>
                <w:color w:val="002060"/>
              </w:rPr>
              <w:t>)</w:t>
            </w:r>
          </w:p>
        </w:tc>
        <w:tc>
          <w:tcPr>
            <w:tcW w:w="2835" w:type="dxa"/>
          </w:tcPr>
          <w:p w14:paraId="4AF8FF66" w14:textId="77777777" w:rsidR="00AE47FC" w:rsidRPr="008433A6" w:rsidRDefault="00AE47FC" w:rsidP="00E2438B">
            <w:pPr>
              <w:widowControl w:val="0"/>
              <w:tabs>
                <w:tab w:val="left" w:pos="3540"/>
              </w:tabs>
              <w:autoSpaceDE w:val="0"/>
              <w:autoSpaceDN w:val="0"/>
              <w:adjustRightInd w:val="0"/>
              <w:spacing w:before="60" w:after="60"/>
              <w:jc w:val="center"/>
              <w:rPr>
                <w:rFonts w:ascii="Palatino Linotype" w:hAnsi="Palatino Linotype"/>
                <w:b/>
                <w:color w:val="002060"/>
              </w:rPr>
            </w:pPr>
            <w:r w:rsidRPr="008433A6">
              <w:rPr>
                <w:rFonts w:ascii="Palatino Linotype" w:hAnsi="Palatino Linotype"/>
                <w:b/>
                <w:color w:val="002060"/>
              </w:rPr>
              <w:t>Time to fall (s)</w:t>
            </w:r>
          </w:p>
        </w:tc>
      </w:tr>
      <w:tr w:rsidR="00AE47FC" w:rsidRPr="008433A6" w14:paraId="22AAA0BA" w14:textId="77777777" w:rsidTr="00E2438B">
        <w:tc>
          <w:tcPr>
            <w:tcW w:w="3794" w:type="dxa"/>
          </w:tcPr>
          <w:p w14:paraId="16DA3579" w14:textId="77777777" w:rsidR="00AE47FC" w:rsidRPr="008433A6" w:rsidRDefault="00AE47FC" w:rsidP="00E2438B">
            <w:pPr>
              <w:widowControl w:val="0"/>
              <w:tabs>
                <w:tab w:val="left" w:pos="3540"/>
              </w:tabs>
              <w:autoSpaceDE w:val="0"/>
              <w:autoSpaceDN w:val="0"/>
              <w:adjustRightInd w:val="0"/>
              <w:spacing w:before="60" w:after="60"/>
              <w:jc w:val="center"/>
              <w:rPr>
                <w:rFonts w:ascii="Palatino Linotype" w:hAnsi="Palatino Linotype"/>
                <w:color w:val="002060"/>
              </w:rPr>
            </w:pPr>
            <w:r w:rsidRPr="008433A6">
              <w:rPr>
                <w:rFonts w:ascii="Palatino Linotype" w:hAnsi="Palatino Linotype"/>
                <w:color w:val="002060"/>
              </w:rPr>
              <w:t>100</w:t>
            </w:r>
          </w:p>
        </w:tc>
        <w:tc>
          <w:tcPr>
            <w:tcW w:w="2835" w:type="dxa"/>
          </w:tcPr>
          <w:p w14:paraId="4C4232FB" w14:textId="77777777" w:rsidR="00AE47FC" w:rsidRPr="008433A6" w:rsidRDefault="00AE47FC" w:rsidP="00E2438B">
            <w:pPr>
              <w:widowControl w:val="0"/>
              <w:tabs>
                <w:tab w:val="left" w:pos="3540"/>
              </w:tabs>
              <w:autoSpaceDE w:val="0"/>
              <w:autoSpaceDN w:val="0"/>
              <w:adjustRightInd w:val="0"/>
              <w:spacing w:before="60" w:after="60"/>
              <w:jc w:val="center"/>
              <w:rPr>
                <w:rFonts w:ascii="Palatino Linotype" w:hAnsi="Palatino Linotype"/>
                <w:color w:val="002060"/>
              </w:rPr>
            </w:pPr>
            <w:r w:rsidRPr="008433A6">
              <w:rPr>
                <w:rFonts w:ascii="Palatino Linotype" w:hAnsi="Palatino Linotype"/>
                <w:color w:val="002060"/>
              </w:rPr>
              <w:t>1.3</w:t>
            </w:r>
          </w:p>
        </w:tc>
      </w:tr>
      <w:tr w:rsidR="00AE47FC" w:rsidRPr="008433A6" w14:paraId="440FCFE8" w14:textId="77777777" w:rsidTr="00E2438B">
        <w:tc>
          <w:tcPr>
            <w:tcW w:w="3794" w:type="dxa"/>
          </w:tcPr>
          <w:p w14:paraId="06E4B55F" w14:textId="77777777" w:rsidR="00AE47FC" w:rsidRPr="008433A6" w:rsidRDefault="00AE47FC" w:rsidP="00E2438B">
            <w:pPr>
              <w:widowControl w:val="0"/>
              <w:tabs>
                <w:tab w:val="left" w:pos="3540"/>
              </w:tabs>
              <w:autoSpaceDE w:val="0"/>
              <w:autoSpaceDN w:val="0"/>
              <w:adjustRightInd w:val="0"/>
              <w:spacing w:before="60" w:after="60"/>
              <w:jc w:val="center"/>
              <w:rPr>
                <w:rFonts w:ascii="Palatino Linotype" w:hAnsi="Palatino Linotype"/>
                <w:color w:val="002060"/>
              </w:rPr>
            </w:pPr>
            <w:r w:rsidRPr="008433A6">
              <w:rPr>
                <w:rFonts w:ascii="Palatino Linotype" w:hAnsi="Palatino Linotype"/>
                <w:color w:val="002060"/>
              </w:rPr>
              <w:t>200</w:t>
            </w:r>
          </w:p>
        </w:tc>
        <w:tc>
          <w:tcPr>
            <w:tcW w:w="2835" w:type="dxa"/>
          </w:tcPr>
          <w:p w14:paraId="0F0EC107" w14:textId="77777777" w:rsidR="00AE47FC" w:rsidRPr="008433A6" w:rsidRDefault="00AE47FC" w:rsidP="00E2438B">
            <w:pPr>
              <w:widowControl w:val="0"/>
              <w:tabs>
                <w:tab w:val="left" w:pos="3540"/>
              </w:tabs>
              <w:autoSpaceDE w:val="0"/>
              <w:autoSpaceDN w:val="0"/>
              <w:adjustRightInd w:val="0"/>
              <w:spacing w:before="60" w:after="60"/>
              <w:jc w:val="center"/>
              <w:rPr>
                <w:rFonts w:ascii="Palatino Linotype" w:hAnsi="Palatino Linotype"/>
                <w:color w:val="002060"/>
              </w:rPr>
            </w:pPr>
            <w:r w:rsidRPr="008433A6">
              <w:rPr>
                <w:rFonts w:ascii="Palatino Linotype" w:hAnsi="Palatino Linotype"/>
                <w:color w:val="002060"/>
              </w:rPr>
              <w:t>1.5</w:t>
            </w:r>
          </w:p>
        </w:tc>
      </w:tr>
      <w:tr w:rsidR="00AE47FC" w:rsidRPr="008433A6" w14:paraId="351CA137" w14:textId="77777777" w:rsidTr="00E2438B">
        <w:trPr>
          <w:trHeight w:val="70"/>
        </w:trPr>
        <w:tc>
          <w:tcPr>
            <w:tcW w:w="3794" w:type="dxa"/>
          </w:tcPr>
          <w:p w14:paraId="2DA7D11F" w14:textId="77777777" w:rsidR="00AE47FC" w:rsidRPr="008433A6" w:rsidRDefault="00AE47FC" w:rsidP="00E2438B">
            <w:pPr>
              <w:widowControl w:val="0"/>
              <w:tabs>
                <w:tab w:val="left" w:pos="3540"/>
              </w:tabs>
              <w:autoSpaceDE w:val="0"/>
              <w:autoSpaceDN w:val="0"/>
              <w:adjustRightInd w:val="0"/>
              <w:spacing w:before="60" w:after="60"/>
              <w:jc w:val="center"/>
              <w:rPr>
                <w:rFonts w:ascii="Palatino Linotype" w:hAnsi="Palatino Linotype"/>
                <w:color w:val="002060"/>
              </w:rPr>
            </w:pPr>
            <w:r w:rsidRPr="008433A6">
              <w:rPr>
                <w:rFonts w:ascii="Palatino Linotype" w:hAnsi="Palatino Linotype"/>
                <w:color w:val="002060"/>
              </w:rPr>
              <w:t>400</w:t>
            </w:r>
          </w:p>
        </w:tc>
        <w:tc>
          <w:tcPr>
            <w:tcW w:w="2835" w:type="dxa"/>
          </w:tcPr>
          <w:p w14:paraId="1A0E63F0" w14:textId="77777777" w:rsidR="00AE47FC" w:rsidRPr="008433A6" w:rsidRDefault="00AE47FC" w:rsidP="00E2438B">
            <w:pPr>
              <w:widowControl w:val="0"/>
              <w:tabs>
                <w:tab w:val="left" w:pos="3540"/>
              </w:tabs>
              <w:autoSpaceDE w:val="0"/>
              <w:autoSpaceDN w:val="0"/>
              <w:adjustRightInd w:val="0"/>
              <w:spacing w:before="60" w:after="60"/>
              <w:jc w:val="center"/>
              <w:rPr>
                <w:rFonts w:ascii="Palatino Linotype" w:hAnsi="Palatino Linotype"/>
                <w:color w:val="002060"/>
              </w:rPr>
            </w:pPr>
            <w:r w:rsidRPr="008433A6">
              <w:rPr>
                <w:rFonts w:ascii="Palatino Linotype" w:hAnsi="Palatino Linotype"/>
                <w:color w:val="002060"/>
              </w:rPr>
              <w:t>1.8</w:t>
            </w:r>
          </w:p>
        </w:tc>
      </w:tr>
      <w:tr w:rsidR="00AE47FC" w:rsidRPr="008433A6" w14:paraId="615D52B4" w14:textId="77777777" w:rsidTr="00E2438B">
        <w:tc>
          <w:tcPr>
            <w:tcW w:w="3794" w:type="dxa"/>
          </w:tcPr>
          <w:p w14:paraId="26618935" w14:textId="77777777" w:rsidR="00AE47FC" w:rsidRPr="008433A6" w:rsidRDefault="00AE47FC" w:rsidP="00E2438B">
            <w:pPr>
              <w:widowControl w:val="0"/>
              <w:tabs>
                <w:tab w:val="left" w:pos="3540"/>
              </w:tabs>
              <w:autoSpaceDE w:val="0"/>
              <w:autoSpaceDN w:val="0"/>
              <w:adjustRightInd w:val="0"/>
              <w:spacing w:before="60" w:after="60"/>
              <w:jc w:val="center"/>
              <w:rPr>
                <w:rFonts w:ascii="Palatino Linotype" w:hAnsi="Palatino Linotype"/>
                <w:color w:val="002060"/>
              </w:rPr>
            </w:pPr>
            <w:r w:rsidRPr="008433A6">
              <w:rPr>
                <w:rFonts w:ascii="Palatino Linotype" w:hAnsi="Palatino Linotype"/>
                <w:color w:val="002060"/>
              </w:rPr>
              <w:t>600</w:t>
            </w:r>
          </w:p>
        </w:tc>
        <w:tc>
          <w:tcPr>
            <w:tcW w:w="2835" w:type="dxa"/>
          </w:tcPr>
          <w:p w14:paraId="06D98203" w14:textId="77777777" w:rsidR="00AE47FC" w:rsidRPr="008433A6" w:rsidRDefault="00AE47FC" w:rsidP="00E2438B">
            <w:pPr>
              <w:widowControl w:val="0"/>
              <w:tabs>
                <w:tab w:val="left" w:pos="3540"/>
              </w:tabs>
              <w:autoSpaceDE w:val="0"/>
              <w:autoSpaceDN w:val="0"/>
              <w:adjustRightInd w:val="0"/>
              <w:spacing w:before="60" w:after="60"/>
              <w:jc w:val="center"/>
              <w:rPr>
                <w:rFonts w:ascii="Palatino Linotype" w:hAnsi="Palatino Linotype"/>
                <w:color w:val="002060"/>
              </w:rPr>
            </w:pPr>
            <w:r w:rsidRPr="008433A6">
              <w:rPr>
                <w:rFonts w:ascii="Palatino Linotype" w:hAnsi="Palatino Linotype"/>
                <w:color w:val="002060"/>
              </w:rPr>
              <w:t>2.1</w:t>
            </w:r>
          </w:p>
        </w:tc>
      </w:tr>
    </w:tbl>
    <w:p w14:paraId="543AA446" w14:textId="77777777" w:rsidR="00AE47FC" w:rsidRPr="008433A6" w:rsidRDefault="00AE47FC" w:rsidP="00AE47FC">
      <w:pPr>
        <w:pStyle w:val="Maintext"/>
        <w:spacing w:before="120" w:line="259" w:lineRule="auto"/>
        <w:ind w:left="0" w:hanging="284"/>
        <w:rPr>
          <w:rFonts w:ascii="Palatino Linotype" w:hAnsi="Palatino Linotype"/>
          <w:color w:val="002060"/>
          <w:szCs w:val="22"/>
        </w:rPr>
      </w:pPr>
      <w:r w:rsidRPr="008433A6">
        <w:rPr>
          <w:rFonts w:ascii="Palatino Linotype" w:hAnsi="Palatino Linotype"/>
          <w:b/>
          <w:color w:val="002060"/>
          <w:szCs w:val="22"/>
        </w:rPr>
        <w:t>a</w:t>
      </w:r>
      <w:r w:rsidRPr="008433A6">
        <w:rPr>
          <w:rFonts w:ascii="Palatino Linotype" w:hAnsi="Palatino Linotype"/>
          <w:color w:val="002060"/>
          <w:szCs w:val="22"/>
        </w:rPr>
        <w:tab/>
        <w:t>State the independent variable.</w:t>
      </w:r>
    </w:p>
    <w:p w14:paraId="68BCE5F2" w14:textId="77777777" w:rsidR="00AE47FC" w:rsidRPr="008433A6" w:rsidRDefault="00AE47FC" w:rsidP="00AE47FC">
      <w:pPr>
        <w:pStyle w:val="Maintext"/>
        <w:spacing w:before="360" w:line="259" w:lineRule="auto"/>
        <w:ind w:left="0"/>
        <w:rPr>
          <w:rFonts w:ascii="Palatino Linotype" w:hAnsi="Palatino Linotype"/>
          <w:b/>
          <w:color w:val="002060"/>
          <w:szCs w:val="22"/>
        </w:rPr>
      </w:pPr>
      <w:r w:rsidRPr="008433A6">
        <w:rPr>
          <w:rFonts w:ascii="Palatino Linotype" w:hAnsi="Palatino Linotype"/>
          <w:noProof/>
          <w:color w:val="002060"/>
          <w:lang w:eastAsia="en-GB"/>
        </w:rPr>
        <mc:AlternateContent>
          <mc:Choice Requires="wps">
            <w:drawing>
              <wp:inline distT="0" distB="0" distL="0" distR="0" wp14:anchorId="401F551B" wp14:editId="0D10C06F">
                <wp:extent cx="5391150" cy="0"/>
                <wp:effectExtent l="0" t="0" r="0" b="0"/>
                <wp:docPr id="30"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9F013E5">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QHXqTTQCAABnBAAADgAAAAAAAAAAAAAAAAAuAgAA&#10;ZHJzL2Uyb0RvYy54bWxQSwECLQAUAAYACAAAACEA6RcJNNkAAAACAQAADwAAAAAAAAAAAAAAAACO&#10;BAAAZHJzL2Rvd25yZXYueG1sUEsFBgAAAAAEAAQA8wAAAJQFAAAAAA==&#10;" w14:anchorId="1C627F13">
                <v:stroke dashstyle="1 1"/>
                <w10:anchorlock/>
              </v:shape>
            </w:pict>
          </mc:Fallback>
        </mc:AlternateContent>
      </w:r>
    </w:p>
    <w:p w14:paraId="31CE70EC" w14:textId="77777777" w:rsidR="00AE47FC" w:rsidRPr="008433A6" w:rsidRDefault="00AE47FC" w:rsidP="00AE47FC">
      <w:pPr>
        <w:pStyle w:val="Maintext"/>
        <w:jc w:val="right"/>
        <w:rPr>
          <w:rFonts w:ascii="Palatino Linotype" w:hAnsi="Palatino Linotype"/>
          <w:i/>
          <w:color w:val="002060"/>
        </w:rPr>
      </w:pPr>
      <w:r w:rsidRPr="008433A6">
        <w:rPr>
          <w:rFonts w:ascii="Palatino Linotype" w:hAnsi="Palatino Linotype"/>
          <w:i/>
          <w:color w:val="002060"/>
        </w:rPr>
        <w:t xml:space="preserve">(1 mark) </w:t>
      </w:r>
    </w:p>
    <w:p w14:paraId="57CED8D0" w14:textId="77777777" w:rsidR="00AE47FC" w:rsidRPr="008433A6" w:rsidRDefault="00AE47FC" w:rsidP="00AE47FC">
      <w:pPr>
        <w:pStyle w:val="Maintext"/>
        <w:ind w:left="0" w:hanging="284"/>
        <w:rPr>
          <w:rFonts w:ascii="Palatino Linotype" w:hAnsi="Palatino Linotype"/>
          <w:color w:val="002060"/>
          <w:szCs w:val="22"/>
        </w:rPr>
      </w:pPr>
      <w:r w:rsidRPr="008433A6">
        <w:rPr>
          <w:rFonts w:ascii="Palatino Linotype" w:hAnsi="Palatino Linotype"/>
          <w:b/>
          <w:color w:val="002060"/>
          <w:szCs w:val="22"/>
        </w:rPr>
        <w:t>b</w:t>
      </w:r>
      <w:r w:rsidRPr="008433A6">
        <w:rPr>
          <w:rFonts w:ascii="Palatino Linotype" w:hAnsi="Palatino Linotype"/>
          <w:color w:val="002060"/>
          <w:szCs w:val="22"/>
        </w:rPr>
        <w:tab/>
        <w:t>State the dependent variable.</w:t>
      </w:r>
    </w:p>
    <w:p w14:paraId="35607D8D" w14:textId="77777777" w:rsidR="00AE47FC" w:rsidRPr="008433A6" w:rsidRDefault="00AE47FC" w:rsidP="00AE47FC">
      <w:pPr>
        <w:pStyle w:val="Maintext"/>
        <w:spacing w:before="360" w:line="259" w:lineRule="auto"/>
        <w:ind w:left="0"/>
        <w:rPr>
          <w:rFonts w:ascii="Palatino Linotype" w:hAnsi="Palatino Linotype"/>
          <w:b/>
          <w:color w:val="002060"/>
          <w:szCs w:val="22"/>
        </w:rPr>
      </w:pPr>
      <w:r w:rsidRPr="008433A6">
        <w:rPr>
          <w:rFonts w:ascii="Palatino Linotype" w:hAnsi="Palatino Linotype"/>
          <w:noProof/>
          <w:color w:val="002060"/>
          <w:lang w:eastAsia="en-GB"/>
        </w:rPr>
        <mc:AlternateContent>
          <mc:Choice Requires="wps">
            <w:drawing>
              <wp:inline distT="0" distB="0" distL="0" distR="0" wp14:anchorId="56B30AB6" wp14:editId="2DAEBE49">
                <wp:extent cx="5391150" cy="0"/>
                <wp:effectExtent l="0" t="0" r="0" b="0"/>
                <wp:docPr id="3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A59AAD6">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QlDEFDQCAABnBAAADgAAAAAAAAAAAAAAAAAuAgAA&#10;ZHJzL2Uyb0RvYy54bWxQSwECLQAUAAYACAAAACEA6RcJNNkAAAACAQAADwAAAAAAAAAAAAAAAACO&#10;BAAAZHJzL2Rvd25yZXYueG1sUEsFBgAAAAAEAAQA8wAAAJQFAAAAAA==&#10;" w14:anchorId="65310548">
                <v:stroke dashstyle="1 1"/>
                <w10:anchorlock/>
              </v:shape>
            </w:pict>
          </mc:Fallback>
        </mc:AlternateContent>
      </w:r>
    </w:p>
    <w:p w14:paraId="51BD69D5" w14:textId="77777777" w:rsidR="00AE47FC" w:rsidRPr="008433A6" w:rsidRDefault="00AE47FC" w:rsidP="00AE47FC">
      <w:pPr>
        <w:pStyle w:val="Maintext"/>
        <w:jc w:val="right"/>
        <w:rPr>
          <w:rFonts w:ascii="Palatino Linotype" w:hAnsi="Palatino Linotype"/>
          <w:i/>
          <w:color w:val="002060"/>
        </w:rPr>
      </w:pPr>
      <w:r w:rsidRPr="008433A6">
        <w:rPr>
          <w:rFonts w:ascii="Palatino Linotype" w:hAnsi="Palatino Linotype"/>
          <w:i/>
          <w:color w:val="002060"/>
        </w:rPr>
        <w:t xml:space="preserve">(1 mark) </w:t>
      </w:r>
    </w:p>
    <w:p w14:paraId="6A91E186" w14:textId="77777777" w:rsidR="00AE47FC" w:rsidRPr="008433A6" w:rsidRDefault="00AE47FC" w:rsidP="00AE47FC">
      <w:pPr>
        <w:pStyle w:val="Maintext"/>
        <w:spacing w:after="0"/>
        <w:ind w:left="0"/>
        <w:rPr>
          <w:rFonts w:ascii="Palatino Linotype" w:hAnsi="Palatino Linotype"/>
          <w:b/>
          <w:color w:val="002060"/>
          <w:szCs w:val="22"/>
        </w:rPr>
      </w:pPr>
    </w:p>
    <w:p w14:paraId="7985C704" w14:textId="77777777" w:rsidR="00AE47FC" w:rsidRPr="008433A6" w:rsidRDefault="00AE47FC" w:rsidP="00AE47FC">
      <w:pPr>
        <w:pStyle w:val="Maintext"/>
        <w:spacing w:after="0"/>
        <w:ind w:left="-426"/>
        <w:rPr>
          <w:rFonts w:ascii="Palatino Linotype" w:hAnsi="Palatino Linotype"/>
          <w:color w:val="002060"/>
          <w:szCs w:val="22"/>
        </w:rPr>
      </w:pPr>
      <w:r w:rsidRPr="008433A6">
        <w:rPr>
          <w:rFonts w:ascii="Palatino Linotype" w:hAnsi="Palatino Linotype"/>
          <w:b/>
          <w:color w:val="002060"/>
          <w:szCs w:val="22"/>
        </w:rPr>
        <w:t>c</w:t>
      </w:r>
      <w:r w:rsidRPr="008433A6">
        <w:rPr>
          <w:rFonts w:ascii="Palatino Linotype" w:hAnsi="Palatino Linotype"/>
          <w:color w:val="002060"/>
          <w:szCs w:val="22"/>
        </w:rPr>
        <w:tab/>
        <w:t>Plot a graph of the results.</w:t>
      </w:r>
    </w:p>
    <w:p w14:paraId="1C30CF87" w14:textId="77777777" w:rsidR="00AE47FC" w:rsidRPr="008433A6" w:rsidRDefault="00AE47FC" w:rsidP="00AE47FC">
      <w:pPr>
        <w:pStyle w:val="Maintext"/>
        <w:ind w:left="0" w:hanging="284"/>
        <w:jc w:val="right"/>
        <w:rPr>
          <w:rFonts w:ascii="Palatino Linotype" w:hAnsi="Palatino Linotype"/>
          <w:b/>
          <w:color w:val="002060"/>
          <w:szCs w:val="22"/>
        </w:rPr>
      </w:pPr>
      <w:r w:rsidRPr="008433A6">
        <w:rPr>
          <w:rFonts w:ascii="Palatino Linotype" w:hAnsi="Palatino Linotype"/>
          <w:i/>
          <w:color w:val="002060"/>
        </w:rPr>
        <w:t>(3 marks)</w:t>
      </w:r>
    </w:p>
    <w:p w14:paraId="17963740" w14:textId="77777777" w:rsidR="00AE47FC" w:rsidRPr="008433A6" w:rsidRDefault="00AE47FC" w:rsidP="00AE47FC">
      <w:pPr>
        <w:pStyle w:val="Maintext"/>
        <w:rPr>
          <w:rFonts w:ascii="Palatino Linotype" w:hAnsi="Palatino Linotype"/>
          <w:b/>
          <w:color w:val="002060"/>
          <w:szCs w:val="22"/>
        </w:rPr>
      </w:pPr>
      <w:r w:rsidRPr="008433A6">
        <w:rPr>
          <w:rFonts w:ascii="Palatino Linotype" w:hAnsi="Palatino Linotype"/>
          <w:b/>
          <w:noProof/>
          <w:color w:val="002060"/>
          <w:szCs w:val="22"/>
          <w:lang w:eastAsia="en-GB"/>
        </w:rPr>
        <w:lastRenderedPageBreak/>
        <w:drawing>
          <wp:inline distT="0" distB="0" distL="0" distR="0" wp14:anchorId="23C6CC04" wp14:editId="1C8D7299">
            <wp:extent cx="5829244" cy="4705350"/>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5">
                      <a:extLst>
                        <a:ext uri="{28A0092B-C50C-407E-A947-70E740481C1C}">
                          <a14:useLocalDpi xmlns:a14="http://schemas.microsoft.com/office/drawing/2010/main" val="0"/>
                        </a:ext>
                      </a:extLst>
                    </a:blip>
                    <a:srcRect/>
                    <a:stretch/>
                  </pic:blipFill>
                  <pic:spPr bwMode="auto">
                    <a:xfrm>
                      <a:off x="0" y="0"/>
                      <a:ext cx="5850113" cy="4722195"/>
                    </a:xfrm>
                    <a:prstGeom prst="rect">
                      <a:avLst/>
                    </a:prstGeom>
                    <a:noFill/>
                    <a:ln>
                      <a:noFill/>
                    </a:ln>
                    <a:extLst>
                      <a:ext uri="{53640926-AAD7-44D8-BBD7-CCE9431645EC}">
                        <a14:shadowObscured xmlns:a14="http://schemas.microsoft.com/office/drawing/2010/main"/>
                      </a:ext>
                    </a:extLst>
                  </pic:spPr>
                </pic:pic>
              </a:graphicData>
            </a:graphic>
          </wp:inline>
        </w:drawing>
      </w:r>
    </w:p>
    <w:p w14:paraId="78D2577B" w14:textId="77777777" w:rsidR="00AE47FC" w:rsidRPr="008433A6" w:rsidRDefault="00AE47FC" w:rsidP="00AE47FC">
      <w:pPr>
        <w:pStyle w:val="Maintext"/>
        <w:numPr>
          <w:ilvl w:val="0"/>
          <w:numId w:val="79"/>
        </w:numPr>
        <w:ind w:left="0" w:right="-52" w:hanging="284"/>
        <w:rPr>
          <w:rFonts w:ascii="Palatino Linotype" w:hAnsi="Palatino Linotype"/>
          <w:color w:val="002060"/>
          <w:szCs w:val="22"/>
        </w:rPr>
      </w:pPr>
      <w:r w:rsidRPr="008433A6">
        <w:rPr>
          <w:rFonts w:ascii="Palatino Linotype" w:hAnsi="Palatino Linotype"/>
          <w:color w:val="002060"/>
          <w:szCs w:val="22"/>
        </w:rPr>
        <w:br w:type="column"/>
      </w:r>
      <w:r w:rsidRPr="008433A6">
        <w:rPr>
          <w:rFonts w:ascii="Palatino Linotype" w:hAnsi="Palatino Linotype"/>
          <w:color w:val="002060"/>
          <w:szCs w:val="22"/>
        </w:rPr>
        <w:lastRenderedPageBreak/>
        <w:t>A snowboarder and her snowboard have a weight of 600 N. The snowboard is 140 cm long and 20 cm wide.</w:t>
      </w:r>
    </w:p>
    <w:p w14:paraId="38730398" w14:textId="77777777" w:rsidR="00AE47FC" w:rsidRPr="008433A6" w:rsidRDefault="00AE47FC" w:rsidP="00AE47FC">
      <w:pPr>
        <w:pStyle w:val="Maintext"/>
        <w:ind w:left="720" w:right="-52"/>
        <w:rPr>
          <w:rFonts w:ascii="Palatino Linotype" w:hAnsi="Palatino Linotype"/>
          <w:color w:val="002060"/>
          <w:szCs w:val="22"/>
        </w:rPr>
      </w:pPr>
    </w:p>
    <w:p w14:paraId="2F5DA614" w14:textId="77777777" w:rsidR="00AE47FC" w:rsidRPr="008433A6" w:rsidRDefault="00AE47FC" w:rsidP="00AE47FC">
      <w:pPr>
        <w:pStyle w:val="Maintext"/>
        <w:ind w:left="142" w:hanging="284"/>
        <w:rPr>
          <w:rFonts w:ascii="Palatino Linotype" w:hAnsi="Palatino Linotype"/>
          <w:b/>
          <w:color w:val="002060"/>
          <w:szCs w:val="22"/>
        </w:rPr>
      </w:pPr>
      <w:r w:rsidRPr="008433A6">
        <w:rPr>
          <w:rFonts w:ascii="Palatino Linotype" w:hAnsi="Palatino Linotype"/>
          <w:b/>
          <w:color w:val="002060"/>
          <w:szCs w:val="22"/>
        </w:rPr>
        <w:t>a</w:t>
      </w:r>
      <w:r w:rsidRPr="008433A6">
        <w:rPr>
          <w:rFonts w:ascii="Palatino Linotype" w:hAnsi="Palatino Linotype"/>
          <w:color w:val="002060"/>
          <w:szCs w:val="22"/>
        </w:rPr>
        <w:tab/>
        <w:t>Calculate the area of the snowboard</w:t>
      </w:r>
    </w:p>
    <w:p w14:paraId="36B90829" w14:textId="77777777" w:rsidR="00AE47FC" w:rsidRPr="008433A6" w:rsidRDefault="00AE47FC" w:rsidP="00AE47FC">
      <w:pPr>
        <w:pStyle w:val="Maintext"/>
        <w:spacing w:before="360" w:line="259" w:lineRule="auto"/>
        <w:ind w:left="0" w:firstLine="720"/>
        <w:rPr>
          <w:rFonts w:ascii="Palatino Linotype" w:hAnsi="Palatino Linotype"/>
          <w:color w:val="002060"/>
          <w:szCs w:val="22"/>
        </w:rPr>
      </w:pPr>
      <w:r w:rsidRPr="008433A6">
        <w:rPr>
          <w:rFonts w:ascii="Palatino Linotype" w:hAnsi="Palatino Linotype"/>
          <w:noProof/>
          <w:color w:val="002060"/>
          <w:lang w:eastAsia="en-GB"/>
        </w:rPr>
        <mc:AlternateContent>
          <mc:Choice Requires="wps">
            <w:drawing>
              <wp:inline distT="0" distB="0" distL="0" distR="0" wp14:anchorId="79721372" wp14:editId="286101A3">
                <wp:extent cx="5391150" cy="0"/>
                <wp:effectExtent l="0" t="0" r="0" b="0"/>
                <wp:docPr id="36"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60B8259E">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Da1/QDQCAABnBAAADgAAAAAAAAAAAAAAAAAuAgAA&#10;ZHJzL2Uyb0RvYy54bWxQSwECLQAUAAYACAAAACEA6RcJNNkAAAACAQAADwAAAAAAAAAAAAAAAACO&#10;BAAAZHJzL2Rvd25yZXYueG1sUEsFBgAAAAAEAAQA8wAAAJQFAAAAAA==&#10;" w14:anchorId="6070D8A8">
                <v:stroke dashstyle="1 1"/>
                <w10:anchorlock/>
              </v:shape>
            </w:pict>
          </mc:Fallback>
        </mc:AlternateContent>
      </w:r>
    </w:p>
    <w:p w14:paraId="737ADDE4" w14:textId="77777777" w:rsidR="00AE47FC" w:rsidRPr="008433A6" w:rsidRDefault="00AE47FC" w:rsidP="00AE47FC">
      <w:pPr>
        <w:pStyle w:val="Maintext"/>
        <w:spacing w:before="360" w:line="259" w:lineRule="auto"/>
        <w:ind w:left="0" w:firstLine="720"/>
        <w:rPr>
          <w:rFonts w:ascii="Palatino Linotype" w:hAnsi="Palatino Linotype"/>
          <w:color w:val="002060"/>
          <w:szCs w:val="22"/>
        </w:rPr>
      </w:pPr>
      <w:r w:rsidRPr="008433A6">
        <w:rPr>
          <w:rFonts w:ascii="Palatino Linotype" w:hAnsi="Palatino Linotype"/>
          <w:noProof/>
          <w:color w:val="002060"/>
          <w:lang w:eastAsia="en-GB"/>
        </w:rPr>
        <mc:AlternateContent>
          <mc:Choice Requires="wps">
            <w:drawing>
              <wp:inline distT="0" distB="0" distL="0" distR="0" wp14:anchorId="2C88A28F" wp14:editId="10D10159">
                <wp:extent cx="5391150" cy="0"/>
                <wp:effectExtent l="0" t="0" r="0" b="0"/>
                <wp:docPr id="37"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78C141C">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A+IURk1AgAAZwQAAA4AAAAAAAAAAAAAAAAALgIA&#10;AGRycy9lMm9Eb2MueG1sUEsBAi0AFAAGAAgAAAAhAOkXCTTZAAAAAgEAAA8AAAAAAAAAAAAAAAAA&#10;jwQAAGRycy9kb3ducmV2LnhtbFBLBQYAAAAABAAEAPMAAACVBQAAAAA=&#10;" w14:anchorId="5E451D15">
                <v:stroke dashstyle="1 1"/>
                <w10:anchorlock/>
              </v:shape>
            </w:pict>
          </mc:Fallback>
        </mc:AlternateContent>
      </w:r>
    </w:p>
    <w:p w14:paraId="4B9F5B3B" w14:textId="77777777" w:rsidR="00AE47FC" w:rsidRPr="008433A6" w:rsidRDefault="00AE47FC" w:rsidP="00AE47FC">
      <w:pPr>
        <w:pStyle w:val="Maintext"/>
        <w:tabs>
          <w:tab w:val="left" w:pos="8505"/>
        </w:tabs>
        <w:spacing w:before="360" w:line="259" w:lineRule="auto"/>
        <w:ind w:left="0" w:right="516"/>
        <w:jc w:val="right"/>
        <w:rPr>
          <w:rFonts w:ascii="Palatino Linotype" w:hAnsi="Palatino Linotype"/>
          <w:b/>
          <w:color w:val="002060"/>
          <w:szCs w:val="22"/>
          <w:vertAlign w:val="superscript"/>
        </w:rPr>
      </w:pPr>
      <w:r w:rsidRPr="008433A6">
        <w:rPr>
          <w:rFonts w:ascii="Palatino Linotype" w:hAnsi="Palatino Linotype"/>
          <w:color w:val="002060"/>
          <w:szCs w:val="22"/>
        </w:rPr>
        <w:t xml:space="preserve">= </w:t>
      </w:r>
      <w:r w:rsidRPr="008433A6">
        <w:rPr>
          <w:rFonts w:ascii="Palatino Linotype" w:hAnsi="Palatino Linotype"/>
          <w:b/>
          <w:noProof/>
          <w:color w:val="002060"/>
          <w:lang w:eastAsia="en-GB"/>
        </w:rPr>
        <mc:AlternateContent>
          <mc:Choice Requires="wps">
            <w:drawing>
              <wp:inline distT="0" distB="0" distL="0" distR="0" wp14:anchorId="3D2D6C0E" wp14:editId="12971BD2">
                <wp:extent cx="1304925" cy="0"/>
                <wp:effectExtent l="0" t="0" r="9525" b="19050"/>
                <wp:docPr id="38" name="Straight Arrow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4925"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3AF0847">
              <v:shape id="Straight Arrow Connector 38" style="width:102.7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" w14:anchorId="253DF18E">
                <v:stroke dashstyle="1 1"/>
                <w10:anchorlock/>
              </v:shape>
            </w:pict>
          </mc:Fallback>
        </mc:AlternateContent>
      </w:r>
      <w:r w:rsidRPr="008433A6">
        <w:rPr>
          <w:rFonts w:ascii="Palatino Linotype" w:hAnsi="Palatino Linotype"/>
          <w:color w:val="002060"/>
          <w:szCs w:val="22"/>
        </w:rPr>
        <w:t xml:space="preserve"> cm</w:t>
      </w:r>
      <w:r w:rsidRPr="008433A6">
        <w:rPr>
          <w:rFonts w:ascii="Palatino Linotype" w:hAnsi="Palatino Linotype"/>
          <w:color w:val="002060"/>
          <w:szCs w:val="22"/>
          <w:vertAlign w:val="superscript"/>
        </w:rPr>
        <w:t>2</w:t>
      </w:r>
    </w:p>
    <w:p w14:paraId="3B7BB363" w14:textId="77777777" w:rsidR="00AE47FC" w:rsidRPr="008433A6" w:rsidRDefault="00AE47FC" w:rsidP="00AE47FC">
      <w:pPr>
        <w:pStyle w:val="Maintext"/>
        <w:jc w:val="right"/>
        <w:rPr>
          <w:rFonts w:ascii="Palatino Linotype" w:hAnsi="Palatino Linotype"/>
          <w:i/>
          <w:color w:val="002060"/>
        </w:rPr>
      </w:pPr>
      <w:r w:rsidRPr="008433A6">
        <w:rPr>
          <w:rFonts w:ascii="Palatino Linotype" w:hAnsi="Palatino Linotype"/>
          <w:i/>
          <w:color w:val="002060"/>
        </w:rPr>
        <w:t>(1 mark)</w:t>
      </w:r>
    </w:p>
    <w:p w14:paraId="139DA559" w14:textId="77777777" w:rsidR="00AE47FC" w:rsidRPr="008433A6" w:rsidRDefault="00AE47FC" w:rsidP="00AE47FC">
      <w:pPr>
        <w:pStyle w:val="Maintext"/>
        <w:ind w:left="142" w:hanging="284"/>
        <w:rPr>
          <w:rFonts w:ascii="Palatino Linotype" w:hAnsi="Palatino Linotype"/>
          <w:b/>
          <w:color w:val="002060"/>
          <w:szCs w:val="22"/>
        </w:rPr>
      </w:pPr>
      <w:r w:rsidRPr="008433A6">
        <w:rPr>
          <w:rFonts w:ascii="Palatino Linotype" w:hAnsi="Palatino Linotype"/>
          <w:b/>
          <w:color w:val="002060"/>
          <w:szCs w:val="22"/>
        </w:rPr>
        <w:t>b</w:t>
      </w:r>
      <w:r w:rsidRPr="008433A6">
        <w:rPr>
          <w:rFonts w:ascii="Palatino Linotype" w:hAnsi="Palatino Linotype"/>
          <w:color w:val="002060"/>
          <w:szCs w:val="22"/>
        </w:rPr>
        <w:tab/>
        <w:t>Calculate the stress on the snow when the snowboarder stands on the board.</w:t>
      </w:r>
    </w:p>
    <w:p w14:paraId="21DD0CA5" w14:textId="77777777" w:rsidR="00AE47FC" w:rsidRPr="008433A6" w:rsidRDefault="00AE47FC" w:rsidP="00AE47FC">
      <w:pPr>
        <w:pStyle w:val="Maintext"/>
        <w:spacing w:before="360" w:line="259" w:lineRule="auto"/>
        <w:ind w:firstLine="709"/>
        <w:rPr>
          <w:rFonts w:ascii="Palatino Linotype" w:hAnsi="Palatino Linotype"/>
          <w:i/>
          <w:color w:val="002060"/>
        </w:rPr>
      </w:pPr>
      <w:r w:rsidRPr="008433A6">
        <w:rPr>
          <w:rFonts w:ascii="Palatino Linotype" w:hAnsi="Palatino Linotype"/>
          <w:noProof/>
          <w:color w:val="002060"/>
          <w:lang w:eastAsia="en-GB"/>
        </w:rPr>
        <mc:AlternateContent>
          <mc:Choice Requires="wps">
            <w:drawing>
              <wp:inline distT="0" distB="0" distL="0" distR="0" wp14:anchorId="4A130CBF" wp14:editId="57DCE3D6">
                <wp:extent cx="5391150" cy="0"/>
                <wp:effectExtent l="0" t="0" r="0" b="0"/>
                <wp:docPr id="39"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6E4D6EBE">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kXImsDQCAABnBAAADgAAAAAAAAAAAAAAAAAuAgAA&#10;ZHJzL2Uyb0RvYy54bWxQSwECLQAUAAYACAAAACEA6RcJNNkAAAACAQAADwAAAAAAAAAAAAAAAACO&#10;BAAAZHJzL2Rvd25yZXYueG1sUEsFBgAAAAAEAAQA8wAAAJQFAAAAAA==&#10;" w14:anchorId="78D83B21">
                <v:stroke dashstyle="1 1"/>
                <w10:anchorlock/>
              </v:shape>
            </w:pict>
          </mc:Fallback>
        </mc:AlternateContent>
      </w:r>
    </w:p>
    <w:p w14:paraId="383ACA18" w14:textId="77777777" w:rsidR="00AE47FC" w:rsidRPr="008433A6" w:rsidRDefault="00AE47FC" w:rsidP="00AE47FC">
      <w:pPr>
        <w:pStyle w:val="Maintext"/>
        <w:spacing w:before="360" w:line="259" w:lineRule="auto"/>
        <w:ind w:firstLine="709"/>
        <w:rPr>
          <w:rFonts w:ascii="Palatino Linotype" w:hAnsi="Palatino Linotype"/>
          <w:i/>
          <w:color w:val="002060"/>
        </w:rPr>
      </w:pPr>
      <w:r w:rsidRPr="008433A6">
        <w:rPr>
          <w:rFonts w:ascii="Palatino Linotype" w:hAnsi="Palatino Linotype"/>
          <w:noProof/>
          <w:color w:val="002060"/>
          <w:lang w:eastAsia="en-GB"/>
        </w:rPr>
        <mc:AlternateContent>
          <mc:Choice Requires="wps">
            <w:drawing>
              <wp:inline distT="0" distB="0" distL="0" distR="0" wp14:anchorId="501D6A86" wp14:editId="138C7218">
                <wp:extent cx="5391150" cy="0"/>
                <wp:effectExtent l="0" t="0" r="0" b="0"/>
                <wp:docPr id="40"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5D7F5DE">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vJLdqzQCAABnBAAADgAAAAAAAAAAAAAAAAAuAgAA&#10;ZHJzL2Uyb0RvYy54bWxQSwECLQAUAAYACAAAACEA6RcJNNkAAAACAQAADwAAAAAAAAAAAAAAAACO&#10;BAAAZHJzL2Rvd25yZXYueG1sUEsFBgAAAAAEAAQA8wAAAJQFAAAAAA==&#10;" w14:anchorId="70AA9044">
                <v:stroke dashstyle="1 1"/>
                <w10:anchorlock/>
              </v:shape>
            </w:pict>
          </mc:Fallback>
        </mc:AlternateContent>
      </w:r>
    </w:p>
    <w:p w14:paraId="4267BE61" w14:textId="77777777" w:rsidR="00AE47FC" w:rsidRPr="008433A6" w:rsidRDefault="00AE47FC" w:rsidP="00AE47FC">
      <w:pPr>
        <w:pStyle w:val="Maintext"/>
        <w:spacing w:before="360" w:line="259" w:lineRule="auto"/>
        <w:ind w:firstLine="709"/>
        <w:rPr>
          <w:rFonts w:ascii="Palatino Linotype" w:hAnsi="Palatino Linotype"/>
          <w:i/>
          <w:color w:val="002060"/>
        </w:rPr>
      </w:pPr>
      <w:r w:rsidRPr="008433A6">
        <w:rPr>
          <w:rFonts w:ascii="Palatino Linotype" w:hAnsi="Palatino Linotype"/>
          <w:noProof/>
          <w:color w:val="002060"/>
          <w:lang w:eastAsia="en-GB"/>
        </w:rPr>
        <mc:AlternateContent>
          <mc:Choice Requires="wps">
            <w:drawing>
              <wp:inline distT="0" distB="0" distL="0" distR="0" wp14:anchorId="0E01CD47" wp14:editId="762CC600">
                <wp:extent cx="5391150" cy="0"/>
                <wp:effectExtent l="0" t="0" r="0" b="0"/>
                <wp:docPr id="4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490922F8">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vrfz8jQCAABnBAAADgAAAAAAAAAAAAAAAAAuAgAA&#10;ZHJzL2Uyb0RvYy54bWxQSwECLQAUAAYACAAAACEA6RcJNNkAAAACAQAADwAAAAAAAAAAAAAAAACO&#10;BAAAZHJzL2Rvd25yZXYueG1sUEsFBgAAAAAEAAQA8wAAAJQFAAAAAA==&#10;" w14:anchorId="71A5C67F">
                <v:stroke dashstyle="1 1"/>
                <w10:anchorlock/>
              </v:shape>
            </w:pict>
          </mc:Fallback>
        </mc:AlternateContent>
      </w:r>
    </w:p>
    <w:p w14:paraId="20FF69E7" w14:textId="77777777" w:rsidR="00AE47FC" w:rsidRPr="008433A6" w:rsidRDefault="00AE47FC" w:rsidP="00AE47FC">
      <w:pPr>
        <w:pStyle w:val="Maintext"/>
        <w:jc w:val="right"/>
        <w:rPr>
          <w:rFonts w:ascii="Palatino Linotype" w:hAnsi="Palatino Linotype"/>
          <w:i/>
          <w:color w:val="002060"/>
        </w:rPr>
      </w:pPr>
      <w:r w:rsidRPr="008433A6">
        <w:rPr>
          <w:rFonts w:ascii="Palatino Linotype" w:hAnsi="Palatino Linotype"/>
          <w:i/>
          <w:color w:val="002060"/>
        </w:rPr>
        <w:t>(2 marks)</w:t>
      </w:r>
    </w:p>
    <w:p w14:paraId="018E9485" w14:textId="77777777" w:rsidR="00AE47FC" w:rsidRPr="008433A6" w:rsidRDefault="00AE47FC" w:rsidP="00AE47FC">
      <w:pPr>
        <w:pStyle w:val="Maintext"/>
        <w:jc w:val="right"/>
        <w:rPr>
          <w:rFonts w:ascii="Palatino Linotype" w:hAnsi="Palatino Linotype"/>
          <w:i/>
          <w:color w:val="002060"/>
        </w:rPr>
      </w:pPr>
    </w:p>
    <w:p w14:paraId="55E45E60" w14:textId="77777777" w:rsidR="00AE47FC" w:rsidRPr="008433A6" w:rsidRDefault="00AE47FC" w:rsidP="00AE47FC">
      <w:pPr>
        <w:pStyle w:val="Maintext"/>
        <w:numPr>
          <w:ilvl w:val="0"/>
          <w:numId w:val="79"/>
        </w:numPr>
        <w:ind w:left="-284" w:hanging="283"/>
        <w:rPr>
          <w:rFonts w:ascii="Palatino Linotype" w:hAnsi="Palatino Linotype"/>
          <w:color w:val="002060"/>
          <w:szCs w:val="22"/>
        </w:rPr>
      </w:pPr>
      <w:r w:rsidRPr="008433A6">
        <w:rPr>
          <w:rFonts w:ascii="Palatino Linotype" w:hAnsi="Palatino Linotype"/>
          <w:color w:val="002060"/>
          <w:szCs w:val="22"/>
        </w:rPr>
        <w:t>The picture shows a duck in a bath.</w:t>
      </w:r>
    </w:p>
    <w:p w14:paraId="35055B39" w14:textId="77777777" w:rsidR="00AE47FC" w:rsidRPr="008433A6" w:rsidRDefault="00AE47FC" w:rsidP="00AE47FC">
      <w:pPr>
        <w:pStyle w:val="Maintext"/>
        <w:ind w:firstLine="283"/>
        <w:rPr>
          <w:rFonts w:ascii="Palatino Linotype" w:hAnsi="Palatino Linotype"/>
          <w:color w:val="002060"/>
          <w:szCs w:val="22"/>
        </w:rPr>
      </w:pPr>
      <w:r w:rsidRPr="008433A6">
        <w:rPr>
          <w:rFonts w:ascii="Palatino Linotype" w:hAnsi="Palatino Linotype"/>
          <w:noProof/>
          <w:color w:val="002060"/>
          <w:lang w:eastAsia="en-GB"/>
        </w:rPr>
        <w:drawing>
          <wp:inline distT="0" distB="0" distL="0" distR="0" wp14:anchorId="2EB4EA75" wp14:editId="6D93591A">
            <wp:extent cx="1264923" cy="76809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1264923" cy="768098"/>
                    </a:xfrm>
                    <a:prstGeom prst="rect">
                      <a:avLst/>
                    </a:prstGeom>
                  </pic:spPr>
                </pic:pic>
              </a:graphicData>
            </a:graphic>
          </wp:inline>
        </w:drawing>
      </w:r>
    </w:p>
    <w:p w14:paraId="2989708D" w14:textId="77777777" w:rsidR="00AE47FC" w:rsidRPr="008433A6" w:rsidRDefault="00AE47FC" w:rsidP="00AE47FC">
      <w:pPr>
        <w:pStyle w:val="Maintext"/>
        <w:ind w:left="-284" w:right="373"/>
        <w:rPr>
          <w:rFonts w:ascii="Palatino Linotype" w:hAnsi="Palatino Linotype"/>
          <w:color w:val="002060"/>
          <w:szCs w:val="22"/>
        </w:rPr>
      </w:pPr>
      <w:r w:rsidRPr="008433A6">
        <w:rPr>
          <w:rFonts w:ascii="Palatino Linotype" w:hAnsi="Palatino Linotype"/>
          <w:color w:val="002060"/>
          <w:szCs w:val="22"/>
        </w:rPr>
        <w:t>A student says there is no force acting on the duck because it is not moving. Is the student correct? Explain your answer.</w:t>
      </w:r>
    </w:p>
    <w:p w14:paraId="18AF98B5" w14:textId="77777777" w:rsidR="00AE47FC" w:rsidRPr="008433A6" w:rsidRDefault="00AE47FC" w:rsidP="00AE47FC">
      <w:pPr>
        <w:pStyle w:val="Maintext"/>
        <w:spacing w:before="360" w:line="259" w:lineRule="auto"/>
        <w:ind w:firstLine="283"/>
        <w:rPr>
          <w:rFonts w:ascii="Palatino Linotype" w:hAnsi="Palatino Linotype"/>
          <w:i/>
          <w:color w:val="002060"/>
          <w:szCs w:val="22"/>
        </w:rPr>
      </w:pPr>
      <w:r w:rsidRPr="008433A6">
        <w:rPr>
          <w:rFonts w:ascii="Palatino Linotype" w:hAnsi="Palatino Linotype"/>
          <w:noProof/>
          <w:color w:val="002060"/>
          <w:lang w:eastAsia="en-GB"/>
        </w:rPr>
        <mc:AlternateContent>
          <mc:Choice Requires="wps">
            <w:drawing>
              <wp:inline distT="0" distB="0" distL="0" distR="0" wp14:anchorId="48CE290A" wp14:editId="2809425F">
                <wp:extent cx="5391150" cy="0"/>
                <wp:effectExtent l="0" t="0" r="0" b="0"/>
                <wp:docPr id="3"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3640ECF">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MYV3YDQCAABmBAAADgAAAAAAAAAAAAAAAAAuAgAA&#10;ZHJzL2Uyb0RvYy54bWxQSwECLQAUAAYACAAAACEA6RcJNNkAAAACAQAADwAAAAAAAAAAAAAAAACO&#10;BAAAZHJzL2Rvd25yZXYueG1sUEsFBgAAAAAEAAQA8wAAAJQFAAAAAA==&#10;" w14:anchorId="6A381FA3">
                <v:stroke dashstyle="1 1"/>
                <w10:anchorlock/>
              </v:shape>
            </w:pict>
          </mc:Fallback>
        </mc:AlternateContent>
      </w:r>
    </w:p>
    <w:p w14:paraId="2382162C" w14:textId="77777777" w:rsidR="00AE47FC" w:rsidRPr="008433A6" w:rsidRDefault="00AE47FC" w:rsidP="00AE47FC">
      <w:pPr>
        <w:pStyle w:val="Maintext"/>
        <w:spacing w:before="360" w:line="259" w:lineRule="auto"/>
        <w:ind w:firstLine="283"/>
        <w:rPr>
          <w:rFonts w:ascii="Palatino Linotype" w:hAnsi="Palatino Linotype"/>
          <w:i/>
          <w:color w:val="002060"/>
          <w:szCs w:val="22"/>
        </w:rPr>
      </w:pPr>
      <w:r w:rsidRPr="008433A6">
        <w:rPr>
          <w:rFonts w:ascii="Palatino Linotype" w:hAnsi="Palatino Linotype"/>
          <w:noProof/>
          <w:color w:val="002060"/>
          <w:lang w:eastAsia="en-GB"/>
        </w:rPr>
        <mc:AlternateContent>
          <mc:Choice Requires="wps">
            <w:drawing>
              <wp:inline distT="0" distB="0" distL="0" distR="0" wp14:anchorId="0643F2E8" wp14:editId="77CA7130">
                <wp:extent cx="5391150" cy="0"/>
                <wp:effectExtent l="0" t="0" r="0" b="0"/>
                <wp:docPr id="12"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29A9CAB">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F6dp+DQCAABnBAAADgAAAAAAAAAAAAAAAAAuAgAA&#10;ZHJzL2Uyb0RvYy54bWxQSwECLQAUAAYACAAAACEA6RcJNNkAAAACAQAADwAAAAAAAAAAAAAAAACO&#10;BAAAZHJzL2Rvd25yZXYueG1sUEsFBgAAAAAEAAQA8wAAAJQFAAAAAA==&#10;" w14:anchorId="035A5958">
                <v:stroke dashstyle="1 1"/>
                <w10:anchorlock/>
              </v:shape>
            </w:pict>
          </mc:Fallback>
        </mc:AlternateContent>
      </w:r>
    </w:p>
    <w:p w14:paraId="50995539" w14:textId="77777777" w:rsidR="00AE47FC" w:rsidRPr="008433A6" w:rsidRDefault="00AE47FC" w:rsidP="00AE47FC">
      <w:pPr>
        <w:pStyle w:val="Maintext"/>
        <w:spacing w:before="360" w:line="259" w:lineRule="auto"/>
        <w:ind w:firstLine="283"/>
        <w:rPr>
          <w:rFonts w:ascii="Palatino Linotype" w:hAnsi="Palatino Linotype"/>
          <w:i/>
          <w:color w:val="002060"/>
          <w:szCs w:val="22"/>
        </w:rPr>
      </w:pPr>
      <w:r w:rsidRPr="008433A6">
        <w:rPr>
          <w:rFonts w:ascii="Palatino Linotype" w:hAnsi="Palatino Linotype"/>
          <w:noProof/>
          <w:color w:val="002060"/>
          <w:lang w:eastAsia="en-GB"/>
        </w:rPr>
        <mc:AlternateContent>
          <mc:Choice Requires="wps">
            <w:drawing>
              <wp:inline distT="0" distB="0" distL="0" distR="0" wp14:anchorId="2C654682" wp14:editId="444EBDAC">
                <wp:extent cx="5391150" cy="0"/>
                <wp:effectExtent l="0" t="0" r="0" b="0"/>
                <wp:docPr id="13"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6C46CB4">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FYJHoTQCAABnBAAADgAAAAAAAAAAAAAAAAAuAgAA&#10;ZHJzL2Uyb0RvYy54bWxQSwECLQAUAAYACAAAACEA6RcJNNkAAAACAQAADwAAAAAAAAAAAAAAAACO&#10;BAAAZHJzL2Rvd25yZXYueG1sUEsFBgAAAAAEAAQA8wAAAJQFAAAAAA==&#10;" w14:anchorId="14B43EF1">
                <v:stroke dashstyle="1 1"/>
                <w10:anchorlock/>
              </v:shape>
            </w:pict>
          </mc:Fallback>
        </mc:AlternateContent>
      </w:r>
    </w:p>
    <w:p w14:paraId="2567513D" w14:textId="77777777" w:rsidR="00AE47FC" w:rsidRPr="008433A6" w:rsidRDefault="00AE47FC" w:rsidP="00AE47FC">
      <w:pPr>
        <w:pStyle w:val="Maintext"/>
        <w:numPr>
          <w:ilvl w:val="0"/>
          <w:numId w:val="81"/>
        </w:numPr>
        <w:jc w:val="right"/>
        <w:rPr>
          <w:rFonts w:ascii="Palatino Linotype" w:hAnsi="Palatino Linotype"/>
          <w:i/>
          <w:color w:val="002060"/>
        </w:rPr>
      </w:pPr>
      <w:r w:rsidRPr="008433A6">
        <w:rPr>
          <w:rFonts w:ascii="Palatino Linotype" w:hAnsi="Palatino Linotype"/>
          <w:i/>
          <w:color w:val="002060"/>
        </w:rPr>
        <w:t xml:space="preserve">marks) </w:t>
      </w:r>
    </w:p>
    <w:p w14:paraId="07A4495C" w14:textId="77777777" w:rsidR="00AE47FC" w:rsidRPr="008433A6" w:rsidRDefault="00AE47FC" w:rsidP="00AE47FC">
      <w:pPr>
        <w:pStyle w:val="Maintext"/>
        <w:spacing w:before="240" w:line="259" w:lineRule="auto"/>
        <w:ind w:left="0" w:right="-52"/>
        <w:rPr>
          <w:rFonts w:ascii="Palatino Linotype" w:hAnsi="Palatino Linotype"/>
          <w:i/>
          <w:color w:val="002060"/>
        </w:rPr>
      </w:pPr>
      <w:r w:rsidRPr="008433A6">
        <w:rPr>
          <w:rFonts w:ascii="Palatino Linotype" w:hAnsi="Palatino Linotype"/>
          <w:i/>
          <w:color w:val="002060"/>
        </w:rPr>
        <w:t xml:space="preserve"> </w:t>
      </w:r>
    </w:p>
    <w:p w14:paraId="449F0ABD" w14:textId="77777777" w:rsidR="00AE47FC" w:rsidRPr="008433A6" w:rsidRDefault="00AE47FC" w:rsidP="00AE47FC">
      <w:pPr>
        <w:spacing w:after="0" w:line="240" w:lineRule="auto"/>
        <w:rPr>
          <w:rFonts w:ascii="Palatino Linotype" w:eastAsia="MS Mincho" w:hAnsi="Palatino Linotype"/>
          <w:i/>
          <w:color w:val="002060"/>
          <w:szCs w:val="20"/>
        </w:rPr>
      </w:pPr>
      <w:r w:rsidRPr="008433A6">
        <w:rPr>
          <w:rFonts w:ascii="Palatino Linotype" w:hAnsi="Palatino Linotype"/>
          <w:i/>
          <w:color w:val="002060"/>
        </w:rPr>
        <w:br w:type="page"/>
      </w:r>
    </w:p>
    <w:p w14:paraId="246BD6F8" w14:textId="77777777" w:rsidR="00AE47FC" w:rsidRPr="008433A6" w:rsidRDefault="00AE47FC" w:rsidP="00AE47FC">
      <w:pPr>
        <w:pStyle w:val="Maintext"/>
        <w:numPr>
          <w:ilvl w:val="0"/>
          <w:numId w:val="79"/>
        </w:numPr>
        <w:spacing w:before="240" w:line="259" w:lineRule="auto"/>
        <w:ind w:left="-90"/>
        <w:rPr>
          <w:rFonts w:ascii="Palatino Linotype" w:hAnsi="Palatino Linotype"/>
          <w:color w:val="002060"/>
          <w:lang w:val="en-US"/>
        </w:rPr>
      </w:pPr>
      <w:r w:rsidRPr="008433A6">
        <w:rPr>
          <w:rFonts w:ascii="Palatino Linotype" w:hAnsi="Palatino Linotype"/>
          <w:color w:val="002060"/>
          <w:lang w:val="en-US"/>
        </w:rPr>
        <w:lastRenderedPageBreak/>
        <w:t xml:space="preserve">The diagram shows the hydraulic braking system in a car. </w:t>
      </w:r>
    </w:p>
    <w:p w14:paraId="5822A78F" w14:textId="77777777" w:rsidR="00AE47FC" w:rsidRPr="008433A6" w:rsidRDefault="00AE47FC" w:rsidP="00AE47FC">
      <w:pPr>
        <w:pStyle w:val="Maintext"/>
        <w:spacing w:before="240" w:line="259" w:lineRule="auto"/>
        <w:ind w:left="-90"/>
        <w:rPr>
          <w:rFonts w:ascii="Palatino Linotype" w:hAnsi="Palatino Linotype"/>
          <w:color w:val="002060"/>
          <w:lang w:val="en-US"/>
        </w:rPr>
      </w:pPr>
    </w:p>
    <w:p w14:paraId="4482ED05" w14:textId="77777777" w:rsidR="00AE47FC" w:rsidRPr="008433A6" w:rsidRDefault="00AE47FC" w:rsidP="00AE47FC">
      <w:pPr>
        <w:pStyle w:val="Imagereference"/>
        <w:ind w:firstLine="283"/>
        <w:rPr>
          <w:rFonts w:ascii="Palatino Linotype" w:hAnsi="Palatino Linotype"/>
          <w:color w:val="002060"/>
        </w:rPr>
      </w:pPr>
      <w:r w:rsidRPr="008433A6">
        <w:rPr>
          <w:rFonts w:ascii="Palatino Linotype" w:hAnsi="Palatino Linotype"/>
          <w:noProof/>
          <w:color w:val="002060"/>
          <w:lang w:eastAsia="en-GB"/>
        </w:rPr>
        <w:drawing>
          <wp:inline distT="0" distB="0" distL="0" distR="0" wp14:anchorId="1BCF3E29" wp14:editId="78907A17">
            <wp:extent cx="5727700" cy="2023507"/>
            <wp:effectExtent l="0" t="0" r="635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grayscl/>
                      <a:extLst>
                        <a:ext uri="{BEBA8EAE-BF5A-486C-A8C5-ECC9F3942E4B}">
                          <a14:imgProps xmlns:a14="http://schemas.microsoft.com/office/drawing/2010/main">
                            <a14:imgLayer r:embed="rId18">
                              <a14:imgEffect>
                                <a14:brightnessContrast contrast="40000"/>
                              </a14:imgEffect>
                            </a14:imgLayer>
                          </a14:imgProps>
                        </a:ext>
                      </a:extLst>
                    </a:blip>
                    <a:stretch>
                      <a:fillRect/>
                    </a:stretch>
                  </pic:blipFill>
                  <pic:spPr>
                    <a:xfrm>
                      <a:off x="0" y="0"/>
                      <a:ext cx="5727700" cy="2023507"/>
                    </a:xfrm>
                    <a:prstGeom prst="rect">
                      <a:avLst/>
                    </a:prstGeom>
                  </pic:spPr>
                </pic:pic>
              </a:graphicData>
            </a:graphic>
          </wp:inline>
        </w:drawing>
      </w:r>
    </w:p>
    <w:p w14:paraId="6DCBAB03" w14:textId="77777777" w:rsidR="00AE47FC" w:rsidRPr="008433A6" w:rsidRDefault="00AE47FC" w:rsidP="00AE47FC">
      <w:pPr>
        <w:pStyle w:val="Maintext"/>
        <w:ind w:left="-284" w:right="231"/>
        <w:rPr>
          <w:rFonts w:ascii="Palatino Linotype" w:hAnsi="Palatino Linotype"/>
          <w:color w:val="002060"/>
          <w:lang w:val="en-US"/>
        </w:rPr>
      </w:pPr>
      <w:r w:rsidRPr="008433A6">
        <w:rPr>
          <w:rFonts w:ascii="Palatino Linotype" w:hAnsi="Palatino Linotype"/>
          <w:color w:val="002060"/>
          <w:lang w:val="en-US"/>
        </w:rPr>
        <w:t xml:space="preserve">Explain how the hydraulic </w:t>
      </w:r>
      <w:proofErr w:type="gramStart"/>
      <w:r w:rsidRPr="008433A6">
        <w:rPr>
          <w:rFonts w:ascii="Palatino Linotype" w:hAnsi="Palatino Linotype"/>
          <w:color w:val="002060"/>
          <w:lang w:val="en-US"/>
        </w:rPr>
        <w:t>braking</w:t>
      </w:r>
      <w:proofErr w:type="gramEnd"/>
      <w:r w:rsidRPr="008433A6">
        <w:rPr>
          <w:rFonts w:ascii="Palatino Linotype" w:hAnsi="Palatino Linotype"/>
          <w:color w:val="002060"/>
          <w:lang w:val="en-US"/>
        </w:rPr>
        <w:t xml:space="preserve"> system in a </w:t>
      </w:r>
      <w:proofErr w:type="gramStart"/>
      <w:r w:rsidRPr="008433A6">
        <w:rPr>
          <w:rFonts w:ascii="Palatino Linotype" w:hAnsi="Palatino Linotype"/>
          <w:color w:val="002060"/>
          <w:lang w:val="en-US"/>
        </w:rPr>
        <w:t>car acts</w:t>
      </w:r>
      <w:proofErr w:type="gramEnd"/>
      <w:r w:rsidRPr="008433A6">
        <w:rPr>
          <w:rFonts w:ascii="Palatino Linotype" w:hAnsi="Palatino Linotype"/>
          <w:color w:val="002060"/>
          <w:lang w:val="en-US"/>
        </w:rPr>
        <w:t xml:space="preserve"> as a force multiplier and why if the system leaked </w:t>
      </w:r>
      <w:proofErr w:type="gramStart"/>
      <w:r w:rsidRPr="008433A6">
        <w:rPr>
          <w:rFonts w:ascii="Palatino Linotype" w:hAnsi="Palatino Linotype"/>
          <w:color w:val="002060"/>
          <w:lang w:val="en-US"/>
        </w:rPr>
        <w:t>fluid</w:t>
      </w:r>
      <w:proofErr w:type="gramEnd"/>
      <w:r w:rsidRPr="008433A6">
        <w:rPr>
          <w:rFonts w:ascii="Palatino Linotype" w:hAnsi="Palatino Linotype"/>
          <w:color w:val="002060"/>
          <w:lang w:val="en-US"/>
        </w:rPr>
        <w:t xml:space="preserve"> it would not work. </w:t>
      </w:r>
    </w:p>
    <w:p w14:paraId="396C75E5" w14:textId="77777777" w:rsidR="00AE47FC" w:rsidRPr="008433A6" w:rsidRDefault="00AE47FC" w:rsidP="00AE47FC">
      <w:pPr>
        <w:pStyle w:val="Maintext"/>
        <w:ind w:left="-284" w:right="231"/>
        <w:rPr>
          <w:rFonts w:ascii="Palatino Linotype" w:hAnsi="Palatino Linotype"/>
          <w:color w:val="002060"/>
          <w:lang w:val="en-US"/>
        </w:rPr>
      </w:pPr>
      <w:r w:rsidRPr="008433A6">
        <w:rPr>
          <w:rFonts w:ascii="Palatino Linotype" w:hAnsi="Palatino Linotype"/>
          <w:color w:val="002060"/>
          <w:lang w:val="en-US"/>
        </w:rPr>
        <w:t>Start by considering the pressure on the liquid caused by the car driver pressing their foot on the brake pedal. You should include calculations in your answer.</w:t>
      </w:r>
    </w:p>
    <w:p w14:paraId="10F3A9F0" w14:textId="77777777" w:rsidR="00AE47FC" w:rsidRPr="008433A6" w:rsidRDefault="00AE47FC" w:rsidP="00AE47FC">
      <w:pPr>
        <w:pStyle w:val="Maintext"/>
        <w:ind w:left="-284" w:right="231"/>
        <w:rPr>
          <w:rFonts w:ascii="Palatino Linotype" w:hAnsi="Palatino Linotype"/>
          <w:color w:val="002060"/>
          <w:lang w:val="en-US"/>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ook w:val="04A0" w:firstRow="1" w:lastRow="0" w:firstColumn="1" w:lastColumn="0" w:noHBand="0" w:noVBand="1"/>
      </w:tblPr>
      <w:tblGrid>
        <w:gridCol w:w="4258"/>
        <w:gridCol w:w="4258"/>
      </w:tblGrid>
      <w:tr w:rsidR="00AE47FC" w:rsidRPr="008433A6" w14:paraId="57951227" w14:textId="77777777" w:rsidTr="00E2438B">
        <w:tc>
          <w:tcPr>
            <w:tcW w:w="4258" w:type="dxa"/>
          </w:tcPr>
          <w:p w14:paraId="6ECB0432" w14:textId="77777777" w:rsidR="00AE47FC" w:rsidRPr="008433A6" w:rsidRDefault="00AE47FC" w:rsidP="00E2438B">
            <w:pPr>
              <w:widowControl w:val="0"/>
              <w:autoSpaceDE w:val="0"/>
              <w:autoSpaceDN w:val="0"/>
              <w:adjustRightInd w:val="0"/>
              <w:spacing w:before="60" w:after="60"/>
              <w:rPr>
                <w:rFonts w:ascii="Palatino Linotype" w:hAnsi="Palatino Linotype"/>
                <w:b/>
                <w:color w:val="002060"/>
              </w:rPr>
            </w:pPr>
            <w:r w:rsidRPr="008433A6">
              <w:rPr>
                <w:rFonts w:ascii="Palatino Linotype" w:hAnsi="Palatino Linotype"/>
                <w:b/>
                <w:color w:val="002060"/>
              </w:rPr>
              <w:t>Brake pedal piston</w:t>
            </w:r>
          </w:p>
        </w:tc>
        <w:tc>
          <w:tcPr>
            <w:tcW w:w="4258" w:type="dxa"/>
          </w:tcPr>
          <w:p w14:paraId="7D6CF237" w14:textId="77777777" w:rsidR="00AE47FC" w:rsidRPr="008433A6" w:rsidRDefault="00AE47FC" w:rsidP="00E2438B">
            <w:pPr>
              <w:widowControl w:val="0"/>
              <w:autoSpaceDE w:val="0"/>
              <w:autoSpaceDN w:val="0"/>
              <w:adjustRightInd w:val="0"/>
              <w:spacing w:before="60" w:after="60"/>
              <w:rPr>
                <w:rFonts w:ascii="Palatino Linotype" w:hAnsi="Palatino Linotype"/>
                <w:b/>
                <w:color w:val="002060"/>
              </w:rPr>
            </w:pPr>
            <w:r w:rsidRPr="008433A6">
              <w:rPr>
                <w:rFonts w:ascii="Palatino Linotype" w:hAnsi="Palatino Linotype"/>
                <w:b/>
                <w:color w:val="002060"/>
              </w:rPr>
              <w:t>Brake pad piston</w:t>
            </w:r>
          </w:p>
        </w:tc>
      </w:tr>
      <w:tr w:rsidR="00AE47FC" w:rsidRPr="008433A6" w14:paraId="0ADB0ACD" w14:textId="77777777" w:rsidTr="00E2438B">
        <w:tc>
          <w:tcPr>
            <w:tcW w:w="4258" w:type="dxa"/>
          </w:tcPr>
          <w:p w14:paraId="0CE64AD9" w14:textId="77777777" w:rsidR="00AE47FC" w:rsidRPr="008433A6" w:rsidRDefault="00AE47FC" w:rsidP="00E2438B">
            <w:pPr>
              <w:widowControl w:val="0"/>
              <w:autoSpaceDE w:val="0"/>
              <w:autoSpaceDN w:val="0"/>
              <w:adjustRightInd w:val="0"/>
              <w:spacing w:before="60" w:after="60"/>
              <w:rPr>
                <w:rFonts w:ascii="Palatino Linotype" w:hAnsi="Palatino Linotype"/>
                <w:color w:val="002060"/>
              </w:rPr>
            </w:pPr>
            <w:r w:rsidRPr="008433A6">
              <w:rPr>
                <w:rFonts w:ascii="Palatino Linotype" w:hAnsi="Palatino Linotype"/>
                <w:color w:val="002060"/>
              </w:rPr>
              <w:t>Force on pedal = 20 N</w:t>
            </w:r>
          </w:p>
        </w:tc>
        <w:tc>
          <w:tcPr>
            <w:tcW w:w="4258" w:type="dxa"/>
          </w:tcPr>
          <w:p w14:paraId="79D210CA" w14:textId="77777777" w:rsidR="00AE47FC" w:rsidRPr="008433A6" w:rsidRDefault="00AE47FC" w:rsidP="00E2438B">
            <w:pPr>
              <w:widowControl w:val="0"/>
              <w:autoSpaceDE w:val="0"/>
              <w:autoSpaceDN w:val="0"/>
              <w:adjustRightInd w:val="0"/>
              <w:spacing w:before="60" w:after="60"/>
              <w:rPr>
                <w:rFonts w:ascii="Palatino Linotype" w:hAnsi="Palatino Linotype"/>
                <w:color w:val="002060"/>
              </w:rPr>
            </w:pPr>
            <w:r w:rsidRPr="008433A6">
              <w:rPr>
                <w:rFonts w:ascii="Palatino Linotype" w:hAnsi="Palatino Linotype"/>
                <w:color w:val="002060"/>
              </w:rPr>
              <w:t>Area = 500 cm</w:t>
            </w:r>
            <w:r w:rsidRPr="008433A6">
              <w:rPr>
                <w:rFonts w:ascii="Palatino Linotype" w:hAnsi="Palatino Linotype"/>
                <w:color w:val="002060"/>
                <w:vertAlign w:val="superscript"/>
              </w:rPr>
              <w:t>2</w:t>
            </w:r>
          </w:p>
        </w:tc>
      </w:tr>
      <w:tr w:rsidR="00AE47FC" w:rsidRPr="008433A6" w14:paraId="1B4D243A" w14:textId="77777777" w:rsidTr="00E2438B">
        <w:tc>
          <w:tcPr>
            <w:tcW w:w="4258" w:type="dxa"/>
          </w:tcPr>
          <w:p w14:paraId="1039FFDD" w14:textId="77777777" w:rsidR="00AE47FC" w:rsidRPr="008433A6" w:rsidRDefault="00AE47FC" w:rsidP="00E2438B">
            <w:pPr>
              <w:widowControl w:val="0"/>
              <w:autoSpaceDE w:val="0"/>
              <w:autoSpaceDN w:val="0"/>
              <w:adjustRightInd w:val="0"/>
              <w:spacing w:before="60" w:after="60"/>
              <w:rPr>
                <w:rFonts w:ascii="Palatino Linotype" w:hAnsi="Palatino Linotype"/>
                <w:color w:val="002060"/>
              </w:rPr>
            </w:pPr>
            <w:r w:rsidRPr="008433A6">
              <w:rPr>
                <w:rFonts w:ascii="Palatino Linotype" w:hAnsi="Palatino Linotype"/>
                <w:color w:val="002060"/>
              </w:rPr>
              <w:t>Area = 10 cm</w:t>
            </w:r>
            <w:r w:rsidRPr="008433A6">
              <w:rPr>
                <w:rFonts w:ascii="Palatino Linotype" w:hAnsi="Palatino Linotype"/>
                <w:color w:val="002060"/>
                <w:vertAlign w:val="superscript"/>
              </w:rPr>
              <w:t>2</w:t>
            </w:r>
          </w:p>
        </w:tc>
        <w:tc>
          <w:tcPr>
            <w:tcW w:w="4258" w:type="dxa"/>
          </w:tcPr>
          <w:p w14:paraId="1C198D44" w14:textId="77777777" w:rsidR="00AE47FC" w:rsidRPr="008433A6" w:rsidRDefault="00AE47FC" w:rsidP="00E2438B">
            <w:pPr>
              <w:widowControl w:val="0"/>
              <w:autoSpaceDE w:val="0"/>
              <w:autoSpaceDN w:val="0"/>
              <w:adjustRightInd w:val="0"/>
              <w:spacing w:before="60" w:after="60"/>
              <w:rPr>
                <w:rFonts w:ascii="Palatino Linotype" w:hAnsi="Palatino Linotype"/>
                <w:color w:val="002060"/>
              </w:rPr>
            </w:pPr>
          </w:p>
        </w:tc>
      </w:tr>
    </w:tbl>
    <w:p w14:paraId="79737339" w14:textId="77777777" w:rsidR="00AE47FC" w:rsidRPr="008433A6" w:rsidRDefault="00AE47FC" w:rsidP="00AE47FC">
      <w:pPr>
        <w:pStyle w:val="Maintext"/>
        <w:spacing w:before="360" w:line="259" w:lineRule="auto"/>
        <w:ind w:left="0"/>
        <w:rPr>
          <w:rFonts w:ascii="Palatino Linotype" w:hAnsi="Palatino Linotype"/>
          <w:color w:val="002060"/>
          <w:lang w:val="en-US"/>
        </w:rPr>
      </w:pPr>
      <w:r w:rsidRPr="008433A6">
        <w:rPr>
          <w:rFonts w:ascii="Palatino Linotype" w:hAnsi="Palatino Linotype"/>
          <w:noProof/>
          <w:color w:val="002060"/>
          <w:lang w:eastAsia="en-GB"/>
        </w:rPr>
        <mc:AlternateContent>
          <mc:Choice Requires="wps">
            <w:drawing>
              <wp:inline distT="0" distB="0" distL="0" distR="0" wp14:anchorId="59A8C455" wp14:editId="3A80D402">
                <wp:extent cx="5391150" cy="0"/>
                <wp:effectExtent l="0" t="0" r="0" b="0"/>
                <wp:docPr id="20"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455F8DDF">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STq9ozQCAABnBAAADgAAAAAAAAAAAAAAAAAuAgAA&#10;ZHJzL2Uyb0RvYy54bWxQSwECLQAUAAYACAAAACEA6RcJNNkAAAACAQAADwAAAAAAAAAAAAAAAACO&#10;BAAAZHJzL2Rvd25yZXYueG1sUEsFBgAAAAAEAAQA8wAAAJQFAAAAAA==&#10;" w14:anchorId="25552103">
                <v:stroke dashstyle="1 1"/>
                <w10:anchorlock/>
              </v:shape>
            </w:pict>
          </mc:Fallback>
        </mc:AlternateContent>
      </w:r>
    </w:p>
    <w:p w14:paraId="5D184DB6" w14:textId="77777777" w:rsidR="00AE47FC" w:rsidRPr="008433A6" w:rsidRDefault="00AE47FC" w:rsidP="00AE47FC">
      <w:pPr>
        <w:pStyle w:val="Maintext"/>
        <w:spacing w:before="360" w:line="259" w:lineRule="auto"/>
        <w:rPr>
          <w:rFonts w:ascii="Palatino Linotype" w:hAnsi="Palatino Linotype"/>
          <w:color w:val="002060"/>
          <w:lang w:val="en-US"/>
        </w:rPr>
      </w:pPr>
      <w:r w:rsidRPr="008433A6">
        <w:rPr>
          <w:rFonts w:ascii="Palatino Linotype" w:hAnsi="Palatino Linotype"/>
          <w:noProof/>
          <w:color w:val="002060"/>
          <w:lang w:eastAsia="en-GB"/>
        </w:rPr>
        <mc:AlternateContent>
          <mc:Choice Requires="wps">
            <w:drawing>
              <wp:inline distT="0" distB="0" distL="0" distR="0" wp14:anchorId="7B52367A" wp14:editId="1C00D9CA">
                <wp:extent cx="5391150" cy="0"/>
                <wp:effectExtent l="0" t="0" r="0" b="0"/>
                <wp:docPr id="2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B96AED5">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Sx+T+jQCAABnBAAADgAAAAAAAAAAAAAAAAAuAgAA&#10;ZHJzL2Uyb0RvYy54bWxQSwECLQAUAAYACAAAACEA6RcJNNkAAAACAQAADwAAAAAAAAAAAAAAAACO&#10;BAAAZHJzL2Rvd25yZXYueG1sUEsFBgAAAAAEAAQA8wAAAJQFAAAAAA==&#10;" w14:anchorId="52939F3E">
                <v:stroke dashstyle="1 1"/>
                <w10:anchorlock/>
              </v:shape>
            </w:pict>
          </mc:Fallback>
        </mc:AlternateContent>
      </w:r>
    </w:p>
    <w:p w14:paraId="086A30A3" w14:textId="77777777" w:rsidR="00AE47FC" w:rsidRPr="008433A6" w:rsidRDefault="00AE47FC" w:rsidP="00AE47FC">
      <w:pPr>
        <w:pStyle w:val="Maintext"/>
        <w:spacing w:before="360" w:line="259" w:lineRule="auto"/>
        <w:rPr>
          <w:rFonts w:ascii="Palatino Linotype" w:hAnsi="Palatino Linotype"/>
          <w:color w:val="002060"/>
          <w:lang w:val="en-US"/>
        </w:rPr>
      </w:pPr>
      <w:r w:rsidRPr="008433A6">
        <w:rPr>
          <w:rFonts w:ascii="Palatino Linotype" w:hAnsi="Palatino Linotype"/>
          <w:noProof/>
          <w:color w:val="002060"/>
          <w:lang w:eastAsia="en-GB"/>
        </w:rPr>
        <mc:AlternateContent>
          <mc:Choice Requires="wps">
            <w:drawing>
              <wp:inline distT="0" distB="0" distL="0" distR="0" wp14:anchorId="67AFCA69" wp14:editId="5DF5088B">
                <wp:extent cx="5391150" cy="0"/>
                <wp:effectExtent l="0" t="0" r="0" b="0"/>
                <wp:docPr id="22"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5A426C8">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E1w4RE1AgAAZwQAAA4AAAAAAAAAAAAAAAAALgIA&#10;AGRycy9lMm9Eb2MueG1sUEsBAi0AFAAGAAgAAAAhAOkXCTTZAAAAAgEAAA8AAAAAAAAAAAAAAAAA&#10;jwQAAGRycy9kb3ducmV2LnhtbFBLBQYAAAAABAAEAPMAAACVBQAAAAA=&#10;" w14:anchorId="52CED5D2">
                <v:stroke dashstyle="1 1"/>
                <w10:anchorlock/>
              </v:shape>
            </w:pict>
          </mc:Fallback>
        </mc:AlternateContent>
      </w:r>
    </w:p>
    <w:p w14:paraId="6CD897CE" w14:textId="77777777" w:rsidR="00AE47FC" w:rsidRPr="008433A6" w:rsidRDefault="00AE47FC" w:rsidP="00AE47FC">
      <w:pPr>
        <w:pStyle w:val="Maintext"/>
        <w:spacing w:before="360" w:line="259" w:lineRule="auto"/>
        <w:rPr>
          <w:rFonts w:ascii="Palatino Linotype" w:hAnsi="Palatino Linotype"/>
          <w:color w:val="002060"/>
          <w:lang w:val="en-US"/>
        </w:rPr>
      </w:pPr>
      <w:r w:rsidRPr="008433A6">
        <w:rPr>
          <w:rFonts w:ascii="Palatino Linotype" w:hAnsi="Palatino Linotype"/>
          <w:noProof/>
          <w:color w:val="002060"/>
          <w:lang w:eastAsia="en-GB"/>
        </w:rPr>
        <mc:AlternateContent>
          <mc:Choice Requires="wps">
            <w:drawing>
              <wp:inline distT="0" distB="0" distL="0" distR="0" wp14:anchorId="1C5593A4" wp14:editId="1A0DB793">
                <wp:extent cx="5391150" cy="0"/>
                <wp:effectExtent l="0" t="0" r="0" b="0"/>
                <wp:docPr id="23"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67AF822">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T1XPSDQCAABnBAAADgAAAAAAAAAAAAAAAAAuAgAA&#10;ZHJzL2Uyb0RvYy54bWxQSwECLQAUAAYACAAAACEA6RcJNNkAAAACAQAADwAAAAAAAAAAAAAAAACO&#10;BAAAZHJzL2Rvd25yZXYueG1sUEsFBgAAAAAEAAQA8wAAAJQFAAAAAA==&#10;" w14:anchorId="104FEC1E">
                <v:stroke dashstyle="1 1"/>
                <w10:anchorlock/>
              </v:shape>
            </w:pict>
          </mc:Fallback>
        </mc:AlternateContent>
      </w:r>
    </w:p>
    <w:p w14:paraId="4C44BBB0" w14:textId="77777777" w:rsidR="00AE47FC" w:rsidRPr="008433A6" w:rsidRDefault="00AE47FC" w:rsidP="00AE47FC">
      <w:pPr>
        <w:pStyle w:val="Maintext"/>
        <w:spacing w:before="360" w:line="259" w:lineRule="auto"/>
        <w:rPr>
          <w:rFonts w:ascii="Palatino Linotype" w:hAnsi="Palatino Linotype"/>
          <w:color w:val="002060"/>
          <w:lang w:val="en-US"/>
        </w:rPr>
      </w:pPr>
      <w:r w:rsidRPr="008433A6">
        <w:rPr>
          <w:rFonts w:ascii="Palatino Linotype" w:hAnsi="Palatino Linotype"/>
          <w:noProof/>
          <w:color w:val="002060"/>
          <w:lang w:eastAsia="en-GB"/>
        </w:rPr>
        <mc:AlternateContent>
          <mc:Choice Requires="wps">
            <w:drawing>
              <wp:inline distT="0" distB="0" distL="0" distR="0" wp14:anchorId="1B483056" wp14:editId="3B7313FB">
                <wp:extent cx="5391150" cy="0"/>
                <wp:effectExtent l="0" t="0" r="0" b="0"/>
                <wp:docPr id="45"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C9C22C4">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9yU6TTQCAABnBAAADgAAAAAAAAAAAAAAAAAuAgAA&#10;ZHJzL2Uyb0RvYy54bWxQSwECLQAUAAYACAAAACEA6RcJNNkAAAACAQAADwAAAAAAAAAAAAAAAACO&#10;BAAAZHJzL2Rvd25yZXYueG1sUEsFBgAAAAAEAAQA8wAAAJQFAAAAAA==&#10;" w14:anchorId="3C56D448">
                <v:stroke dashstyle="1 1"/>
                <w10:anchorlock/>
              </v:shape>
            </w:pict>
          </mc:Fallback>
        </mc:AlternateContent>
      </w:r>
    </w:p>
    <w:p w14:paraId="03E1208A" w14:textId="77777777" w:rsidR="00AE47FC" w:rsidRPr="008433A6" w:rsidRDefault="00AE47FC" w:rsidP="00AE47FC">
      <w:pPr>
        <w:pStyle w:val="Maintext"/>
        <w:spacing w:before="360" w:line="259" w:lineRule="auto"/>
        <w:rPr>
          <w:rFonts w:ascii="Palatino Linotype" w:hAnsi="Palatino Linotype"/>
          <w:color w:val="002060"/>
          <w:lang w:val="en-US"/>
        </w:rPr>
      </w:pPr>
      <w:r w:rsidRPr="008433A6">
        <w:rPr>
          <w:rFonts w:ascii="Palatino Linotype" w:hAnsi="Palatino Linotype"/>
          <w:noProof/>
          <w:color w:val="002060"/>
          <w:lang w:eastAsia="en-GB"/>
        </w:rPr>
        <mc:AlternateContent>
          <mc:Choice Requires="wps">
            <w:drawing>
              <wp:inline distT="0" distB="0" distL="0" distR="0" wp14:anchorId="48D25BA0" wp14:editId="4911E1FD">
                <wp:extent cx="5391150" cy="0"/>
                <wp:effectExtent l="0" t="0" r="0" b="0"/>
                <wp:docPr id="48"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0B6E8A0">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b7A/DzQCAABnBAAADgAAAAAAAAAAAAAAAAAuAgAA&#10;ZHJzL2Uyb0RvYy54bWxQSwECLQAUAAYACAAAACEA6RcJNNkAAAACAQAADwAAAAAAAAAAAAAAAACO&#10;BAAAZHJzL2Rvd25yZXYueG1sUEsFBgAAAAAEAAQA8wAAAJQFAAAAAA==&#10;" w14:anchorId="5B57085F">
                <v:stroke dashstyle="1 1"/>
                <w10:anchorlock/>
              </v:shape>
            </w:pict>
          </mc:Fallback>
        </mc:AlternateContent>
      </w:r>
    </w:p>
    <w:p w14:paraId="6EA9FA30" w14:textId="77777777" w:rsidR="00AE47FC" w:rsidRPr="008433A6" w:rsidRDefault="00AE47FC" w:rsidP="00AE47FC">
      <w:pPr>
        <w:pStyle w:val="Maintext"/>
        <w:spacing w:before="360" w:line="259" w:lineRule="auto"/>
        <w:rPr>
          <w:rFonts w:ascii="Palatino Linotype" w:hAnsi="Palatino Linotype"/>
          <w:color w:val="002060"/>
          <w:lang w:val="en-US"/>
        </w:rPr>
      </w:pPr>
      <w:r w:rsidRPr="008433A6">
        <w:rPr>
          <w:rFonts w:ascii="Palatino Linotype" w:hAnsi="Palatino Linotype"/>
          <w:noProof/>
          <w:color w:val="002060"/>
          <w:lang w:eastAsia="en-GB"/>
        </w:rPr>
        <mc:AlternateContent>
          <mc:Choice Requires="wps">
            <w:drawing>
              <wp:inline distT="0" distB="0" distL="0" distR="0" wp14:anchorId="4E179115" wp14:editId="7925BB3A">
                <wp:extent cx="5391150" cy="0"/>
                <wp:effectExtent l="0" t="0" r="0" b="0"/>
                <wp:docPr id="49"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632513D5">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bZURVjQCAABnBAAADgAAAAAAAAAAAAAAAAAuAgAA&#10;ZHJzL2Uyb0RvYy54bWxQSwECLQAUAAYACAAAACEA6RcJNNkAAAACAQAADwAAAAAAAAAAAAAAAACO&#10;BAAAZHJzL2Rvd25yZXYueG1sUEsFBgAAAAAEAAQA8wAAAJQFAAAAAA==&#10;" w14:anchorId="54196B50">
                <v:stroke dashstyle="1 1"/>
                <w10:anchorlock/>
              </v:shape>
            </w:pict>
          </mc:Fallback>
        </mc:AlternateContent>
      </w:r>
    </w:p>
    <w:p w14:paraId="09EFFC27" w14:textId="77777777" w:rsidR="00AE47FC" w:rsidRPr="008433A6" w:rsidRDefault="00AE47FC" w:rsidP="00AE47FC">
      <w:pPr>
        <w:pStyle w:val="Maintext"/>
        <w:spacing w:before="360" w:line="259" w:lineRule="auto"/>
        <w:rPr>
          <w:rFonts w:ascii="Palatino Linotype" w:hAnsi="Palatino Linotype"/>
          <w:color w:val="002060"/>
          <w:lang w:val="en-US"/>
        </w:rPr>
      </w:pPr>
      <w:r w:rsidRPr="008433A6">
        <w:rPr>
          <w:rFonts w:ascii="Palatino Linotype" w:hAnsi="Palatino Linotype"/>
          <w:noProof/>
          <w:color w:val="002060"/>
          <w:lang w:eastAsia="en-GB"/>
        </w:rPr>
        <mc:AlternateContent>
          <mc:Choice Requires="wps">
            <w:drawing>
              <wp:inline distT="0" distB="0" distL="0" distR="0" wp14:anchorId="378C8FCA" wp14:editId="26750BA1">
                <wp:extent cx="5391150" cy="0"/>
                <wp:effectExtent l="0" t="0" r="0" b="0"/>
                <wp:docPr id="50"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34EE6BE9">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" w14:anchorId="3FA88473">
                <v:stroke dashstyle="1 1"/>
                <w10:anchorlock/>
              </v:shape>
            </w:pict>
          </mc:Fallback>
        </mc:AlternateContent>
      </w:r>
    </w:p>
    <w:p w14:paraId="56A90942" w14:textId="77777777" w:rsidR="00AE47FC" w:rsidRPr="008433A6" w:rsidRDefault="00AE47FC" w:rsidP="00AE47FC">
      <w:pPr>
        <w:pStyle w:val="Maintext"/>
        <w:jc w:val="right"/>
        <w:rPr>
          <w:rFonts w:ascii="Palatino Linotype" w:hAnsi="Palatino Linotype"/>
          <w:i/>
          <w:color w:val="002060"/>
        </w:rPr>
      </w:pPr>
      <w:r w:rsidRPr="008433A6">
        <w:rPr>
          <w:rFonts w:ascii="Palatino Linotype" w:hAnsi="Palatino Linotype"/>
          <w:i/>
          <w:color w:val="002060"/>
        </w:rPr>
        <w:t xml:space="preserve">(6 marks) </w:t>
      </w:r>
    </w:p>
    <w:p w14:paraId="2DD4FF72" w14:textId="77777777" w:rsidR="00AE47FC" w:rsidRPr="008433A6" w:rsidRDefault="00AE47FC" w:rsidP="00AE47FC">
      <w:pPr>
        <w:pStyle w:val="Maintext"/>
        <w:numPr>
          <w:ilvl w:val="0"/>
          <w:numId w:val="79"/>
        </w:numPr>
        <w:ind w:left="-142" w:hanging="425"/>
        <w:rPr>
          <w:rFonts w:ascii="Palatino Linotype" w:hAnsi="Palatino Linotype"/>
          <w:color w:val="002060"/>
          <w:szCs w:val="22"/>
        </w:rPr>
      </w:pPr>
      <w:r w:rsidRPr="008433A6">
        <w:rPr>
          <w:rFonts w:ascii="Palatino Linotype" w:hAnsi="Palatino Linotype"/>
          <w:color w:val="002060"/>
          <w:szCs w:val="22"/>
        </w:rPr>
        <w:br w:type="column"/>
      </w:r>
      <w:r w:rsidRPr="008433A6">
        <w:rPr>
          <w:rFonts w:ascii="Palatino Linotype" w:hAnsi="Palatino Linotype"/>
          <w:color w:val="002060"/>
          <w:szCs w:val="22"/>
        </w:rPr>
        <w:lastRenderedPageBreak/>
        <w:t>A gardener is trying to remove a tree stump.</w:t>
      </w:r>
    </w:p>
    <w:p w14:paraId="5F58836A" w14:textId="77777777" w:rsidR="00AE47FC" w:rsidRPr="008433A6" w:rsidRDefault="00AE47FC" w:rsidP="00AE47FC">
      <w:pPr>
        <w:pStyle w:val="Maintext"/>
        <w:ind w:firstLine="425"/>
        <w:rPr>
          <w:rFonts w:ascii="Palatino Linotype" w:hAnsi="Palatino Linotype"/>
          <w:color w:val="002060"/>
        </w:rPr>
      </w:pPr>
      <w:r w:rsidRPr="008433A6">
        <w:rPr>
          <w:rFonts w:ascii="Palatino Linotype" w:hAnsi="Palatino Linotype"/>
          <w:noProof/>
          <w:color w:val="002060"/>
          <w:lang w:eastAsia="en-GB"/>
        </w:rPr>
        <w:drawing>
          <wp:inline distT="0" distB="0" distL="0" distR="0" wp14:anchorId="734BF1C2" wp14:editId="43868A40">
            <wp:extent cx="5721029" cy="34480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a:extLst>
                        <a:ext uri="{28A0092B-C50C-407E-A947-70E740481C1C}">
                          <a14:useLocalDpi xmlns:a14="http://schemas.microsoft.com/office/drawing/2010/main" val="0"/>
                        </a:ext>
                      </a:extLst>
                    </a:blip>
                    <a:srcRect/>
                    <a:stretch/>
                  </pic:blipFill>
                  <pic:spPr bwMode="auto">
                    <a:xfrm>
                      <a:off x="0" y="0"/>
                      <a:ext cx="5723890" cy="3449774"/>
                    </a:xfrm>
                    <a:prstGeom prst="rect">
                      <a:avLst/>
                    </a:prstGeom>
                    <a:noFill/>
                    <a:ln>
                      <a:noFill/>
                    </a:ln>
                    <a:extLst>
                      <a:ext uri="{53640926-AAD7-44D8-BBD7-CCE9431645EC}">
                        <a14:shadowObscured xmlns:a14="http://schemas.microsoft.com/office/drawing/2010/main"/>
                      </a:ext>
                    </a:extLst>
                  </pic:spPr>
                </pic:pic>
              </a:graphicData>
            </a:graphic>
          </wp:inline>
        </w:drawing>
      </w:r>
    </w:p>
    <w:p w14:paraId="61B672E4" w14:textId="77777777" w:rsidR="00AE47FC" w:rsidRPr="008433A6" w:rsidRDefault="00AE47FC" w:rsidP="00AE47FC">
      <w:pPr>
        <w:pStyle w:val="Maintext"/>
        <w:ind w:left="-142" w:right="-52"/>
        <w:rPr>
          <w:rFonts w:ascii="Palatino Linotype" w:hAnsi="Palatino Linotype"/>
          <w:color w:val="002060"/>
          <w:szCs w:val="22"/>
          <w:lang w:val="en-US"/>
        </w:rPr>
      </w:pPr>
      <w:r w:rsidRPr="008433A6">
        <w:rPr>
          <w:rFonts w:ascii="Palatino Linotype" w:hAnsi="Palatino Linotype"/>
          <w:color w:val="002060"/>
          <w:szCs w:val="22"/>
          <w:lang w:val="en-US"/>
        </w:rPr>
        <w:t>The gardener ties a rope around the tree stump 40 cm above the ground and pulls with a force of 500 N.</w:t>
      </w:r>
    </w:p>
    <w:p w14:paraId="2F62788F" w14:textId="77777777" w:rsidR="00AE47FC" w:rsidRPr="008433A6" w:rsidRDefault="00AE47FC" w:rsidP="00AE47FC">
      <w:pPr>
        <w:pStyle w:val="Maintext"/>
        <w:ind w:left="-142" w:right="-52"/>
        <w:rPr>
          <w:rFonts w:ascii="Palatino Linotype" w:hAnsi="Palatino Linotype"/>
          <w:color w:val="002060"/>
          <w:szCs w:val="22"/>
        </w:rPr>
      </w:pPr>
    </w:p>
    <w:p w14:paraId="6FB7D6B8" w14:textId="77777777" w:rsidR="00AE47FC" w:rsidRPr="008433A6" w:rsidRDefault="00AE47FC" w:rsidP="00AE47FC">
      <w:pPr>
        <w:pStyle w:val="Maintext"/>
        <w:ind w:left="142" w:hanging="284"/>
        <w:rPr>
          <w:rFonts w:ascii="Palatino Linotype" w:hAnsi="Palatino Linotype"/>
          <w:b/>
          <w:color w:val="002060"/>
          <w:szCs w:val="22"/>
        </w:rPr>
      </w:pPr>
      <w:r w:rsidRPr="008433A6">
        <w:rPr>
          <w:rFonts w:ascii="Palatino Linotype" w:hAnsi="Palatino Linotype"/>
          <w:b/>
          <w:color w:val="002060"/>
          <w:szCs w:val="22"/>
        </w:rPr>
        <w:t>a</w:t>
      </w:r>
      <w:r w:rsidRPr="008433A6">
        <w:rPr>
          <w:rFonts w:ascii="Palatino Linotype" w:hAnsi="Palatino Linotype"/>
          <w:color w:val="002060"/>
          <w:szCs w:val="22"/>
        </w:rPr>
        <w:tab/>
        <w:t>Calculate the moment in Nm.</w:t>
      </w:r>
    </w:p>
    <w:p w14:paraId="7AB549B3" w14:textId="77777777" w:rsidR="00AE47FC" w:rsidRPr="008433A6" w:rsidRDefault="00AE47FC" w:rsidP="00AE47FC">
      <w:pPr>
        <w:pStyle w:val="Maintext"/>
        <w:spacing w:before="360" w:line="259" w:lineRule="auto"/>
        <w:ind w:firstLine="709"/>
        <w:rPr>
          <w:rFonts w:ascii="Palatino Linotype" w:hAnsi="Palatino Linotype"/>
          <w:i/>
          <w:color w:val="002060"/>
        </w:rPr>
      </w:pPr>
      <w:r w:rsidRPr="008433A6">
        <w:rPr>
          <w:rFonts w:ascii="Palatino Linotype" w:hAnsi="Palatino Linotype"/>
          <w:noProof/>
          <w:color w:val="002060"/>
          <w:lang w:eastAsia="en-GB"/>
        </w:rPr>
        <mc:AlternateContent>
          <mc:Choice Requires="wps">
            <w:drawing>
              <wp:inline distT="0" distB="0" distL="0" distR="0" wp14:anchorId="1B728CF3" wp14:editId="1495F5A3">
                <wp:extent cx="5391150" cy="0"/>
                <wp:effectExtent l="0" t="0" r="0" b="0"/>
                <wp:docPr id="59"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67C8A59A">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GTaRrg1AgAAZwQAAA4AAAAAAAAAAAAAAAAALgIA&#10;AGRycy9lMm9Eb2MueG1sUEsBAi0AFAAGAAgAAAAhAOkXCTTZAAAAAgEAAA8AAAAAAAAAAAAAAAAA&#10;jwQAAGRycy9kb3ducmV2LnhtbFBLBQYAAAAABAAEAPMAAACVBQAAAAA=&#10;" w14:anchorId="4E679818">
                <v:stroke dashstyle="1 1"/>
                <w10:anchorlock/>
              </v:shape>
            </w:pict>
          </mc:Fallback>
        </mc:AlternateContent>
      </w:r>
      <w:r w:rsidRPr="008433A6">
        <w:rPr>
          <w:rFonts w:ascii="Palatino Linotype" w:hAnsi="Palatino Linotype"/>
          <w:i/>
          <w:color w:val="002060"/>
        </w:rPr>
        <w:t xml:space="preserve"> </w:t>
      </w:r>
    </w:p>
    <w:p w14:paraId="17D957C8" w14:textId="77777777" w:rsidR="00AE47FC" w:rsidRPr="008433A6" w:rsidRDefault="00AE47FC" w:rsidP="00AE47FC">
      <w:pPr>
        <w:pStyle w:val="Maintext"/>
        <w:spacing w:before="360" w:line="259" w:lineRule="auto"/>
        <w:ind w:firstLine="709"/>
        <w:rPr>
          <w:rFonts w:ascii="Palatino Linotype" w:hAnsi="Palatino Linotype"/>
          <w:i/>
          <w:color w:val="002060"/>
        </w:rPr>
      </w:pPr>
      <w:r w:rsidRPr="008433A6">
        <w:rPr>
          <w:rFonts w:ascii="Palatino Linotype" w:hAnsi="Palatino Linotype"/>
          <w:noProof/>
          <w:color w:val="002060"/>
          <w:lang w:eastAsia="en-GB"/>
        </w:rPr>
        <mc:AlternateContent>
          <mc:Choice Requires="wps">
            <w:drawing>
              <wp:inline distT="0" distB="0" distL="0" distR="0" wp14:anchorId="57FD19E6" wp14:editId="23D7626D">
                <wp:extent cx="5391150" cy="0"/>
                <wp:effectExtent l="0" t="0" r="0" b="0"/>
                <wp:docPr id="60"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A1E7404">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7woCrDQCAABnBAAADgAAAAAAAAAAAAAAAAAuAgAA&#10;ZHJzL2Uyb0RvYy54bWxQSwECLQAUAAYACAAAACEA6RcJNNkAAAACAQAADwAAAAAAAAAAAAAAAACO&#10;BAAAZHJzL2Rvd25yZXYueG1sUEsFBgAAAAAEAAQA8wAAAJQFAAAAAA==&#10;" w14:anchorId="54ACBB24">
                <v:stroke dashstyle="1 1"/>
                <w10:anchorlock/>
              </v:shape>
            </w:pict>
          </mc:Fallback>
        </mc:AlternateContent>
      </w:r>
      <w:r w:rsidRPr="008433A6">
        <w:rPr>
          <w:rFonts w:ascii="Palatino Linotype" w:hAnsi="Palatino Linotype"/>
          <w:i/>
          <w:color w:val="002060"/>
        </w:rPr>
        <w:t xml:space="preserve"> </w:t>
      </w:r>
    </w:p>
    <w:p w14:paraId="080961F6" w14:textId="77777777" w:rsidR="00AE47FC" w:rsidRPr="008433A6" w:rsidRDefault="00AE47FC" w:rsidP="00AE47FC">
      <w:pPr>
        <w:pStyle w:val="Maintext"/>
        <w:spacing w:before="360" w:line="259" w:lineRule="auto"/>
        <w:ind w:firstLine="709"/>
        <w:rPr>
          <w:rFonts w:ascii="Palatino Linotype" w:hAnsi="Palatino Linotype"/>
          <w:i/>
          <w:color w:val="002060"/>
        </w:rPr>
      </w:pPr>
      <w:r w:rsidRPr="008433A6">
        <w:rPr>
          <w:rFonts w:ascii="Palatino Linotype" w:hAnsi="Palatino Linotype"/>
          <w:noProof/>
          <w:color w:val="002060"/>
          <w:lang w:eastAsia="en-GB"/>
        </w:rPr>
        <mc:AlternateContent>
          <mc:Choice Requires="wps">
            <w:drawing>
              <wp:inline distT="0" distB="0" distL="0" distR="0" wp14:anchorId="18E7A938" wp14:editId="0A5396F9">
                <wp:extent cx="5391150" cy="0"/>
                <wp:effectExtent l="0" t="0" r="0" b="0"/>
                <wp:docPr id="61"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49341419">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7S8s9TQCAABnBAAADgAAAAAAAAAAAAAAAAAuAgAA&#10;ZHJzL2Uyb0RvYy54bWxQSwECLQAUAAYACAAAACEA6RcJNNkAAAACAQAADwAAAAAAAAAAAAAAAACO&#10;BAAAZHJzL2Rvd25yZXYueG1sUEsFBgAAAAAEAAQA8wAAAJQFAAAAAA==&#10;" w14:anchorId="35C0FA40">
                <v:stroke dashstyle="1 1"/>
                <w10:anchorlock/>
              </v:shape>
            </w:pict>
          </mc:Fallback>
        </mc:AlternateContent>
      </w:r>
      <w:r w:rsidRPr="008433A6">
        <w:rPr>
          <w:rFonts w:ascii="Palatino Linotype" w:hAnsi="Palatino Linotype"/>
          <w:i/>
          <w:color w:val="002060"/>
        </w:rPr>
        <w:t xml:space="preserve"> </w:t>
      </w:r>
    </w:p>
    <w:p w14:paraId="6AFFC6B9" w14:textId="77777777" w:rsidR="00AE47FC" w:rsidRPr="008433A6" w:rsidRDefault="00AE47FC" w:rsidP="00AE47FC">
      <w:pPr>
        <w:pStyle w:val="Maintext"/>
        <w:jc w:val="right"/>
        <w:rPr>
          <w:rFonts w:ascii="Palatino Linotype" w:hAnsi="Palatino Linotype"/>
          <w:i/>
          <w:color w:val="002060"/>
        </w:rPr>
      </w:pPr>
      <w:r w:rsidRPr="008433A6">
        <w:rPr>
          <w:rFonts w:ascii="Palatino Linotype" w:hAnsi="Palatino Linotype"/>
          <w:i/>
          <w:color w:val="002060"/>
        </w:rPr>
        <w:t>(2 marks)</w:t>
      </w:r>
    </w:p>
    <w:p w14:paraId="7177956D" w14:textId="77777777" w:rsidR="00AE47FC" w:rsidRPr="008433A6" w:rsidRDefault="00AE47FC" w:rsidP="00AE47FC">
      <w:pPr>
        <w:pStyle w:val="Maintext"/>
        <w:ind w:left="-142"/>
        <w:rPr>
          <w:rFonts w:ascii="Palatino Linotype" w:hAnsi="Palatino Linotype"/>
          <w:color w:val="002060"/>
          <w:lang w:val="en-US"/>
        </w:rPr>
      </w:pPr>
      <w:r w:rsidRPr="008433A6">
        <w:rPr>
          <w:rFonts w:ascii="Palatino Linotype" w:hAnsi="Palatino Linotype"/>
          <w:color w:val="002060"/>
          <w:lang w:val="en-US"/>
        </w:rPr>
        <w:t>The tree is just starting to move but the gardener is struggling to keep pulling with this force. She moves the rope to 80 cm above the ground and keeps the same moment.</w:t>
      </w:r>
    </w:p>
    <w:p w14:paraId="13AC57EF" w14:textId="77777777" w:rsidR="00AE47FC" w:rsidRPr="008433A6" w:rsidRDefault="00AE47FC" w:rsidP="00AE47FC">
      <w:pPr>
        <w:pStyle w:val="Maintext"/>
        <w:ind w:left="-142"/>
        <w:rPr>
          <w:rFonts w:ascii="Palatino Linotype" w:hAnsi="Palatino Linotype"/>
          <w:color w:val="002060"/>
        </w:rPr>
      </w:pPr>
    </w:p>
    <w:p w14:paraId="55B61D80" w14:textId="77777777" w:rsidR="00AE47FC" w:rsidRPr="008433A6" w:rsidRDefault="00AE47FC" w:rsidP="00AE47FC">
      <w:pPr>
        <w:pStyle w:val="Maintext"/>
        <w:ind w:left="142" w:hanging="284"/>
        <w:rPr>
          <w:rFonts w:ascii="Palatino Linotype" w:hAnsi="Palatino Linotype"/>
          <w:b/>
          <w:color w:val="002060"/>
          <w:szCs w:val="22"/>
        </w:rPr>
      </w:pPr>
      <w:r w:rsidRPr="008433A6">
        <w:rPr>
          <w:rFonts w:ascii="Palatino Linotype" w:hAnsi="Palatino Linotype"/>
          <w:b/>
          <w:color w:val="002060"/>
          <w:szCs w:val="22"/>
        </w:rPr>
        <w:t>b</w:t>
      </w:r>
      <w:r w:rsidRPr="008433A6">
        <w:rPr>
          <w:rFonts w:ascii="Palatino Linotype" w:hAnsi="Palatino Linotype"/>
          <w:color w:val="002060"/>
          <w:szCs w:val="22"/>
        </w:rPr>
        <w:tab/>
        <w:t>Calculate the new pulling force.</w:t>
      </w:r>
    </w:p>
    <w:p w14:paraId="4696A1C0" w14:textId="77777777" w:rsidR="00AE47FC" w:rsidRPr="008433A6" w:rsidRDefault="00AE47FC" w:rsidP="00AE47FC">
      <w:pPr>
        <w:pStyle w:val="Maintext"/>
        <w:spacing w:before="360" w:line="259" w:lineRule="auto"/>
        <w:ind w:firstLine="709"/>
        <w:rPr>
          <w:rFonts w:ascii="Palatino Linotype" w:hAnsi="Palatino Linotype"/>
          <w:i/>
          <w:color w:val="002060"/>
        </w:rPr>
      </w:pPr>
      <w:r w:rsidRPr="008433A6">
        <w:rPr>
          <w:rFonts w:ascii="Palatino Linotype" w:hAnsi="Palatino Linotype"/>
          <w:noProof/>
          <w:color w:val="002060"/>
          <w:lang w:eastAsia="en-GB"/>
        </w:rPr>
        <mc:AlternateContent>
          <mc:Choice Requires="wps">
            <w:drawing>
              <wp:inline distT="0" distB="0" distL="0" distR="0" wp14:anchorId="43D388D4" wp14:editId="2534F39A">
                <wp:extent cx="5391150" cy="0"/>
                <wp:effectExtent l="0" t="0" r="0" b="0"/>
                <wp:docPr id="62"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1360F20">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OtAXh41AgAAZwQAAA4AAAAAAAAAAAAAAAAALgIA&#10;AGRycy9lMm9Eb2MueG1sUEsBAi0AFAAGAAgAAAAhAOkXCTTZAAAAAgEAAA8AAAAAAAAAAAAAAAAA&#10;jwQAAGRycy9kb3ducmV2LnhtbFBLBQYAAAAABAAEAPMAAACVBQAAAAA=&#10;" w14:anchorId="3DD150C3">
                <v:stroke dashstyle="1 1"/>
                <w10:anchorlock/>
              </v:shape>
            </w:pict>
          </mc:Fallback>
        </mc:AlternateContent>
      </w:r>
      <w:r w:rsidRPr="008433A6">
        <w:rPr>
          <w:rFonts w:ascii="Palatino Linotype" w:hAnsi="Palatino Linotype"/>
          <w:i/>
          <w:color w:val="002060"/>
        </w:rPr>
        <w:t xml:space="preserve"> </w:t>
      </w:r>
    </w:p>
    <w:p w14:paraId="1BC80BF5" w14:textId="77777777" w:rsidR="00AE47FC" w:rsidRPr="008433A6" w:rsidRDefault="00AE47FC" w:rsidP="00AE47FC">
      <w:pPr>
        <w:pStyle w:val="Maintext"/>
        <w:spacing w:before="360" w:line="259" w:lineRule="auto"/>
        <w:ind w:firstLine="709"/>
        <w:rPr>
          <w:rFonts w:ascii="Palatino Linotype" w:hAnsi="Palatino Linotype"/>
          <w:i/>
          <w:color w:val="002060"/>
        </w:rPr>
      </w:pPr>
      <w:r w:rsidRPr="008433A6">
        <w:rPr>
          <w:rFonts w:ascii="Palatino Linotype" w:hAnsi="Palatino Linotype"/>
          <w:noProof/>
          <w:color w:val="002060"/>
          <w:lang w:eastAsia="en-GB"/>
        </w:rPr>
        <mc:AlternateContent>
          <mc:Choice Requires="wps">
            <w:drawing>
              <wp:inline distT="0" distB="0" distL="0" distR="0" wp14:anchorId="7B721277" wp14:editId="623B4FEC">
                <wp:extent cx="5391150" cy="0"/>
                <wp:effectExtent l="0" t="0" r="0" b="0"/>
                <wp:docPr id="63"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0E12E85">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6WVwRzQCAABnBAAADgAAAAAAAAAAAAAAAAAuAgAA&#10;ZHJzL2Uyb0RvYy54bWxQSwECLQAUAAYACAAAACEA6RcJNNkAAAACAQAADwAAAAAAAAAAAAAAAACO&#10;BAAAZHJzL2Rvd25yZXYueG1sUEsFBgAAAAAEAAQA8wAAAJQFAAAAAA==&#10;" w14:anchorId="271157CB">
                <v:stroke dashstyle="1 1"/>
                <w10:anchorlock/>
              </v:shape>
            </w:pict>
          </mc:Fallback>
        </mc:AlternateContent>
      </w:r>
      <w:r w:rsidRPr="008433A6">
        <w:rPr>
          <w:rFonts w:ascii="Palatino Linotype" w:hAnsi="Palatino Linotype"/>
          <w:i/>
          <w:color w:val="002060"/>
        </w:rPr>
        <w:t xml:space="preserve"> </w:t>
      </w:r>
    </w:p>
    <w:p w14:paraId="647F7B3C" w14:textId="77777777" w:rsidR="00AE47FC" w:rsidRPr="008433A6" w:rsidRDefault="00AE47FC" w:rsidP="00AE47FC">
      <w:pPr>
        <w:pStyle w:val="Maintext"/>
        <w:spacing w:before="360" w:line="259" w:lineRule="auto"/>
        <w:ind w:firstLine="709"/>
        <w:rPr>
          <w:rFonts w:ascii="Palatino Linotype" w:hAnsi="Palatino Linotype"/>
          <w:i/>
          <w:color w:val="002060"/>
        </w:rPr>
      </w:pPr>
      <w:r w:rsidRPr="008433A6">
        <w:rPr>
          <w:rFonts w:ascii="Palatino Linotype" w:hAnsi="Palatino Linotype"/>
          <w:noProof/>
          <w:color w:val="002060"/>
          <w:lang w:eastAsia="en-GB"/>
        </w:rPr>
        <mc:AlternateContent>
          <mc:Choice Requires="wps">
            <w:drawing>
              <wp:inline distT="0" distB="0" distL="0" distR="0" wp14:anchorId="1875F1C5" wp14:editId="7FC8CEA8">
                <wp:extent cx="5391150" cy="0"/>
                <wp:effectExtent l="0" t="0" r="0" b="0"/>
                <wp:docPr id="288"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6D02EB92">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G4Fa6g1AgAAaAQAAA4AAAAAAAAAAAAAAAAALgIA&#10;AGRycy9lMm9Eb2MueG1sUEsBAi0AFAAGAAgAAAAhAOkXCTTZAAAAAgEAAA8AAAAAAAAAAAAAAAAA&#10;jwQAAGRycy9kb3ducmV2LnhtbFBLBQYAAAAABAAEAPMAAACVBQAAAAA=&#10;" w14:anchorId="2E81F032">
                <v:stroke dashstyle="1 1"/>
                <w10:anchorlock/>
              </v:shape>
            </w:pict>
          </mc:Fallback>
        </mc:AlternateContent>
      </w:r>
      <w:r w:rsidRPr="008433A6">
        <w:rPr>
          <w:rFonts w:ascii="Palatino Linotype" w:hAnsi="Palatino Linotype"/>
          <w:i/>
          <w:color w:val="002060"/>
        </w:rPr>
        <w:t xml:space="preserve"> </w:t>
      </w:r>
    </w:p>
    <w:p w14:paraId="09A7A6B5" w14:textId="77777777" w:rsidR="00AE47FC" w:rsidRPr="008433A6" w:rsidRDefault="00AE47FC" w:rsidP="00AE47FC">
      <w:pPr>
        <w:pStyle w:val="Maintext"/>
        <w:jc w:val="right"/>
        <w:rPr>
          <w:rFonts w:ascii="Palatino Linotype" w:hAnsi="Palatino Linotype"/>
          <w:i/>
          <w:color w:val="002060"/>
        </w:rPr>
      </w:pPr>
      <w:r w:rsidRPr="008433A6">
        <w:rPr>
          <w:rFonts w:ascii="Palatino Linotype" w:hAnsi="Palatino Linotype"/>
          <w:i/>
          <w:color w:val="002060"/>
        </w:rPr>
        <w:t xml:space="preserve"> (2 marks)</w:t>
      </w:r>
    </w:p>
    <w:p w14:paraId="7FB33588" w14:textId="77777777" w:rsidR="00AE47FC" w:rsidRPr="008433A6" w:rsidRDefault="00AE47FC" w:rsidP="00AE47FC">
      <w:pPr>
        <w:pStyle w:val="Maintext"/>
        <w:jc w:val="right"/>
        <w:rPr>
          <w:rFonts w:ascii="Palatino Linotype" w:hAnsi="Palatino Linotype"/>
          <w:i/>
          <w:color w:val="002060"/>
        </w:rPr>
      </w:pPr>
    </w:p>
    <w:p w14:paraId="1919A310" w14:textId="77777777" w:rsidR="00AE47FC" w:rsidRPr="008433A6" w:rsidRDefault="00AE47FC" w:rsidP="00AE47FC">
      <w:pPr>
        <w:pStyle w:val="Maintext"/>
        <w:jc w:val="right"/>
        <w:rPr>
          <w:rFonts w:ascii="Palatino Linotype" w:hAnsi="Palatino Linotype"/>
          <w:i/>
          <w:color w:val="002060"/>
        </w:rPr>
      </w:pPr>
      <w:r w:rsidRPr="008433A6">
        <w:rPr>
          <w:rFonts w:ascii="Palatino Linotype" w:hAnsi="Palatino Linotype"/>
          <w:i/>
          <w:color w:val="002060"/>
        </w:rPr>
        <w:t xml:space="preserve">  </w:t>
      </w:r>
    </w:p>
    <w:p w14:paraId="07914BA5" w14:textId="77777777" w:rsidR="00AE47FC" w:rsidRPr="008433A6" w:rsidRDefault="00AE47FC" w:rsidP="00AE47FC">
      <w:pPr>
        <w:pStyle w:val="Maintext"/>
        <w:spacing w:before="240" w:line="240" w:lineRule="auto"/>
        <w:ind w:left="-283" w:right="0" w:hanging="284"/>
        <w:rPr>
          <w:rFonts w:ascii="Palatino Linotype" w:hAnsi="Palatino Linotype"/>
          <w:b/>
          <w:color w:val="002060"/>
          <w:szCs w:val="22"/>
        </w:rPr>
      </w:pPr>
      <w:r w:rsidRPr="008433A6">
        <w:rPr>
          <w:rFonts w:ascii="Palatino Linotype" w:hAnsi="Palatino Linotype"/>
          <w:b/>
          <w:color w:val="002060"/>
          <w:szCs w:val="22"/>
        </w:rPr>
        <w:t xml:space="preserve">7. </w:t>
      </w:r>
      <w:r w:rsidRPr="008433A6">
        <w:rPr>
          <w:rFonts w:ascii="Palatino Linotype" w:hAnsi="Palatino Linotype"/>
          <w:color w:val="002060"/>
          <w:szCs w:val="22"/>
        </w:rPr>
        <w:tab/>
        <w:t>An electromagnet consists of a solenoid and an iron core.</w:t>
      </w:r>
    </w:p>
    <w:p w14:paraId="6C0FC092" w14:textId="77777777" w:rsidR="00AE47FC" w:rsidRPr="008433A6" w:rsidRDefault="00AE47FC" w:rsidP="00AE47FC">
      <w:pPr>
        <w:pStyle w:val="Maintext"/>
        <w:spacing w:line="240" w:lineRule="auto"/>
        <w:ind w:right="0" w:firstLine="284"/>
        <w:rPr>
          <w:rFonts w:ascii="Palatino Linotype" w:hAnsi="Palatino Linotype"/>
          <w:color w:val="002060"/>
          <w:lang w:val="en-US"/>
        </w:rPr>
      </w:pPr>
      <w:r w:rsidRPr="008433A6">
        <w:rPr>
          <w:rFonts w:ascii="Palatino Linotype" w:hAnsi="Palatino Linotype"/>
          <w:b/>
          <w:color w:val="002060"/>
          <w:lang w:val="en-US"/>
        </w:rPr>
        <w:lastRenderedPageBreak/>
        <w:t>a</w:t>
      </w:r>
      <w:r w:rsidRPr="008433A6">
        <w:rPr>
          <w:rFonts w:ascii="Palatino Linotype" w:hAnsi="Palatino Linotype"/>
          <w:b/>
          <w:color w:val="002060"/>
          <w:lang w:val="en-US"/>
        </w:rPr>
        <w:tab/>
      </w:r>
      <w:r w:rsidRPr="008433A6">
        <w:rPr>
          <w:rFonts w:ascii="Palatino Linotype" w:hAnsi="Palatino Linotype"/>
          <w:color w:val="002060"/>
          <w:lang w:val="en-US"/>
        </w:rPr>
        <w:t>Draw the magnetic field around a solenoid when a current flows through it.</w:t>
      </w:r>
    </w:p>
    <w:p w14:paraId="335B93C1" w14:textId="77777777" w:rsidR="00AE47FC" w:rsidRPr="008433A6" w:rsidRDefault="00AE47FC" w:rsidP="00AE47FC">
      <w:pPr>
        <w:pStyle w:val="Maintext"/>
        <w:spacing w:line="240" w:lineRule="auto"/>
        <w:ind w:right="0" w:firstLine="567"/>
        <w:rPr>
          <w:rFonts w:ascii="Palatino Linotype" w:hAnsi="Palatino Linotype"/>
          <w:color w:val="002060"/>
          <w:lang w:val="en-US"/>
        </w:rPr>
      </w:pPr>
    </w:p>
    <w:tbl>
      <w:tblPr>
        <w:tblW w:w="0" w:type="auto"/>
        <w:jc w:val="right"/>
        <w:tblBorders>
          <w:top w:val="dotted" w:sz="8" w:space="0" w:color="auto"/>
          <w:left w:val="dotted" w:sz="8" w:space="0" w:color="auto"/>
          <w:bottom w:val="dotted" w:sz="8" w:space="0" w:color="auto"/>
          <w:right w:val="dotted" w:sz="8" w:space="0" w:color="auto"/>
          <w:insideH w:val="dotted" w:sz="8" w:space="0" w:color="auto"/>
          <w:insideV w:val="dotted" w:sz="8" w:space="0" w:color="auto"/>
        </w:tblBorders>
        <w:tblLook w:val="04A0" w:firstRow="1" w:lastRow="0" w:firstColumn="1" w:lastColumn="0" w:noHBand="0" w:noVBand="1"/>
      </w:tblPr>
      <w:tblGrid>
        <w:gridCol w:w="8891"/>
      </w:tblGrid>
      <w:tr w:rsidR="00AE47FC" w:rsidRPr="008433A6" w14:paraId="4893581B" w14:textId="77777777" w:rsidTr="00E2438B">
        <w:trPr>
          <w:trHeight w:val="2817"/>
          <w:jc w:val="right"/>
        </w:trPr>
        <w:tc>
          <w:tcPr>
            <w:tcW w:w="8891" w:type="dxa"/>
          </w:tcPr>
          <w:p w14:paraId="5B40308C" w14:textId="77777777" w:rsidR="00AE47FC" w:rsidRPr="008433A6" w:rsidRDefault="00AE47FC" w:rsidP="00E2438B">
            <w:pPr>
              <w:pStyle w:val="Maintext"/>
              <w:spacing w:line="240" w:lineRule="auto"/>
              <w:ind w:left="0" w:right="0"/>
              <w:rPr>
                <w:rFonts w:ascii="Palatino Linotype" w:hAnsi="Palatino Linotype"/>
                <w:color w:val="002060"/>
                <w:lang w:val="en-US"/>
              </w:rPr>
            </w:pPr>
          </w:p>
        </w:tc>
      </w:tr>
    </w:tbl>
    <w:p w14:paraId="57A7D734" w14:textId="77777777" w:rsidR="00AE47FC" w:rsidRPr="008433A6" w:rsidRDefault="00AE47FC" w:rsidP="00AE47FC">
      <w:pPr>
        <w:pStyle w:val="Maintext"/>
        <w:spacing w:line="240" w:lineRule="auto"/>
        <w:ind w:left="0" w:right="0"/>
        <w:jc w:val="right"/>
        <w:rPr>
          <w:rFonts w:ascii="Palatino Linotype" w:hAnsi="Palatino Linotype"/>
          <w:b/>
          <w:i/>
          <w:color w:val="002060"/>
          <w:szCs w:val="22"/>
        </w:rPr>
      </w:pPr>
      <w:r w:rsidRPr="008433A6">
        <w:rPr>
          <w:rFonts w:ascii="Palatino Linotype" w:hAnsi="Palatino Linotype"/>
          <w:i/>
          <w:color w:val="002060"/>
          <w:szCs w:val="22"/>
        </w:rPr>
        <w:t>(1 mark)</w:t>
      </w:r>
    </w:p>
    <w:p w14:paraId="5CF7C619" w14:textId="77777777" w:rsidR="00AE47FC" w:rsidRPr="008433A6" w:rsidRDefault="00AE47FC" w:rsidP="00AE47FC">
      <w:pPr>
        <w:pStyle w:val="Maintext"/>
        <w:spacing w:before="240" w:line="240" w:lineRule="auto"/>
        <w:ind w:left="-284" w:right="0"/>
        <w:rPr>
          <w:rFonts w:ascii="Palatino Linotype" w:hAnsi="Palatino Linotype"/>
          <w:color w:val="002060"/>
          <w:lang w:val="en-US"/>
        </w:rPr>
      </w:pPr>
      <w:r w:rsidRPr="008433A6">
        <w:rPr>
          <w:rFonts w:ascii="Palatino Linotype" w:hAnsi="Palatino Linotype"/>
          <w:b/>
          <w:color w:val="002060"/>
          <w:lang w:val="en-US"/>
        </w:rPr>
        <w:t>b</w:t>
      </w:r>
      <w:r w:rsidRPr="008433A6">
        <w:rPr>
          <w:rFonts w:ascii="Palatino Linotype" w:hAnsi="Palatino Linotype"/>
          <w:color w:val="002060"/>
          <w:lang w:val="en-US"/>
        </w:rPr>
        <w:tab/>
        <w:t>Label the diagram to show where the field is strongest.</w:t>
      </w:r>
    </w:p>
    <w:p w14:paraId="28778F9D" w14:textId="77777777" w:rsidR="00AE47FC" w:rsidRPr="008433A6" w:rsidRDefault="00AE47FC" w:rsidP="00AE47FC">
      <w:pPr>
        <w:pStyle w:val="Maintext"/>
        <w:spacing w:line="240" w:lineRule="auto"/>
        <w:ind w:left="0" w:right="0"/>
        <w:jc w:val="right"/>
        <w:rPr>
          <w:rFonts w:ascii="Palatino Linotype" w:hAnsi="Palatino Linotype"/>
          <w:b/>
          <w:i/>
          <w:color w:val="002060"/>
          <w:szCs w:val="22"/>
        </w:rPr>
      </w:pPr>
      <w:r w:rsidRPr="008433A6">
        <w:rPr>
          <w:rFonts w:ascii="Palatino Linotype" w:hAnsi="Palatino Linotype"/>
          <w:i/>
          <w:color w:val="002060"/>
          <w:szCs w:val="22"/>
        </w:rPr>
        <w:t>(1 mark)</w:t>
      </w:r>
    </w:p>
    <w:p w14:paraId="0DCD4E68" w14:textId="77777777" w:rsidR="00AE47FC" w:rsidRPr="008433A6" w:rsidRDefault="00AE47FC" w:rsidP="00AE47FC">
      <w:pPr>
        <w:pStyle w:val="Maintext"/>
        <w:spacing w:before="240" w:line="240" w:lineRule="auto"/>
        <w:ind w:left="0" w:right="0" w:hanging="283"/>
        <w:rPr>
          <w:rFonts w:ascii="Palatino Linotype" w:hAnsi="Palatino Linotype"/>
          <w:color w:val="002060"/>
          <w:lang w:val="en-US"/>
        </w:rPr>
      </w:pPr>
      <w:r w:rsidRPr="008433A6">
        <w:rPr>
          <w:rFonts w:ascii="Palatino Linotype" w:hAnsi="Palatino Linotype"/>
          <w:b/>
          <w:color w:val="002060"/>
          <w:lang w:val="en-US"/>
        </w:rPr>
        <w:t>c</w:t>
      </w:r>
      <w:r w:rsidRPr="008433A6">
        <w:rPr>
          <w:rFonts w:ascii="Palatino Linotype" w:hAnsi="Palatino Linotype"/>
          <w:color w:val="002060"/>
          <w:lang w:val="en-US"/>
        </w:rPr>
        <w:tab/>
        <w:t xml:space="preserve">Describe and explain how the force on a </w:t>
      </w:r>
      <w:proofErr w:type="gramStart"/>
      <w:r w:rsidRPr="008433A6">
        <w:rPr>
          <w:rFonts w:ascii="Palatino Linotype" w:hAnsi="Palatino Linotype"/>
          <w:color w:val="002060"/>
          <w:lang w:val="en-US"/>
        </w:rPr>
        <w:t>magnetic material changes</w:t>
      </w:r>
      <w:proofErr w:type="gramEnd"/>
      <w:r w:rsidRPr="008433A6">
        <w:rPr>
          <w:rFonts w:ascii="Palatino Linotype" w:hAnsi="Palatino Linotype"/>
          <w:color w:val="002060"/>
          <w:lang w:val="en-US"/>
        </w:rPr>
        <w:t xml:space="preserve"> with distance from the solenoid.</w:t>
      </w:r>
    </w:p>
    <w:p w14:paraId="1845B37E" w14:textId="77777777" w:rsidR="00AE47FC" w:rsidRPr="008433A6" w:rsidRDefault="00AE47FC" w:rsidP="00AE47FC">
      <w:pPr>
        <w:pStyle w:val="Maintext"/>
        <w:spacing w:before="360" w:line="240" w:lineRule="auto"/>
        <w:ind w:left="284" w:right="0" w:hanging="284"/>
        <w:rPr>
          <w:rFonts w:ascii="Palatino Linotype" w:hAnsi="Palatino Linotype"/>
          <w:color w:val="002060"/>
          <w:lang w:val="en-US"/>
        </w:rPr>
      </w:pPr>
      <w:r w:rsidRPr="008433A6">
        <w:rPr>
          <w:rFonts w:ascii="Palatino Linotype" w:hAnsi="Palatino Linotype"/>
          <w:color w:val="002060"/>
          <w:lang w:val="en-US"/>
        </w:rPr>
        <w:t>……………………………………………………………………………………………………………………………………</w:t>
      </w:r>
    </w:p>
    <w:p w14:paraId="450395BB" w14:textId="77777777" w:rsidR="00AE47FC" w:rsidRPr="008433A6" w:rsidRDefault="00AE47FC" w:rsidP="00AE47FC">
      <w:pPr>
        <w:pStyle w:val="Maintext"/>
        <w:spacing w:before="360" w:line="240" w:lineRule="auto"/>
        <w:ind w:left="284" w:right="0" w:hanging="284"/>
        <w:rPr>
          <w:rFonts w:ascii="Palatino Linotype" w:hAnsi="Palatino Linotype"/>
          <w:color w:val="002060"/>
          <w:lang w:val="en-US"/>
        </w:rPr>
      </w:pPr>
      <w:r w:rsidRPr="008433A6">
        <w:rPr>
          <w:rFonts w:ascii="Palatino Linotype" w:hAnsi="Palatino Linotype"/>
          <w:color w:val="002060"/>
          <w:lang w:val="en-US"/>
        </w:rPr>
        <w:t>……………………………………………………………………………………………………………………………………</w:t>
      </w:r>
    </w:p>
    <w:p w14:paraId="3594002D" w14:textId="77777777" w:rsidR="00AE47FC" w:rsidRPr="008433A6" w:rsidRDefault="00AE47FC" w:rsidP="00AE47FC">
      <w:pPr>
        <w:pStyle w:val="Maintext"/>
        <w:spacing w:line="240" w:lineRule="auto"/>
        <w:ind w:left="0" w:right="0"/>
        <w:jc w:val="right"/>
        <w:rPr>
          <w:rFonts w:ascii="Palatino Linotype" w:hAnsi="Palatino Linotype"/>
          <w:i/>
          <w:color w:val="002060"/>
        </w:rPr>
      </w:pPr>
      <w:r w:rsidRPr="008433A6">
        <w:rPr>
          <w:rFonts w:ascii="Palatino Linotype" w:hAnsi="Palatino Linotype"/>
          <w:i/>
          <w:color w:val="002060"/>
        </w:rPr>
        <w:t xml:space="preserve">(2 marks) </w:t>
      </w:r>
    </w:p>
    <w:p w14:paraId="09D77EA4" w14:textId="77777777" w:rsidR="00AE47FC" w:rsidRPr="008433A6" w:rsidRDefault="00AE47FC" w:rsidP="00AE47FC">
      <w:pPr>
        <w:pStyle w:val="Maintext"/>
        <w:spacing w:line="240" w:lineRule="auto"/>
        <w:ind w:left="0" w:right="0"/>
        <w:jc w:val="right"/>
        <w:rPr>
          <w:rFonts w:ascii="Palatino Linotype" w:hAnsi="Palatino Linotype"/>
          <w:b/>
          <w:i/>
          <w:color w:val="002060"/>
          <w:szCs w:val="22"/>
        </w:rPr>
      </w:pPr>
    </w:p>
    <w:p w14:paraId="2B220736" w14:textId="77777777" w:rsidR="00AE47FC" w:rsidRPr="008433A6" w:rsidRDefault="00AE47FC" w:rsidP="00AE47FC">
      <w:pPr>
        <w:pStyle w:val="Maintext"/>
        <w:spacing w:before="240" w:line="240" w:lineRule="auto"/>
        <w:ind w:left="-284" w:right="0" w:hanging="284"/>
        <w:rPr>
          <w:rFonts w:ascii="Palatino Linotype" w:hAnsi="Palatino Linotype"/>
          <w:color w:val="002060"/>
          <w:lang w:val="en-US"/>
        </w:rPr>
      </w:pPr>
      <w:r w:rsidRPr="008433A6">
        <w:rPr>
          <w:rFonts w:ascii="Palatino Linotype" w:hAnsi="Palatino Linotype"/>
          <w:b/>
          <w:color w:val="002060"/>
          <w:szCs w:val="22"/>
        </w:rPr>
        <w:t>8.</w:t>
      </w:r>
      <w:r w:rsidRPr="008433A6">
        <w:rPr>
          <w:rFonts w:ascii="Palatino Linotype" w:hAnsi="Palatino Linotype"/>
          <w:color w:val="002060"/>
          <w:szCs w:val="22"/>
        </w:rPr>
        <w:tab/>
        <w:t>The</w:t>
      </w:r>
      <w:r w:rsidRPr="008433A6">
        <w:rPr>
          <w:rFonts w:ascii="Palatino Linotype" w:hAnsi="Palatino Linotype"/>
          <w:color w:val="002060"/>
          <w:lang w:val="en-US"/>
        </w:rPr>
        <w:t xml:space="preserve"> diagram shows the design of a doorbell.</w:t>
      </w:r>
    </w:p>
    <w:p w14:paraId="537B6DD8" w14:textId="77777777" w:rsidR="00AE47FC" w:rsidRPr="008433A6" w:rsidRDefault="00AE47FC" w:rsidP="00AE47FC">
      <w:pPr>
        <w:pStyle w:val="Maintext"/>
        <w:spacing w:before="12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The homeowner feels the doorbell is too quiet.</w:t>
      </w:r>
    </w:p>
    <w:p w14:paraId="4131DF65" w14:textId="77777777" w:rsidR="00AE47FC" w:rsidRPr="008433A6" w:rsidRDefault="00AE47FC" w:rsidP="00AE47FC">
      <w:pPr>
        <w:pStyle w:val="Imagereference"/>
        <w:spacing w:after="0" w:line="240" w:lineRule="auto"/>
        <w:ind w:left="0" w:right="0"/>
        <w:rPr>
          <w:rFonts w:ascii="Palatino Linotype" w:hAnsi="Palatino Linotype"/>
          <w:color w:val="002060"/>
        </w:rPr>
      </w:pPr>
    </w:p>
    <w:p w14:paraId="3153FD0F" w14:textId="77777777" w:rsidR="00AE47FC" w:rsidRPr="008433A6" w:rsidRDefault="00AE47FC" w:rsidP="00AE47FC">
      <w:pPr>
        <w:pStyle w:val="Imagereference"/>
        <w:spacing w:line="240" w:lineRule="auto"/>
        <w:ind w:left="0" w:right="0"/>
        <w:jc w:val="center"/>
        <w:rPr>
          <w:rFonts w:ascii="Palatino Linotype" w:hAnsi="Palatino Linotype"/>
          <w:color w:val="002060"/>
        </w:rPr>
      </w:pPr>
      <w:r w:rsidRPr="008433A6">
        <w:rPr>
          <w:rFonts w:ascii="Palatino Linotype" w:hAnsi="Palatino Linotype"/>
          <w:noProof/>
          <w:color w:val="002060"/>
          <w:lang w:eastAsia="en-GB"/>
        </w:rPr>
        <w:drawing>
          <wp:inline distT="0" distB="0" distL="0" distR="0" wp14:anchorId="55ACF6CB" wp14:editId="7A27DE49">
            <wp:extent cx="2695575" cy="1419225"/>
            <wp:effectExtent l="0" t="0" r="9525" b="9525"/>
            <wp:docPr id="55" name="Picture 55" descr="oxo_qact2_02uu_xq01_xxaann_Q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oxo_qact2_02uu_xq01_xxaann_Q9"/>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695575" cy="1419225"/>
                    </a:xfrm>
                    <a:prstGeom prst="rect">
                      <a:avLst/>
                    </a:prstGeom>
                    <a:noFill/>
                    <a:ln>
                      <a:noFill/>
                    </a:ln>
                  </pic:spPr>
                </pic:pic>
              </a:graphicData>
            </a:graphic>
          </wp:inline>
        </w:drawing>
      </w:r>
    </w:p>
    <w:p w14:paraId="7E1FFA58" w14:textId="77777777" w:rsidR="00AE47FC" w:rsidRPr="008433A6" w:rsidRDefault="00AE47FC" w:rsidP="00AE47FC">
      <w:pPr>
        <w:pStyle w:val="Imagereference"/>
        <w:spacing w:line="240" w:lineRule="auto"/>
        <w:ind w:left="0" w:right="0"/>
        <w:rPr>
          <w:rFonts w:ascii="Palatino Linotype" w:hAnsi="Palatino Linotype"/>
          <w:color w:val="002060"/>
        </w:rPr>
      </w:pPr>
    </w:p>
    <w:p w14:paraId="2BD3F044" w14:textId="77777777" w:rsidR="00AE47FC" w:rsidRPr="008433A6" w:rsidRDefault="00AE47FC" w:rsidP="00AE47FC">
      <w:pPr>
        <w:pStyle w:val="Maintext"/>
        <w:spacing w:line="240" w:lineRule="auto"/>
        <w:ind w:left="0" w:right="0" w:hanging="284"/>
        <w:rPr>
          <w:rFonts w:ascii="Palatino Linotype" w:hAnsi="Palatino Linotype"/>
          <w:color w:val="002060"/>
          <w:szCs w:val="22"/>
        </w:rPr>
      </w:pPr>
      <w:r w:rsidRPr="008433A6">
        <w:rPr>
          <w:rFonts w:ascii="Palatino Linotype" w:hAnsi="Palatino Linotype"/>
          <w:b/>
          <w:color w:val="002060"/>
          <w:lang w:val="en-US"/>
        </w:rPr>
        <w:t>a</w:t>
      </w:r>
      <w:r w:rsidRPr="008433A6">
        <w:rPr>
          <w:rFonts w:ascii="Palatino Linotype" w:hAnsi="Palatino Linotype"/>
          <w:color w:val="002060"/>
          <w:lang w:val="en-US"/>
        </w:rPr>
        <w:tab/>
        <w:t>Describe how the bell works.</w:t>
      </w:r>
    </w:p>
    <w:p w14:paraId="7CB52290" w14:textId="77777777" w:rsidR="00AE47FC" w:rsidRPr="008433A6" w:rsidRDefault="00AE47FC" w:rsidP="00AE47FC">
      <w:pPr>
        <w:pStyle w:val="Maintext"/>
        <w:spacing w:before="360" w:line="240" w:lineRule="auto"/>
        <w:ind w:left="0" w:right="0"/>
        <w:rPr>
          <w:rFonts w:ascii="Palatino Linotype" w:hAnsi="Palatino Linotype"/>
          <w:color w:val="002060"/>
          <w:lang w:val="en-US"/>
        </w:rPr>
      </w:pPr>
      <w:r w:rsidRPr="008433A6">
        <w:rPr>
          <w:rFonts w:ascii="Palatino Linotype" w:hAnsi="Palatino Linotype"/>
          <w:color w:val="002060"/>
          <w:lang w:val="en-US"/>
        </w:rPr>
        <w:t>……………………………………………………………………………………………………………………………………</w:t>
      </w:r>
    </w:p>
    <w:p w14:paraId="4BFBE18D" w14:textId="77777777" w:rsidR="00AE47FC" w:rsidRPr="008433A6" w:rsidRDefault="00AE47FC" w:rsidP="00AE47FC">
      <w:pPr>
        <w:pStyle w:val="Maintext"/>
        <w:spacing w:before="360" w:line="240" w:lineRule="auto"/>
        <w:ind w:left="0" w:right="0"/>
        <w:rPr>
          <w:rFonts w:ascii="Palatino Linotype" w:hAnsi="Palatino Linotype"/>
          <w:color w:val="002060"/>
          <w:lang w:val="en-US"/>
        </w:rPr>
      </w:pPr>
      <w:r w:rsidRPr="008433A6">
        <w:rPr>
          <w:rFonts w:ascii="Palatino Linotype" w:hAnsi="Palatino Linotype"/>
          <w:color w:val="002060"/>
          <w:lang w:val="en-US"/>
        </w:rPr>
        <w:t>……………………………………………………………………………………………………………………………………</w:t>
      </w:r>
    </w:p>
    <w:p w14:paraId="1908C627" w14:textId="77777777" w:rsidR="00AE47FC" w:rsidRPr="008433A6" w:rsidRDefault="00AE47FC" w:rsidP="00AE47FC">
      <w:pPr>
        <w:pStyle w:val="Maintext"/>
        <w:spacing w:before="360" w:line="240" w:lineRule="auto"/>
        <w:ind w:left="0" w:right="0"/>
        <w:rPr>
          <w:rFonts w:ascii="Palatino Linotype" w:hAnsi="Palatino Linotype"/>
          <w:color w:val="002060"/>
          <w:lang w:val="en-US"/>
        </w:rPr>
      </w:pPr>
      <w:r w:rsidRPr="008433A6">
        <w:rPr>
          <w:rFonts w:ascii="Palatino Linotype" w:hAnsi="Palatino Linotype"/>
          <w:color w:val="002060"/>
          <w:lang w:val="en-US"/>
        </w:rPr>
        <w:lastRenderedPageBreak/>
        <w:t>……………………………………………………………………………………………………………………………………</w:t>
      </w:r>
    </w:p>
    <w:p w14:paraId="00A6772D" w14:textId="77777777" w:rsidR="00AE47FC" w:rsidRPr="008433A6" w:rsidRDefault="00AE47FC" w:rsidP="00AE47FC">
      <w:pPr>
        <w:pStyle w:val="Maintext"/>
        <w:spacing w:before="360" w:line="240" w:lineRule="auto"/>
        <w:ind w:left="0" w:right="0"/>
        <w:rPr>
          <w:rFonts w:ascii="Palatino Linotype" w:hAnsi="Palatino Linotype"/>
          <w:color w:val="002060"/>
          <w:lang w:val="en-US"/>
        </w:rPr>
      </w:pPr>
      <w:r w:rsidRPr="008433A6">
        <w:rPr>
          <w:rFonts w:ascii="Palatino Linotype" w:hAnsi="Palatino Linotype"/>
          <w:color w:val="002060"/>
          <w:lang w:val="en-US"/>
        </w:rPr>
        <w:t>……………………………………………………………………………………………………………………………………</w:t>
      </w:r>
    </w:p>
    <w:p w14:paraId="0D36A4E2" w14:textId="77777777" w:rsidR="00AE47FC" w:rsidRPr="008433A6" w:rsidRDefault="00AE47FC" w:rsidP="00AE47FC">
      <w:pPr>
        <w:pStyle w:val="Maintext"/>
        <w:spacing w:line="240" w:lineRule="auto"/>
        <w:ind w:left="0" w:right="0"/>
        <w:jc w:val="right"/>
        <w:rPr>
          <w:rFonts w:ascii="Palatino Linotype" w:hAnsi="Palatino Linotype"/>
          <w:i/>
          <w:color w:val="002060"/>
        </w:rPr>
      </w:pPr>
      <w:r w:rsidRPr="008433A6">
        <w:rPr>
          <w:rFonts w:ascii="Palatino Linotype" w:hAnsi="Palatino Linotype"/>
          <w:i/>
          <w:color w:val="002060"/>
        </w:rPr>
        <w:t xml:space="preserve"> (4 marks) </w:t>
      </w:r>
    </w:p>
    <w:p w14:paraId="04603A0A" w14:textId="77777777" w:rsidR="00AE47FC" w:rsidRPr="008433A6" w:rsidRDefault="00AE47FC" w:rsidP="00AE47FC">
      <w:pPr>
        <w:pStyle w:val="Maintext"/>
        <w:spacing w:before="240" w:line="240" w:lineRule="auto"/>
        <w:ind w:left="0" w:right="0" w:hanging="283"/>
        <w:rPr>
          <w:rFonts w:ascii="Palatino Linotype" w:hAnsi="Palatino Linotype"/>
          <w:color w:val="002060"/>
          <w:szCs w:val="22"/>
        </w:rPr>
      </w:pPr>
      <w:r w:rsidRPr="008433A6">
        <w:rPr>
          <w:rFonts w:ascii="Palatino Linotype" w:hAnsi="Palatino Linotype"/>
          <w:b/>
          <w:color w:val="002060"/>
          <w:lang w:val="en-US"/>
        </w:rPr>
        <w:t>b</w:t>
      </w:r>
      <w:r w:rsidRPr="008433A6">
        <w:rPr>
          <w:rFonts w:ascii="Palatino Linotype" w:hAnsi="Palatino Linotype"/>
          <w:color w:val="002060"/>
          <w:lang w:val="en-US"/>
        </w:rPr>
        <w:tab/>
        <w:t>Describe two changes that could be made to make the doorbell louder.</w:t>
      </w:r>
    </w:p>
    <w:p w14:paraId="7A9F38A1" w14:textId="77777777" w:rsidR="00AE47FC" w:rsidRPr="008433A6" w:rsidRDefault="00AE47FC" w:rsidP="00AE47FC">
      <w:pPr>
        <w:pStyle w:val="Maintext"/>
        <w:spacing w:before="360" w:line="240" w:lineRule="auto"/>
        <w:ind w:left="0" w:right="0"/>
        <w:rPr>
          <w:rFonts w:ascii="Palatino Linotype" w:hAnsi="Palatino Linotype"/>
          <w:color w:val="002060"/>
          <w:lang w:val="en-US"/>
        </w:rPr>
      </w:pPr>
      <w:r w:rsidRPr="008433A6">
        <w:rPr>
          <w:rFonts w:ascii="Palatino Linotype" w:hAnsi="Palatino Linotype"/>
          <w:color w:val="002060"/>
          <w:lang w:val="en-US"/>
        </w:rPr>
        <w:t>……………………………………………………………………………………………………………………………………</w:t>
      </w:r>
    </w:p>
    <w:p w14:paraId="494C7A60" w14:textId="77777777" w:rsidR="00AE47FC" w:rsidRPr="008433A6" w:rsidRDefault="00AE47FC" w:rsidP="00AE47FC">
      <w:pPr>
        <w:pStyle w:val="Maintext"/>
        <w:spacing w:before="360" w:line="240" w:lineRule="auto"/>
        <w:ind w:left="0" w:right="0"/>
        <w:rPr>
          <w:rFonts w:ascii="Palatino Linotype" w:hAnsi="Palatino Linotype"/>
          <w:color w:val="002060"/>
          <w:lang w:val="en-US"/>
        </w:rPr>
      </w:pPr>
      <w:r w:rsidRPr="008433A6">
        <w:rPr>
          <w:rFonts w:ascii="Palatino Linotype" w:hAnsi="Palatino Linotype"/>
          <w:color w:val="002060"/>
          <w:lang w:val="en-US"/>
        </w:rPr>
        <w:t>……………………………………………………………………………………………………………………………………</w:t>
      </w:r>
      <w:r w:rsidRPr="008433A6">
        <w:rPr>
          <w:rFonts w:ascii="Palatino Linotype" w:hAnsi="Palatino Linotype"/>
          <w:color w:val="002060"/>
          <w:lang w:val="en-US"/>
        </w:rPr>
        <w:tab/>
      </w:r>
      <w:r w:rsidRPr="008433A6">
        <w:rPr>
          <w:rFonts w:ascii="Palatino Linotype" w:hAnsi="Palatino Linotype"/>
          <w:i/>
          <w:color w:val="002060"/>
        </w:rPr>
        <w:t xml:space="preserve">(2 marks) </w:t>
      </w:r>
    </w:p>
    <w:p w14:paraId="15FF9D1A" w14:textId="77777777" w:rsidR="00AE47FC" w:rsidRPr="008433A6" w:rsidRDefault="00AE47FC" w:rsidP="00AE47FC">
      <w:pPr>
        <w:pStyle w:val="Maintext"/>
        <w:spacing w:before="240" w:line="240" w:lineRule="auto"/>
        <w:ind w:left="-284" w:right="0" w:hanging="284"/>
        <w:rPr>
          <w:rFonts w:ascii="Palatino Linotype" w:hAnsi="Palatino Linotype"/>
          <w:color w:val="002060"/>
          <w:lang w:val="en-US"/>
        </w:rPr>
      </w:pPr>
      <w:r w:rsidRPr="008433A6">
        <w:rPr>
          <w:rFonts w:ascii="Palatino Linotype" w:hAnsi="Palatino Linotype"/>
          <w:b/>
          <w:color w:val="002060"/>
          <w:lang w:val="en-US"/>
        </w:rPr>
        <w:t>9.</w:t>
      </w:r>
      <w:r w:rsidRPr="008433A6">
        <w:rPr>
          <w:rFonts w:ascii="Palatino Linotype" w:hAnsi="Palatino Linotype"/>
          <w:color w:val="002060"/>
          <w:lang w:val="en-US"/>
        </w:rPr>
        <w:tab/>
        <w:t>Describe how you would investigate how the number of coils affects the strength of an electromagnet, using this equipment:</w:t>
      </w:r>
    </w:p>
    <w:p w14:paraId="0A3ABB53" w14:textId="77777777" w:rsidR="00AE47FC" w:rsidRPr="008433A6" w:rsidRDefault="00AE47FC" w:rsidP="00AE47FC">
      <w:pPr>
        <w:pStyle w:val="Maintext"/>
        <w:spacing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iron core; wire; power supply; paper clips (small, medium, or large)</w:t>
      </w:r>
    </w:p>
    <w:p w14:paraId="0A312091" w14:textId="77777777" w:rsidR="00AE47FC" w:rsidRPr="008433A6" w:rsidRDefault="00AE47FC" w:rsidP="00AE47FC">
      <w:pPr>
        <w:pStyle w:val="Maintext"/>
        <w:spacing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Your answer should include:</w:t>
      </w:r>
    </w:p>
    <w:p w14:paraId="19BB241C" w14:textId="77777777" w:rsidR="00AE47FC" w:rsidRPr="008433A6" w:rsidRDefault="00AE47FC" w:rsidP="00AE47FC">
      <w:pPr>
        <w:pStyle w:val="Maintext"/>
        <w:numPr>
          <w:ilvl w:val="0"/>
          <w:numId w:val="80"/>
        </w:numPr>
        <w:spacing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a method</w:t>
      </w:r>
    </w:p>
    <w:p w14:paraId="3B64F9F3" w14:textId="77777777" w:rsidR="00AE47FC" w:rsidRPr="008433A6" w:rsidRDefault="00AE47FC" w:rsidP="00AE47FC">
      <w:pPr>
        <w:pStyle w:val="Maintext"/>
        <w:numPr>
          <w:ilvl w:val="0"/>
          <w:numId w:val="80"/>
        </w:numPr>
        <w:spacing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how you control the variables</w:t>
      </w:r>
    </w:p>
    <w:p w14:paraId="2BD5A676" w14:textId="77777777" w:rsidR="00AE47FC" w:rsidRPr="008433A6" w:rsidRDefault="00AE47FC" w:rsidP="00AE47FC">
      <w:pPr>
        <w:pStyle w:val="Maintext"/>
        <w:numPr>
          <w:ilvl w:val="0"/>
          <w:numId w:val="80"/>
        </w:numPr>
        <w:spacing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whether you should repeat</w:t>
      </w:r>
    </w:p>
    <w:p w14:paraId="3E5FC5C6" w14:textId="77777777" w:rsidR="00AE47FC" w:rsidRPr="008433A6" w:rsidRDefault="00AE47FC" w:rsidP="00AE47FC">
      <w:pPr>
        <w:pStyle w:val="Maintext"/>
        <w:numPr>
          <w:ilvl w:val="0"/>
          <w:numId w:val="80"/>
        </w:numPr>
        <w:spacing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whether you should use small, medium, or large paper clips</w:t>
      </w:r>
    </w:p>
    <w:p w14:paraId="7B330CA6" w14:textId="77777777" w:rsidR="00AE47FC" w:rsidRPr="008433A6" w:rsidRDefault="00AE47FC" w:rsidP="00AE47FC">
      <w:pPr>
        <w:pStyle w:val="Maintext"/>
        <w:numPr>
          <w:ilvl w:val="0"/>
          <w:numId w:val="80"/>
        </w:numPr>
        <w:spacing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safety advice.</w:t>
      </w:r>
    </w:p>
    <w:p w14:paraId="707946B2" w14:textId="77777777" w:rsidR="00AE47FC" w:rsidRPr="008433A6" w:rsidRDefault="00AE47FC" w:rsidP="00AE47FC">
      <w:pPr>
        <w:pStyle w:val="Maintext"/>
        <w:spacing w:before="36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t>
      </w:r>
    </w:p>
    <w:p w14:paraId="779A0762" w14:textId="77777777" w:rsidR="00AE47FC" w:rsidRPr="008433A6" w:rsidRDefault="00AE47FC" w:rsidP="00AE47FC">
      <w:pPr>
        <w:pStyle w:val="Maintext"/>
        <w:spacing w:before="36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t>
      </w:r>
    </w:p>
    <w:p w14:paraId="6B1A2A05" w14:textId="77777777" w:rsidR="00AE47FC" w:rsidRPr="008433A6" w:rsidRDefault="00AE47FC" w:rsidP="00AE47FC">
      <w:pPr>
        <w:pStyle w:val="Maintext"/>
        <w:spacing w:before="36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t>
      </w:r>
    </w:p>
    <w:p w14:paraId="65CADF8D" w14:textId="77777777" w:rsidR="00AE47FC" w:rsidRPr="008433A6" w:rsidRDefault="00AE47FC" w:rsidP="00AE47FC">
      <w:pPr>
        <w:pStyle w:val="Maintext"/>
        <w:spacing w:before="36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t>
      </w:r>
    </w:p>
    <w:p w14:paraId="32EF070E" w14:textId="77777777" w:rsidR="00AE47FC" w:rsidRPr="008433A6" w:rsidRDefault="00AE47FC" w:rsidP="00AE47FC">
      <w:pPr>
        <w:pStyle w:val="Maintext"/>
        <w:spacing w:before="36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t>
      </w:r>
    </w:p>
    <w:p w14:paraId="16EE6DF8" w14:textId="77777777" w:rsidR="00AE47FC" w:rsidRPr="008433A6" w:rsidRDefault="00AE47FC" w:rsidP="00AE47FC">
      <w:pPr>
        <w:pStyle w:val="Maintext"/>
        <w:spacing w:before="36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t>
      </w:r>
    </w:p>
    <w:p w14:paraId="53FD7A51" w14:textId="77777777" w:rsidR="00AE47FC" w:rsidRPr="008433A6" w:rsidRDefault="00AE47FC" w:rsidP="00AE47FC">
      <w:pPr>
        <w:pStyle w:val="Maintext"/>
        <w:spacing w:before="36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t>
      </w:r>
    </w:p>
    <w:p w14:paraId="3E4A4A3F" w14:textId="77777777" w:rsidR="00AE47FC" w:rsidRPr="008433A6" w:rsidRDefault="00AE47FC" w:rsidP="00AE47FC">
      <w:pPr>
        <w:pStyle w:val="Maintext"/>
        <w:spacing w:before="36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lastRenderedPageBreak/>
        <w:t>………………………………………………………………………………………………………………………………………</w:t>
      </w:r>
    </w:p>
    <w:p w14:paraId="430F1E0A" w14:textId="77777777" w:rsidR="00AE47FC" w:rsidRPr="008433A6" w:rsidRDefault="00AE47FC" w:rsidP="00AE47FC">
      <w:pPr>
        <w:pStyle w:val="Maintext"/>
        <w:spacing w:before="36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t>
      </w:r>
    </w:p>
    <w:p w14:paraId="36004697" w14:textId="77777777" w:rsidR="00AE47FC" w:rsidRPr="008433A6" w:rsidRDefault="00AE47FC" w:rsidP="00AE47FC">
      <w:pPr>
        <w:pStyle w:val="Maintext"/>
        <w:spacing w:before="360" w:line="240" w:lineRule="auto"/>
        <w:ind w:left="0" w:right="0" w:hanging="284"/>
        <w:rPr>
          <w:rFonts w:ascii="Palatino Linotype" w:hAnsi="Palatino Linotype"/>
          <w:color w:val="002060"/>
          <w:lang w:val="en-US"/>
        </w:rPr>
      </w:pPr>
      <w:r w:rsidRPr="008433A6">
        <w:rPr>
          <w:rFonts w:ascii="Palatino Linotype" w:hAnsi="Palatino Linotype"/>
          <w:color w:val="002060"/>
          <w:lang w:val="en-US"/>
        </w:rPr>
        <w:t>………………………………………………………………………………………………………………………………………</w:t>
      </w:r>
    </w:p>
    <w:p w14:paraId="43A0EA58" w14:textId="77777777" w:rsidR="00AE47FC" w:rsidRPr="008433A6" w:rsidRDefault="00AE47FC" w:rsidP="00AE47FC">
      <w:pPr>
        <w:pStyle w:val="Maintext"/>
        <w:spacing w:line="240" w:lineRule="auto"/>
        <w:ind w:left="0" w:right="0"/>
        <w:jc w:val="right"/>
        <w:rPr>
          <w:rFonts w:ascii="Palatino Linotype" w:hAnsi="Palatino Linotype"/>
          <w:i/>
          <w:color w:val="002060"/>
        </w:rPr>
      </w:pPr>
      <w:r w:rsidRPr="008433A6">
        <w:rPr>
          <w:rFonts w:ascii="Palatino Linotype" w:hAnsi="Palatino Linotype"/>
          <w:i/>
          <w:color w:val="002060"/>
          <w:szCs w:val="22"/>
        </w:rPr>
        <w:t xml:space="preserve"> (6 marks)</w:t>
      </w:r>
    </w:p>
    <w:p w14:paraId="0F4B037E" w14:textId="77777777" w:rsidR="00AE47FC" w:rsidRPr="008433A6" w:rsidRDefault="00AE47FC" w:rsidP="00AE47FC">
      <w:pPr>
        <w:pStyle w:val="Maintext"/>
        <w:spacing w:line="240" w:lineRule="auto"/>
        <w:ind w:left="0" w:right="0"/>
        <w:rPr>
          <w:rFonts w:ascii="Palatino Linotype" w:hAnsi="Palatino Linotype"/>
          <w:color w:val="002060"/>
        </w:rPr>
      </w:pPr>
    </w:p>
    <w:p w14:paraId="4BD1C43A" w14:textId="77777777" w:rsidR="00AE47FC" w:rsidRPr="008433A6" w:rsidRDefault="00AE47FC" w:rsidP="00AE47FC">
      <w:pPr>
        <w:pStyle w:val="Maintext"/>
        <w:spacing w:line="240" w:lineRule="auto"/>
        <w:ind w:left="0" w:right="0"/>
        <w:jc w:val="right"/>
        <w:rPr>
          <w:rFonts w:ascii="Palatino Linotype" w:hAnsi="Palatino Linotype"/>
          <w:i/>
          <w:color w:val="002060"/>
        </w:rPr>
      </w:pPr>
    </w:p>
    <w:p w14:paraId="4961BB8A" w14:textId="77777777" w:rsidR="00AE47FC" w:rsidRPr="008433A6" w:rsidRDefault="00AE47FC" w:rsidP="00AE47FC">
      <w:pPr>
        <w:pStyle w:val="Maintext"/>
        <w:spacing w:line="240" w:lineRule="auto"/>
        <w:ind w:left="0" w:right="0" w:hanging="567"/>
        <w:rPr>
          <w:rFonts w:ascii="Palatino Linotype" w:hAnsi="Palatino Linotype"/>
          <w:color w:val="002060"/>
          <w:lang w:val="en-US"/>
        </w:rPr>
      </w:pPr>
      <w:r w:rsidRPr="008433A6">
        <w:rPr>
          <w:rFonts w:ascii="Palatino Linotype" w:hAnsi="Palatino Linotype"/>
          <w:b/>
          <w:color w:val="002060"/>
          <w:lang w:val="en-US"/>
        </w:rPr>
        <w:t>10</w:t>
      </w:r>
      <w:r w:rsidRPr="008433A6">
        <w:rPr>
          <w:rFonts w:ascii="Palatino Linotype" w:hAnsi="Palatino Linotype"/>
          <w:color w:val="002060"/>
          <w:lang w:val="en-US"/>
        </w:rPr>
        <w:tab/>
        <w:t xml:space="preserve">The diagram shows a toy called </w:t>
      </w:r>
      <w:r w:rsidRPr="008433A6">
        <w:rPr>
          <w:rFonts w:ascii="Palatino Linotype" w:hAnsi="Palatino Linotype"/>
          <w:i/>
          <w:color w:val="002060"/>
          <w:lang w:val="en-US"/>
        </w:rPr>
        <w:t>floating magnets</w:t>
      </w:r>
      <w:r w:rsidRPr="008433A6">
        <w:rPr>
          <w:rFonts w:ascii="Palatino Linotype" w:hAnsi="Palatino Linotype"/>
          <w:color w:val="002060"/>
          <w:lang w:val="en-US"/>
        </w:rPr>
        <w:t>. Magnet B is pushed down and then released.</w:t>
      </w:r>
    </w:p>
    <w:p w14:paraId="45646823" w14:textId="77777777" w:rsidR="00AE47FC" w:rsidRPr="008433A6" w:rsidRDefault="00AE47FC" w:rsidP="00AE47FC">
      <w:pPr>
        <w:pStyle w:val="Maintext"/>
        <w:spacing w:line="240" w:lineRule="auto"/>
        <w:ind w:left="0" w:right="0" w:hanging="567"/>
        <w:rPr>
          <w:rFonts w:ascii="Palatino Linotype" w:hAnsi="Palatino Linotype"/>
          <w:color w:val="002060"/>
          <w:lang w:val="en-US"/>
        </w:rPr>
      </w:pPr>
    </w:p>
    <w:p w14:paraId="37FBD9BC" w14:textId="77777777" w:rsidR="00AE47FC" w:rsidRPr="008433A6" w:rsidRDefault="00AE47FC" w:rsidP="00AE47FC">
      <w:pPr>
        <w:pStyle w:val="Imagereference"/>
        <w:spacing w:line="240" w:lineRule="auto"/>
        <w:ind w:left="-284" w:right="0"/>
        <w:jc w:val="center"/>
        <w:rPr>
          <w:rFonts w:ascii="Palatino Linotype" w:hAnsi="Palatino Linotype"/>
          <w:color w:val="002060"/>
        </w:rPr>
      </w:pPr>
      <w:r w:rsidRPr="008433A6">
        <w:rPr>
          <w:rFonts w:ascii="Palatino Linotype" w:hAnsi="Palatino Linotype"/>
          <w:noProof/>
          <w:color w:val="002060"/>
          <w:lang w:eastAsia="en-GB"/>
        </w:rPr>
        <w:drawing>
          <wp:inline distT="0" distB="0" distL="0" distR="0" wp14:anchorId="6A2D9900" wp14:editId="6D79F138">
            <wp:extent cx="1019175" cy="1400175"/>
            <wp:effectExtent l="0" t="0" r="9525" b="9525"/>
            <wp:docPr id="43" name="Picture 43" descr="oxo_qact2_02uu_xq01_xxaann_Q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oxo_qact2_02uu_xq01_xxaann_Q1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1019175" cy="1400175"/>
                    </a:xfrm>
                    <a:prstGeom prst="rect">
                      <a:avLst/>
                    </a:prstGeom>
                    <a:noFill/>
                    <a:ln>
                      <a:noFill/>
                    </a:ln>
                  </pic:spPr>
                </pic:pic>
              </a:graphicData>
            </a:graphic>
          </wp:inline>
        </w:drawing>
      </w:r>
    </w:p>
    <w:p w14:paraId="53DCE507" w14:textId="77777777" w:rsidR="00AE47FC" w:rsidRPr="008433A6" w:rsidRDefault="00AE47FC" w:rsidP="00AE47FC">
      <w:pPr>
        <w:pStyle w:val="Imagereference"/>
        <w:spacing w:line="240" w:lineRule="auto"/>
        <w:ind w:left="0" w:right="0"/>
        <w:jc w:val="center"/>
        <w:rPr>
          <w:rFonts w:ascii="Palatino Linotype" w:hAnsi="Palatino Linotype"/>
          <w:color w:val="002060"/>
        </w:rPr>
      </w:pPr>
    </w:p>
    <w:p w14:paraId="5C4B0E50" w14:textId="77777777" w:rsidR="00AE47FC" w:rsidRPr="008433A6" w:rsidRDefault="00AE47FC" w:rsidP="00AE47FC">
      <w:pPr>
        <w:pStyle w:val="Maintext"/>
        <w:spacing w:line="240" w:lineRule="auto"/>
        <w:ind w:left="284" w:right="0" w:hanging="284"/>
        <w:rPr>
          <w:rFonts w:ascii="Palatino Linotype" w:hAnsi="Palatino Linotype"/>
          <w:color w:val="002060"/>
          <w:szCs w:val="22"/>
        </w:rPr>
      </w:pPr>
      <w:r w:rsidRPr="008433A6">
        <w:rPr>
          <w:rFonts w:ascii="Palatino Linotype" w:hAnsi="Palatino Linotype"/>
          <w:b/>
          <w:color w:val="002060"/>
          <w:szCs w:val="22"/>
        </w:rPr>
        <w:t>a</w:t>
      </w:r>
      <w:r w:rsidRPr="008433A6">
        <w:rPr>
          <w:rFonts w:ascii="Palatino Linotype" w:hAnsi="Palatino Linotype"/>
          <w:color w:val="002060"/>
          <w:szCs w:val="22"/>
        </w:rPr>
        <w:tab/>
        <w:t>Describe the motion of magnet B after it is released.</w:t>
      </w:r>
    </w:p>
    <w:p w14:paraId="46710BEC" w14:textId="77777777" w:rsidR="00AE47FC" w:rsidRPr="008433A6" w:rsidRDefault="00AE47FC" w:rsidP="00AE47FC">
      <w:pPr>
        <w:pStyle w:val="Maintext"/>
        <w:spacing w:before="360" w:line="240" w:lineRule="auto"/>
        <w:ind w:left="284" w:right="0"/>
        <w:rPr>
          <w:rFonts w:ascii="Palatino Linotype" w:hAnsi="Palatino Linotype"/>
          <w:color w:val="002060"/>
          <w:lang w:val="en-US"/>
        </w:rPr>
      </w:pPr>
      <w:r w:rsidRPr="008433A6">
        <w:rPr>
          <w:rFonts w:ascii="Palatino Linotype" w:hAnsi="Palatino Linotype"/>
          <w:color w:val="002060"/>
          <w:lang w:val="en-US"/>
        </w:rPr>
        <w:t>………………………………………………………………………………………………………………………………</w:t>
      </w:r>
    </w:p>
    <w:p w14:paraId="79E3360C" w14:textId="77777777" w:rsidR="00AE47FC" w:rsidRPr="008433A6" w:rsidRDefault="00AE47FC" w:rsidP="00AE47FC">
      <w:pPr>
        <w:pStyle w:val="Maintext"/>
        <w:spacing w:before="360" w:line="240" w:lineRule="auto"/>
        <w:ind w:left="284" w:right="0"/>
        <w:rPr>
          <w:rFonts w:ascii="Palatino Linotype" w:hAnsi="Palatino Linotype"/>
          <w:color w:val="002060"/>
          <w:lang w:val="en-US"/>
        </w:rPr>
      </w:pPr>
      <w:r w:rsidRPr="008433A6">
        <w:rPr>
          <w:rFonts w:ascii="Palatino Linotype" w:hAnsi="Palatino Linotype"/>
          <w:color w:val="002060"/>
          <w:lang w:val="en-US"/>
        </w:rPr>
        <w:t>………………………………………………………………………………………………………………………………</w:t>
      </w:r>
    </w:p>
    <w:p w14:paraId="1C9D57FB" w14:textId="77777777" w:rsidR="00AE47FC" w:rsidRPr="008433A6" w:rsidRDefault="00AE47FC" w:rsidP="00AE47FC">
      <w:pPr>
        <w:pStyle w:val="Maintext"/>
        <w:spacing w:line="240" w:lineRule="auto"/>
        <w:ind w:left="0" w:right="0"/>
        <w:jc w:val="right"/>
        <w:rPr>
          <w:rFonts w:ascii="Palatino Linotype" w:hAnsi="Palatino Linotype"/>
          <w:i/>
          <w:color w:val="002060"/>
        </w:rPr>
      </w:pPr>
      <w:r w:rsidRPr="008433A6">
        <w:rPr>
          <w:rFonts w:ascii="Palatino Linotype" w:hAnsi="Palatino Linotype"/>
          <w:i/>
          <w:color w:val="002060"/>
        </w:rPr>
        <w:t xml:space="preserve">(2 marks) </w:t>
      </w:r>
    </w:p>
    <w:p w14:paraId="5B450821" w14:textId="77777777" w:rsidR="00AE47FC" w:rsidRPr="008433A6" w:rsidRDefault="00AE47FC" w:rsidP="00AE47FC">
      <w:pPr>
        <w:pStyle w:val="Maintext"/>
        <w:spacing w:before="240" w:line="240" w:lineRule="auto"/>
        <w:ind w:left="284" w:right="0" w:hanging="284"/>
        <w:rPr>
          <w:rFonts w:ascii="Palatino Linotype" w:hAnsi="Palatino Linotype"/>
          <w:color w:val="002060"/>
          <w:szCs w:val="22"/>
        </w:rPr>
      </w:pPr>
      <w:r w:rsidRPr="008433A6">
        <w:rPr>
          <w:rFonts w:ascii="Palatino Linotype" w:hAnsi="Palatino Linotype"/>
          <w:b/>
          <w:color w:val="002060"/>
          <w:szCs w:val="22"/>
        </w:rPr>
        <w:t>b</w:t>
      </w:r>
      <w:r w:rsidRPr="008433A6">
        <w:rPr>
          <w:rFonts w:ascii="Palatino Linotype" w:hAnsi="Palatino Linotype"/>
          <w:color w:val="002060"/>
          <w:szCs w:val="22"/>
        </w:rPr>
        <w:tab/>
        <w:t>Describe the motion of magnet A when:</w:t>
      </w:r>
    </w:p>
    <w:p w14:paraId="0255D2ED" w14:textId="77777777" w:rsidR="00AE47FC" w:rsidRPr="008433A6" w:rsidRDefault="00AE47FC" w:rsidP="00AE47FC">
      <w:pPr>
        <w:pStyle w:val="Maintext"/>
        <w:spacing w:line="240" w:lineRule="auto"/>
        <w:ind w:left="284" w:right="0"/>
        <w:rPr>
          <w:rFonts w:ascii="Palatino Linotype" w:hAnsi="Palatino Linotype"/>
          <w:color w:val="002060"/>
          <w:szCs w:val="22"/>
        </w:rPr>
      </w:pPr>
      <w:proofErr w:type="spellStart"/>
      <w:r w:rsidRPr="008433A6">
        <w:rPr>
          <w:rFonts w:ascii="Palatino Linotype" w:hAnsi="Palatino Linotype"/>
          <w:b/>
          <w:color w:val="002060"/>
          <w:szCs w:val="22"/>
        </w:rPr>
        <w:t>i</w:t>
      </w:r>
      <w:proofErr w:type="spellEnd"/>
      <w:r w:rsidRPr="008433A6">
        <w:rPr>
          <w:rFonts w:ascii="Palatino Linotype" w:hAnsi="Palatino Linotype"/>
          <w:color w:val="002060"/>
          <w:szCs w:val="22"/>
        </w:rPr>
        <w:tab/>
        <w:t>magnet B is pressed down</w:t>
      </w:r>
    </w:p>
    <w:p w14:paraId="31898805" w14:textId="77777777" w:rsidR="00AE47FC" w:rsidRPr="008433A6" w:rsidRDefault="00AE47FC" w:rsidP="00AE47FC">
      <w:pPr>
        <w:pStyle w:val="Maintext"/>
        <w:spacing w:before="360" w:line="240" w:lineRule="auto"/>
        <w:ind w:left="567" w:right="0"/>
        <w:rPr>
          <w:rFonts w:ascii="Palatino Linotype" w:hAnsi="Palatino Linotype"/>
          <w:color w:val="002060"/>
          <w:lang w:val="en-US"/>
        </w:rPr>
      </w:pPr>
      <w:r w:rsidRPr="008433A6">
        <w:rPr>
          <w:rFonts w:ascii="Palatino Linotype" w:hAnsi="Palatino Linotype"/>
          <w:color w:val="002060"/>
          <w:lang w:val="en-US"/>
        </w:rPr>
        <w:t>…………………………………………………………………………………………………………………………</w:t>
      </w:r>
    </w:p>
    <w:p w14:paraId="0433EAF5" w14:textId="77777777" w:rsidR="00AE47FC" w:rsidRPr="008433A6" w:rsidRDefault="00AE47FC" w:rsidP="00AE47FC">
      <w:pPr>
        <w:pStyle w:val="Maintext"/>
        <w:spacing w:line="240" w:lineRule="auto"/>
        <w:ind w:left="0" w:right="0"/>
        <w:jc w:val="right"/>
        <w:rPr>
          <w:rFonts w:ascii="Palatino Linotype" w:hAnsi="Palatino Linotype"/>
          <w:i/>
          <w:color w:val="002060"/>
        </w:rPr>
      </w:pPr>
      <w:r w:rsidRPr="008433A6">
        <w:rPr>
          <w:rFonts w:ascii="Palatino Linotype" w:hAnsi="Palatino Linotype"/>
          <w:i/>
          <w:color w:val="002060"/>
        </w:rPr>
        <w:t xml:space="preserve">(1 mark) </w:t>
      </w:r>
    </w:p>
    <w:p w14:paraId="56C979E4" w14:textId="77777777" w:rsidR="00AE47FC" w:rsidRPr="008433A6" w:rsidRDefault="00AE47FC" w:rsidP="00AE47FC">
      <w:pPr>
        <w:pStyle w:val="Maintext"/>
        <w:spacing w:before="240" w:line="240" w:lineRule="auto"/>
        <w:ind w:left="284" w:right="0"/>
        <w:rPr>
          <w:rFonts w:ascii="Palatino Linotype" w:hAnsi="Palatino Linotype"/>
          <w:color w:val="002060"/>
          <w:szCs w:val="22"/>
        </w:rPr>
      </w:pPr>
      <w:r w:rsidRPr="008433A6">
        <w:rPr>
          <w:rFonts w:ascii="Palatino Linotype" w:hAnsi="Palatino Linotype"/>
          <w:b/>
          <w:color w:val="002060"/>
          <w:szCs w:val="22"/>
        </w:rPr>
        <w:t>ii</w:t>
      </w:r>
      <w:r w:rsidRPr="008433A6">
        <w:rPr>
          <w:rFonts w:ascii="Palatino Linotype" w:hAnsi="Palatino Linotype"/>
          <w:color w:val="002060"/>
          <w:szCs w:val="22"/>
        </w:rPr>
        <w:tab/>
        <w:t>magnet B is released.</w:t>
      </w:r>
    </w:p>
    <w:p w14:paraId="0A560536" w14:textId="77777777" w:rsidR="00AE47FC" w:rsidRPr="008433A6" w:rsidRDefault="00AE47FC" w:rsidP="00AE47FC">
      <w:pPr>
        <w:pStyle w:val="Maintext"/>
        <w:spacing w:before="360" w:line="240" w:lineRule="auto"/>
        <w:ind w:left="567" w:right="0"/>
        <w:rPr>
          <w:rFonts w:ascii="Palatino Linotype" w:hAnsi="Palatino Linotype"/>
          <w:color w:val="002060"/>
          <w:lang w:val="en-US"/>
        </w:rPr>
      </w:pPr>
      <w:r w:rsidRPr="008433A6">
        <w:rPr>
          <w:rFonts w:ascii="Palatino Linotype" w:hAnsi="Palatino Linotype"/>
          <w:color w:val="002060"/>
          <w:lang w:val="en-US"/>
        </w:rPr>
        <w:t>…………………………………………………………………………………………………………………………</w:t>
      </w:r>
    </w:p>
    <w:p w14:paraId="211292E1" w14:textId="77777777" w:rsidR="00AE47FC" w:rsidRPr="008433A6" w:rsidRDefault="00AE47FC" w:rsidP="00AE47FC">
      <w:pPr>
        <w:pStyle w:val="Maintext"/>
        <w:spacing w:before="360" w:line="240" w:lineRule="auto"/>
        <w:ind w:left="567" w:right="0"/>
        <w:rPr>
          <w:rFonts w:ascii="Palatino Linotype" w:hAnsi="Palatino Linotype"/>
          <w:color w:val="002060"/>
          <w:lang w:val="en-US"/>
        </w:rPr>
      </w:pPr>
      <w:r w:rsidRPr="008433A6">
        <w:rPr>
          <w:rFonts w:ascii="Palatino Linotype" w:hAnsi="Palatino Linotype"/>
          <w:color w:val="002060"/>
          <w:lang w:val="en-US"/>
        </w:rPr>
        <w:t>…………………………………………………………………………………………………………………………</w:t>
      </w:r>
    </w:p>
    <w:p w14:paraId="6099864C" w14:textId="77777777" w:rsidR="00AE47FC" w:rsidRPr="008433A6" w:rsidRDefault="00AE47FC" w:rsidP="00AE47FC">
      <w:pPr>
        <w:pStyle w:val="Maintext"/>
        <w:spacing w:line="240" w:lineRule="auto"/>
        <w:ind w:left="0" w:right="0"/>
        <w:jc w:val="right"/>
        <w:rPr>
          <w:rFonts w:ascii="Palatino Linotype" w:hAnsi="Palatino Linotype"/>
          <w:i/>
          <w:color w:val="002060"/>
        </w:rPr>
      </w:pPr>
      <w:r w:rsidRPr="008433A6">
        <w:rPr>
          <w:rFonts w:ascii="Palatino Linotype" w:hAnsi="Palatino Linotype"/>
          <w:i/>
          <w:color w:val="002060"/>
        </w:rPr>
        <w:t xml:space="preserve"> (2 marks) </w:t>
      </w:r>
    </w:p>
    <w:p w14:paraId="7CC1F32A" w14:textId="77777777" w:rsidR="00AE47FC" w:rsidRPr="008433A6" w:rsidRDefault="00AE47FC" w:rsidP="00AE47FC">
      <w:pPr>
        <w:pStyle w:val="Maintext"/>
        <w:spacing w:before="240" w:line="240" w:lineRule="auto"/>
        <w:ind w:left="284" w:right="0" w:hanging="284"/>
        <w:rPr>
          <w:rFonts w:ascii="Palatino Linotype" w:hAnsi="Palatino Linotype"/>
          <w:color w:val="002060"/>
          <w:szCs w:val="22"/>
        </w:rPr>
      </w:pPr>
      <w:r w:rsidRPr="008433A6">
        <w:rPr>
          <w:rFonts w:ascii="Palatino Linotype" w:hAnsi="Palatino Linotype"/>
          <w:b/>
          <w:color w:val="002060"/>
          <w:szCs w:val="22"/>
        </w:rPr>
        <w:lastRenderedPageBreak/>
        <w:t>c</w:t>
      </w:r>
      <w:r w:rsidRPr="008433A6">
        <w:rPr>
          <w:rFonts w:ascii="Palatino Linotype" w:hAnsi="Palatino Linotype"/>
          <w:color w:val="002060"/>
          <w:szCs w:val="22"/>
        </w:rPr>
        <w:tab/>
        <w:t>Suggest what would happen if a fourth repelling magnet was added on top.</w:t>
      </w:r>
    </w:p>
    <w:p w14:paraId="379A7F21" w14:textId="77777777" w:rsidR="00AE47FC" w:rsidRPr="008433A6" w:rsidRDefault="00AE47FC" w:rsidP="00AE47FC">
      <w:pPr>
        <w:pStyle w:val="Maintext"/>
        <w:spacing w:before="360" w:line="240" w:lineRule="auto"/>
        <w:ind w:left="284" w:right="0"/>
        <w:rPr>
          <w:rFonts w:ascii="Palatino Linotype" w:hAnsi="Palatino Linotype"/>
          <w:color w:val="002060"/>
          <w:lang w:val="en-US"/>
        </w:rPr>
      </w:pPr>
      <w:r w:rsidRPr="008433A6">
        <w:rPr>
          <w:rFonts w:ascii="Palatino Linotype" w:hAnsi="Palatino Linotype"/>
          <w:color w:val="002060"/>
          <w:lang w:val="en-US"/>
        </w:rPr>
        <w:t>………………………………………………………………………………………………………………………………</w:t>
      </w:r>
    </w:p>
    <w:p w14:paraId="3D0BEBFB" w14:textId="77777777" w:rsidR="00AE47FC" w:rsidRPr="008433A6" w:rsidRDefault="00AE47FC" w:rsidP="00AE47FC">
      <w:pPr>
        <w:pStyle w:val="Maintext"/>
        <w:spacing w:before="360" w:line="240" w:lineRule="auto"/>
        <w:ind w:left="0" w:right="0" w:firstLine="284"/>
        <w:rPr>
          <w:rFonts w:ascii="Palatino Linotype" w:hAnsi="Palatino Linotype"/>
          <w:color w:val="002060"/>
          <w:lang w:val="en-US"/>
        </w:rPr>
      </w:pPr>
      <w:r w:rsidRPr="008433A6">
        <w:rPr>
          <w:rFonts w:ascii="Palatino Linotype" w:hAnsi="Palatino Linotype"/>
          <w:color w:val="002060"/>
          <w:lang w:val="en-US"/>
        </w:rPr>
        <w:t>………………………………………………………………………………………………………………………………</w:t>
      </w:r>
    </w:p>
    <w:p w14:paraId="0D68D19B" w14:textId="77777777" w:rsidR="00AE47FC" w:rsidRPr="008433A6" w:rsidRDefault="00AE47FC" w:rsidP="00AE47FC">
      <w:pPr>
        <w:pStyle w:val="Maintext"/>
        <w:spacing w:line="240" w:lineRule="auto"/>
        <w:ind w:left="0" w:right="0"/>
        <w:jc w:val="right"/>
        <w:rPr>
          <w:rFonts w:ascii="Palatino Linotype" w:hAnsi="Palatino Linotype"/>
          <w:i/>
          <w:color w:val="002060"/>
        </w:rPr>
      </w:pPr>
      <w:r w:rsidRPr="008433A6">
        <w:rPr>
          <w:rFonts w:ascii="Palatino Linotype" w:hAnsi="Palatino Linotype"/>
          <w:i/>
          <w:color w:val="002060"/>
        </w:rPr>
        <w:t xml:space="preserve">(1 mark) </w:t>
      </w:r>
    </w:p>
    <w:p w14:paraId="093DDD7C" w14:textId="77777777" w:rsidR="00AE47FC" w:rsidRPr="008433A6" w:rsidRDefault="00AE47FC" w:rsidP="00AE47FC">
      <w:pPr>
        <w:pStyle w:val="Maintext"/>
        <w:ind w:left="0"/>
        <w:rPr>
          <w:rFonts w:ascii="Palatino Linotype" w:hAnsi="Palatino Linotype"/>
          <w:i/>
          <w:color w:val="002060"/>
        </w:rPr>
      </w:pPr>
    </w:p>
    <w:p w14:paraId="25669E0A" w14:textId="77777777" w:rsidR="00AE47FC" w:rsidRPr="008433A6" w:rsidRDefault="00AE47FC" w:rsidP="00AE47FC">
      <w:pPr>
        <w:spacing w:after="0" w:line="240" w:lineRule="auto"/>
        <w:rPr>
          <w:rFonts w:ascii="Palatino Linotype" w:hAnsi="Palatino Linotype"/>
          <w:color w:val="002060"/>
        </w:rPr>
      </w:pPr>
    </w:p>
    <w:p w14:paraId="6CC99DC0" w14:textId="77777777" w:rsidR="00AE47FC" w:rsidRPr="008433A6" w:rsidRDefault="00AE47FC">
      <w:pPr>
        <w:rPr>
          <w:rFonts w:ascii="Palatino Linotype" w:hAnsi="Palatino Linotype"/>
          <w:color w:val="002060"/>
          <w:sz w:val="28"/>
          <w:szCs w:val="28"/>
        </w:rPr>
      </w:pPr>
      <w:r w:rsidRPr="008433A6">
        <w:rPr>
          <w:rFonts w:ascii="Palatino Linotype" w:hAnsi="Palatino Linotype"/>
          <w:color w:val="002060"/>
          <w:sz w:val="28"/>
          <w:szCs w:val="28"/>
        </w:rPr>
        <w:br w:type="page"/>
      </w:r>
    </w:p>
    <w:p w14:paraId="0DB5D0D4" w14:textId="77777777" w:rsidR="00AE47FC" w:rsidRPr="008433A6" w:rsidRDefault="00AE47FC" w:rsidP="00AE47FC">
      <w:pPr>
        <w:widowControl w:val="0"/>
        <w:autoSpaceDE w:val="0"/>
        <w:autoSpaceDN w:val="0"/>
        <w:adjustRightInd w:val="0"/>
        <w:rPr>
          <w:rFonts w:ascii="Palatino Linotype" w:hAnsi="Palatino Linotype" w:cs="Arial"/>
          <w:color w:val="002060"/>
          <w:sz w:val="16"/>
          <w:szCs w:val="16"/>
          <w:lang w:val="en-US" w:eastAsia="en-GB"/>
        </w:rPr>
      </w:pPr>
    </w:p>
    <w:tbl>
      <w:tblPr>
        <w:tblW w:w="10740" w:type="dxa"/>
        <w:tblLook w:val="04A0" w:firstRow="1" w:lastRow="0" w:firstColumn="1" w:lastColumn="0" w:noHBand="0" w:noVBand="1"/>
      </w:tblPr>
      <w:tblGrid>
        <w:gridCol w:w="2496"/>
        <w:gridCol w:w="7818"/>
        <w:gridCol w:w="426"/>
      </w:tblGrid>
      <w:tr w:rsidR="00AE47FC" w:rsidRPr="008433A6" w14:paraId="563B7820" w14:textId="77777777" w:rsidTr="00E2438B">
        <w:trPr>
          <w:gridAfter w:val="1"/>
          <w:wAfter w:w="426" w:type="dxa"/>
          <w:trHeight w:val="2400"/>
        </w:trPr>
        <w:tc>
          <w:tcPr>
            <w:tcW w:w="0" w:type="auto"/>
            <w:tcBorders>
              <w:top w:val="nil"/>
              <w:left w:val="nil"/>
              <w:bottom w:val="nil"/>
              <w:right w:val="single" w:sz="36" w:space="0" w:color="000E86"/>
            </w:tcBorders>
            <w:hideMark/>
          </w:tcPr>
          <w:p w14:paraId="13191515" w14:textId="77777777" w:rsidR="00AE47FC" w:rsidRPr="008433A6" w:rsidRDefault="00AE47FC" w:rsidP="00E2438B">
            <w:pPr>
              <w:rPr>
                <w:rFonts w:ascii="Palatino Linotype" w:eastAsia="Times New Roman" w:hAnsi="Palatino Linotype"/>
                <w:color w:val="002060"/>
              </w:rPr>
            </w:pPr>
            <w:r w:rsidRPr="008433A6">
              <w:rPr>
                <w:rFonts w:ascii="Palatino Linotype" w:eastAsia="Times New Roman" w:hAnsi="Palatino Linotype"/>
                <w:noProof/>
                <w:color w:val="002060"/>
                <w:lang w:eastAsia="en-GB"/>
              </w:rPr>
              <w:drawing>
                <wp:inline distT="0" distB="0" distL="0" distR="0" wp14:anchorId="6DCB0AE9" wp14:editId="216E8FD9">
                  <wp:extent cx="1438275" cy="1228725"/>
                  <wp:effectExtent l="0" t="0" r="9525" b="9525"/>
                  <wp:docPr id="7" name="Picture 7" descr="https://lh5.googleusercontent.com/Vft93wtnbF79txmBXdFSWdjIncinF8oPVyWQybUZRfb0yov9L2mr8OrvgPk6DNXeXkz5GY0uonZtM4fmMtJwopc1MkBZIM9biOcAs0x9EeCeVJ-LG-PA2v_5RwCvQK6CKNA2rcaO2WqA5OFBr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lh5.googleusercontent.com/Vft93wtnbF79txmBXdFSWdjIncinF8oPVyWQybUZRfb0yov9L2mr8OrvgPk6DNXeXkz5GY0uonZtM4fmMtJwopc1MkBZIM9biOcAs0x9EeCeVJ-LG-PA2v_5RwCvQK6CKNA2rcaO2WqA5OFBrw"/>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438275" cy="1228725"/>
                          </a:xfrm>
                          <a:prstGeom prst="rect">
                            <a:avLst/>
                          </a:prstGeom>
                          <a:noFill/>
                          <a:ln>
                            <a:noFill/>
                          </a:ln>
                        </pic:spPr>
                      </pic:pic>
                    </a:graphicData>
                  </a:graphic>
                </wp:inline>
              </w:drawing>
            </w:r>
          </w:p>
        </w:tc>
        <w:tc>
          <w:tcPr>
            <w:tcW w:w="7818" w:type="dxa"/>
            <w:tcBorders>
              <w:top w:val="nil"/>
              <w:left w:val="single" w:sz="36" w:space="0" w:color="000E86"/>
              <w:bottom w:val="nil"/>
              <w:right w:val="nil"/>
            </w:tcBorders>
            <w:hideMark/>
          </w:tcPr>
          <w:p w14:paraId="444A85B8" w14:textId="77777777" w:rsidR="00AE47FC" w:rsidRPr="008433A6" w:rsidRDefault="00AE47FC" w:rsidP="00E2438B">
            <w:pPr>
              <w:rPr>
                <w:rFonts w:ascii="Palatino Linotype" w:eastAsia="Times New Roman" w:hAnsi="Palatino Linotype"/>
                <w:color w:val="002060"/>
                <w:sz w:val="72"/>
              </w:rPr>
            </w:pPr>
            <w:r w:rsidRPr="008433A6">
              <w:rPr>
                <w:rFonts w:ascii="Palatino Linotype" w:eastAsia="Times New Roman" w:hAnsi="Palatino Linotype"/>
                <w:b/>
                <w:bCs/>
                <w:color w:val="002060"/>
                <w:sz w:val="72"/>
              </w:rPr>
              <w:t>Chemistry</w:t>
            </w:r>
          </w:p>
          <w:p w14:paraId="79F8BB6F" w14:textId="77777777" w:rsidR="00AE47FC" w:rsidRPr="008433A6" w:rsidRDefault="00AE47FC" w:rsidP="00E2438B">
            <w:pPr>
              <w:rPr>
                <w:rFonts w:ascii="Palatino Linotype" w:eastAsia="Times New Roman" w:hAnsi="Palatino Linotype"/>
                <w:color w:val="002060"/>
              </w:rPr>
            </w:pPr>
            <w:r w:rsidRPr="008433A6">
              <w:rPr>
                <w:rFonts w:ascii="Palatino Linotype" w:eastAsia="Times New Roman" w:hAnsi="Palatino Linotype"/>
                <w:b/>
                <w:bCs/>
                <w:color w:val="002060"/>
                <w:sz w:val="72"/>
              </w:rPr>
              <w:t>Department</w:t>
            </w:r>
          </w:p>
        </w:tc>
      </w:tr>
      <w:tr w:rsidR="00AE47FC" w:rsidRPr="008433A6" w14:paraId="773F567F" w14:textId="77777777" w:rsidTr="00E2438B">
        <w:tc>
          <w:tcPr>
            <w:tcW w:w="0" w:type="auto"/>
            <w:hideMark/>
          </w:tcPr>
          <w:p w14:paraId="427C458E" w14:textId="77777777" w:rsidR="00AE47FC" w:rsidRPr="008433A6" w:rsidRDefault="00AE47FC" w:rsidP="00E2438B">
            <w:pPr>
              <w:rPr>
                <w:rFonts w:ascii="Palatino Linotype" w:hAnsi="Palatino Linotype"/>
                <w:color w:val="002060"/>
              </w:rPr>
            </w:pPr>
          </w:p>
        </w:tc>
        <w:tc>
          <w:tcPr>
            <w:tcW w:w="8244" w:type="dxa"/>
            <w:gridSpan w:val="2"/>
            <w:hideMark/>
          </w:tcPr>
          <w:p w14:paraId="348541F0" w14:textId="77777777" w:rsidR="00AE47FC" w:rsidRPr="008433A6" w:rsidRDefault="00AE47FC" w:rsidP="00E2438B">
            <w:pPr>
              <w:rPr>
                <w:rFonts w:ascii="Palatino Linotype" w:hAnsi="Palatino Linotype"/>
                <w:color w:val="002060"/>
                <w:sz w:val="20"/>
                <w:szCs w:val="20"/>
              </w:rPr>
            </w:pPr>
          </w:p>
        </w:tc>
      </w:tr>
      <w:tr w:rsidR="00AE47FC" w:rsidRPr="008433A6" w14:paraId="42B839B4" w14:textId="77777777" w:rsidTr="00E2438B">
        <w:tc>
          <w:tcPr>
            <w:tcW w:w="10740" w:type="dxa"/>
            <w:gridSpan w:val="3"/>
            <w:hideMark/>
          </w:tcPr>
          <w:p w14:paraId="53E63CD2" w14:textId="77777777" w:rsidR="00AE47FC" w:rsidRPr="008433A6" w:rsidRDefault="00AE47FC" w:rsidP="00E2438B">
            <w:pPr>
              <w:jc w:val="center"/>
              <w:rPr>
                <w:rFonts w:ascii="Palatino Linotype" w:eastAsia="Times New Roman" w:hAnsi="Palatino Linotype"/>
                <w:color w:val="002060"/>
                <w:sz w:val="56"/>
              </w:rPr>
            </w:pPr>
            <w:r w:rsidRPr="008433A6">
              <w:rPr>
                <w:rFonts w:ascii="Palatino Linotype" w:eastAsia="Times New Roman" w:hAnsi="Palatino Linotype"/>
                <w:b/>
                <w:bCs/>
                <w:color w:val="002060"/>
                <w:sz w:val="56"/>
              </w:rPr>
              <w:t>YEAR 8 CHEMISTRY</w:t>
            </w:r>
          </w:p>
        </w:tc>
      </w:tr>
      <w:tr w:rsidR="00AE47FC" w:rsidRPr="008433A6" w14:paraId="4B79C98C" w14:textId="77777777" w:rsidTr="00E2438B">
        <w:tc>
          <w:tcPr>
            <w:tcW w:w="10740" w:type="dxa"/>
            <w:gridSpan w:val="3"/>
            <w:vAlign w:val="center"/>
            <w:hideMark/>
          </w:tcPr>
          <w:p w14:paraId="308A7A12" w14:textId="77777777" w:rsidR="00AE47FC" w:rsidRPr="008433A6" w:rsidRDefault="00AE47FC" w:rsidP="00E2438B">
            <w:pPr>
              <w:jc w:val="center"/>
              <w:rPr>
                <w:rFonts w:ascii="Palatino Linotype" w:eastAsia="Times New Roman" w:hAnsi="Palatino Linotype"/>
                <w:color w:val="002060"/>
                <w:sz w:val="56"/>
              </w:rPr>
            </w:pPr>
            <w:r w:rsidRPr="008433A6">
              <w:rPr>
                <w:rFonts w:ascii="Palatino Linotype" w:eastAsia="Times New Roman" w:hAnsi="Palatino Linotype"/>
                <w:b/>
                <w:bCs/>
                <w:color w:val="002060"/>
                <w:sz w:val="56"/>
              </w:rPr>
              <w:t>5.3 and 5.4</w:t>
            </w:r>
          </w:p>
        </w:tc>
      </w:tr>
      <w:tr w:rsidR="00AE47FC" w:rsidRPr="008433A6" w14:paraId="465E4320" w14:textId="77777777" w:rsidTr="00E2438B">
        <w:trPr>
          <w:trHeight w:val="1220"/>
        </w:trPr>
        <w:tc>
          <w:tcPr>
            <w:tcW w:w="10740" w:type="dxa"/>
            <w:gridSpan w:val="3"/>
            <w:vAlign w:val="center"/>
            <w:hideMark/>
          </w:tcPr>
          <w:p w14:paraId="1A35E4DE" w14:textId="77777777" w:rsidR="00AE47FC" w:rsidRPr="008433A6" w:rsidRDefault="00AE47FC" w:rsidP="00E2438B">
            <w:pPr>
              <w:jc w:val="center"/>
              <w:rPr>
                <w:rFonts w:ascii="Palatino Linotype" w:eastAsia="Times New Roman" w:hAnsi="Palatino Linotype"/>
                <w:color w:val="002060"/>
                <w:sz w:val="56"/>
              </w:rPr>
            </w:pPr>
            <w:r w:rsidRPr="008433A6">
              <w:rPr>
                <w:rFonts w:ascii="Palatino Linotype" w:eastAsia="Times New Roman" w:hAnsi="Palatino Linotype"/>
                <w:b/>
                <w:bCs/>
                <w:color w:val="002060"/>
                <w:sz w:val="56"/>
              </w:rPr>
              <w:t xml:space="preserve">(Big Idea: </w:t>
            </w:r>
            <w:r w:rsidRPr="008433A6">
              <w:rPr>
                <w:rFonts w:ascii="Palatino Linotype" w:eastAsia="Times New Roman" w:hAnsi="Palatino Linotype"/>
                <w:color w:val="002060"/>
                <w:sz w:val="56"/>
              </w:rPr>
              <w:t>Matter)</w:t>
            </w:r>
          </w:p>
          <w:p w14:paraId="2099C66F" w14:textId="77777777" w:rsidR="00AE47FC" w:rsidRPr="008433A6" w:rsidRDefault="00AE47FC" w:rsidP="00E2438B">
            <w:pPr>
              <w:jc w:val="center"/>
              <w:rPr>
                <w:rFonts w:ascii="Palatino Linotype" w:eastAsia="Times New Roman" w:hAnsi="Palatino Linotype"/>
                <w:color w:val="002060"/>
                <w:sz w:val="56"/>
              </w:rPr>
            </w:pPr>
            <w:r w:rsidRPr="008433A6">
              <w:rPr>
                <w:rFonts w:ascii="Palatino Linotype" w:eastAsia="Times New Roman" w:hAnsi="Palatino Linotype"/>
                <w:color w:val="002060"/>
                <w:sz w:val="56"/>
              </w:rPr>
              <w:t>(45 minutes)</w:t>
            </w:r>
          </w:p>
        </w:tc>
      </w:tr>
      <w:tr w:rsidR="00AE47FC" w:rsidRPr="008433A6" w14:paraId="645F68D0" w14:textId="77777777" w:rsidTr="00E2438B">
        <w:trPr>
          <w:trHeight w:val="680"/>
        </w:trPr>
        <w:tc>
          <w:tcPr>
            <w:tcW w:w="10740" w:type="dxa"/>
            <w:gridSpan w:val="3"/>
            <w:tcBorders>
              <w:top w:val="nil"/>
              <w:left w:val="nil"/>
              <w:bottom w:val="single" w:sz="4" w:space="0" w:color="000000"/>
              <w:right w:val="nil"/>
            </w:tcBorders>
            <w:hideMark/>
          </w:tcPr>
          <w:p w14:paraId="2942024F" w14:textId="77777777" w:rsidR="00AE47FC" w:rsidRPr="008433A6" w:rsidRDefault="00AE47FC" w:rsidP="00E2438B">
            <w:pPr>
              <w:rPr>
                <w:rFonts w:ascii="Palatino Linotype" w:eastAsia="Times New Roman" w:hAnsi="Palatino Linotype"/>
                <w:color w:val="002060"/>
                <w:sz w:val="48"/>
              </w:rPr>
            </w:pPr>
          </w:p>
        </w:tc>
      </w:tr>
      <w:tr w:rsidR="00AE47FC" w:rsidRPr="008433A6" w14:paraId="5328EBA2" w14:textId="77777777" w:rsidTr="00E2438B">
        <w:tc>
          <w:tcPr>
            <w:tcW w:w="0" w:type="auto"/>
            <w:tcBorders>
              <w:top w:val="single" w:sz="4" w:space="0" w:color="000000"/>
              <w:left w:val="single" w:sz="4" w:space="0" w:color="000000"/>
              <w:bottom w:val="single" w:sz="4" w:space="0" w:color="000000"/>
              <w:right w:val="single" w:sz="4" w:space="0" w:color="000000"/>
            </w:tcBorders>
            <w:hideMark/>
          </w:tcPr>
          <w:p w14:paraId="3B44E4C8" w14:textId="77777777" w:rsidR="00AE47FC" w:rsidRPr="008433A6" w:rsidRDefault="00AE47FC" w:rsidP="00E2438B">
            <w:pPr>
              <w:rPr>
                <w:rFonts w:ascii="Palatino Linotype" w:eastAsia="Times New Roman" w:hAnsi="Palatino Linotype"/>
                <w:color w:val="002060"/>
                <w:sz w:val="28"/>
              </w:rPr>
            </w:pPr>
            <w:r w:rsidRPr="008433A6">
              <w:rPr>
                <w:rFonts w:ascii="Palatino Linotype" w:eastAsia="Times New Roman" w:hAnsi="Palatino Linotype"/>
                <w:b/>
                <w:bCs/>
                <w:color w:val="002060"/>
                <w:sz w:val="28"/>
              </w:rPr>
              <w:t>Name:</w:t>
            </w:r>
          </w:p>
        </w:tc>
        <w:tc>
          <w:tcPr>
            <w:tcW w:w="8244" w:type="dxa"/>
            <w:gridSpan w:val="2"/>
            <w:tcBorders>
              <w:top w:val="single" w:sz="4" w:space="0" w:color="000000"/>
              <w:left w:val="single" w:sz="4" w:space="0" w:color="000000"/>
              <w:bottom w:val="single" w:sz="4" w:space="0" w:color="000000"/>
              <w:right w:val="single" w:sz="4" w:space="0" w:color="000000"/>
            </w:tcBorders>
            <w:vAlign w:val="bottom"/>
            <w:hideMark/>
          </w:tcPr>
          <w:p w14:paraId="5D0991BD" w14:textId="77777777" w:rsidR="00AE47FC" w:rsidRPr="008433A6" w:rsidRDefault="00AE47FC" w:rsidP="00E2438B">
            <w:pPr>
              <w:rPr>
                <w:rFonts w:ascii="Palatino Linotype" w:eastAsia="Times New Roman" w:hAnsi="Palatino Linotype"/>
                <w:color w:val="002060"/>
                <w:sz w:val="28"/>
              </w:rPr>
            </w:pPr>
          </w:p>
        </w:tc>
      </w:tr>
      <w:tr w:rsidR="00AE47FC" w:rsidRPr="008433A6" w14:paraId="42894C2B" w14:textId="77777777" w:rsidTr="00E2438B">
        <w:tc>
          <w:tcPr>
            <w:tcW w:w="0" w:type="auto"/>
            <w:tcBorders>
              <w:top w:val="single" w:sz="4" w:space="0" w:color="000000"/>
              <w:left w:val="single" w:sz="4" w:space="0" w:color="000000"/>
              <w:bottom w:val="single" w:sz="4" w:space="0" w:color="000000"/>
              <w:right w:val="single" w:sz="4" w:space="0" w:color="000000"/>
            </w:tcBorders>
            <w:hideMark/>
          </w:tcPr>
          <w:p w14:paraId="63E475E0" w14:textId="77777777" w:rsidR="00AE47FC" w:rsidRPr="008433A6" w:rsidRDefault="00AE47FC" w:rsidP="00E2438B">
            <w:pPr>
              <w:rPr>
                <w:rFonts w:ascii="Palatino Linotype" w:eastAsia="Times New Roman" w:hAnsi="Palatino Linotype"/>
                <w:color w:val="002060"/>
                <w:sz w:val="28"/>
              </w:rPr>
            </w:pPr>
            <w:r w:rsidRPr="008433A6">
              <w:rPr>
                <w:rFonts w:ascii="Palatino Linotype" w:eastAsia="Times New Roman" w:hAnsi="Palatino Linotype"/>
                <w:b/>
                <w:bCs/>
                <w:color w:val="002060"/>
                <w:sz w:val="28"/>
              </w:rPr>
              <w:t>Teacher:</w:t>
            </w:r>
          </w:p>
        </w:tc>
        <w:tc>
          <w:tcPr>
            <w:tcW w:w="8244" w:type="dxa"/>
            <w:gridSpan w:val="2"/>
            <w:tcBorders>
              <w:top w:val="single" w:sz="4" w:space="0" w:color="000000"/>
              <w:left w:val="single" w:sz="4" w:space="0" w:color="000000"/>
              <w:bottom w:val="single" w:sz="4" w:space="0" w:color="000000"/>
              <w:right w:val="single" w:sz="4" w:space="0" w:color="000000"/>
            </w:tcBorders>
            <w:vAlign w:val="bottom"/>
            <w:hideMark/>
          </w:tcPr>
          <w:p w14:paraId="4E8AEBEA" w14:textId="77777777" w:rsidR="00AE47FC" w:rsidRPr="008433A6" w:rsidRDefault="00AE47FC" w:rsidP="00E2438B">
            <w:pPr>
              <w:rPr>
                <w:rFonts w:ascii="Palatino Linotype" w:eastAsia="Times New Roman" w:hAnsi="Palatino Linotype"/>
                <w:color w:val="002060"/>
                <w:sz w:val="28"/>
              </w:rPr>
            </w:pPr>
          </w:p>
        </w:tc>
      </w:tr>
      <w:tr w:rsidR="00AE47FC" w:rsidRPr="008433A6" w14:paraId="54A5EB20" w14:textId="77777777" w:rsidTr="00E2438B">
        <w:tc>
          <w:tcPr>
            <w:tcW w:w="0" w:type="auto"/>
            <w:tcBorders>
              <w:top w:val="single" w:sz="4" w:space="0" w:color="000000"/>
              <w:left w:val="single" w:sz="4" w:space="0" w:color="000000"/>
              <w:bottom w:val="single" w:sz="4" w:space="0" w:color="000000"/>
              <w:right w:val="single" w:sz="4" w:space="0" w:color="000000"/>
            </w:tcBorders>
            <w:hideMark/>
          </w:tcPr>
          <w:p w14:paraId="283BF77F" w14:textId="77777777" w:rsidR="00AE47FC" w:rsidRPr="008433A6" w:rsidRDefault="00AE47FC" w:rsidP="00E2438B">
            <w:pPr>
              <w:rPr>
                <w:rFonts w:ascii="Palatino Linotype" w:eastAsia="Times New Roman" w:hAnsi="Palatino Linotype"/>
                <w:color w:val="002060"/>
                <w:sz w:val="28"/>
              </w:rPr>
            </w:pPr>
            <w:r w:rsidRPr="008433A6">
              <w:rPr>
                <w:rFonts w:ascii="Palatino Linotype" w:eastAsia="Times New Roman" w:hAnsi="Palatino Linotype"/>
                <w:b/>
                <w:bCs/>
                <w:color w:val="002060"/>
                <w:sz w:val="28"/>
              </w:rPr>
              <w:t xml:space="preserve">Score: </w:t>
            </w:r>
          </w:p>
        </w:tc>
        <w:tc>
          <w:tcPr>
            <w:tcW w:w="8244" w:type="dxa"/>
            <w:gridSpan w:val="2"/>
            <w:tcBorders>
              <w:top w:val="single" w:sz="4" w:space="0" w:color="000000"/>
              <w:left w:val="single" w:sz="4" w:space="0" w:color="000000"/>
              <w:bottom w:val="single" w:sz="4" w:space="0" w:color="000000"/>
              <w:right w:val="single" w:sz="4" w:space="0" w:color="000000"/>
            </w:tcBorders>
            <w:vAlign w:val="bottom"/>
            <w:hideMark/>
          </w:tcPr>
          <w:p w14:paraId="1F928FDE" w14:textId="77777777" w:rsidR="00AE47FC" w:rsidRPr="008433A6" w:rsidRDefault="00AE47FC" w:rsidP="00E2438B">
            <w:pPr>
              <w:rPr>
                <w:rFonts w:ascii="Palatino Linotype" w:eastAsia="Times New Roman" w:hAnsi="Palatino Linotype"/>
                <w:color w:val="002060"/>
                <w:sz w:val="28"/>
              </w:rPr>
            </w:pPr>
            <w:r w:rsidRPr="008433A6">
              <w:rPr>
                <w:rFonts w:ascii="Palatino Linotype" w:eastAsia="Times New Roman" w:hAnsi="Palatino Linotype"/>
                <w:b/>
                <w:bCs/>
                <w:color w:val="002060"/>
                <w:sz w:val="28"/>
              </w:rPr>
              <w:t xml:space="preserve">                         </w:t>
            </w:r>
            <w:r w:rsidRPr="008433A6">
              <w:rPr>
                <w:rFonts w:ascii="Palatino Linotype" w:eastAsia="Times New Roman" w:hAnsi="Palatino Linotype"/>
                <w:bCs/>
                <w:color w:val="002060"/>
                <w:sz w:val="28"/>
              </w:rPr>
              <w:t>/ 40</w:t>
            </w:r>
          </w:p>
        </w:tc>
      </w:tr>
    </w:tbl>
    <w:p w14:paraId="7C39FC4B" w14:textId="77777777" w:rsidR="00AE47FC" w:rsidRPr="008433A6" w:rsidRDefault="00AE47FC" w:rsidP="00AE47FC">
      <w:pPr>
        <w:rPr>
          <w:rFonts w:ascii="Palatino Linotype" w:eastAsia="Times New Roman" w:hAnsi="Palatino Linotype"/>
          <w:color w:val="002060"/>
        </w:rPr>
      </w:pPr>
    </w:p>
    <w:tbl>
      <w:tblPr>
        <w:tblW w:w="10881" w:type="dxa"/>
        <w:tblInd w:w="-113" w:type="dxa"/>
        <w:tblLayout w:type="fixed"/>
        <w:tblLook w:val="04A0" w:firstRow="1" w:lastRow="0" w:firstColumn="1" w:lastColumn="0" w:noHBand="0" w:noVBand="1"/>
      </w:tblPr>
      <w:tblGrid>
        <w:gridCol w:w="959"/>
        <w:gridCol w:w="715"/>
        <w:gridCol w:w="837"/>
        <w:gridCol w:w="837"/>
        <w:gridCol w:w="837"/>
        <w:gridCol w:w="837"/>
        <w:gridCol w:w="837"/>
        <w:gridCol w:w="837"/>
        <w:gridCol w:w="837"/>
        <w:gridCol w:w="837"/>
        <w:gridCol w:w="837"/>
        <w:gridCol w:w="837"/>
        <w:gridCol w:w="837"/>
      </w:tblGrid>
      <w:tr w:rsidR="00AE47FC" w:rsidRPr="008433A6" w14:paraId="08669B33" w14:textId="77777777" w:rsidTr="001E5670">
        <w:trPr>
          <w:trHeight w:val="337"/>
        </w:trPr>
        <w:tc>
          <w:tcPr>
            <w:tcW w:w="959" w:type="dxa"/>
            <w:tcBorders>
              <w:top w:val="single" w:sz="4" w:space="0" w:color="000000"/>
              <w:left w:val="single" w:sz="4" w:space="0" w:color="000000"/>
              <w:bottom w:val="single" w:sz="4" w:space="0" w:color="000000"/>
              <w:right w:val="single" w:sz="4" w:space="0" w:color="000000"/>
            </w:tcBorders>
            <w:vAlign w:val="center"/>
            <w:hideMark/>
          </w:tcPr>
          <w:p w14:paraId="5790C8FF" w14:textId="77777777" w:rsidR="00AE47FC" w:rsidRPr="008433A6" w:rsidRDefault="00AE47FC" w:rsidP="00E2438B">
            <w:pPr>
              <w:ind w:firstLine="22"/>
              <w:rPr>
                <w:rFonts w:ascii="Palatino Linotype" w:hAnsi="Palatino Linotype"/>
                <w:b/>
                <w:color w:val="002060"/>
              </w:rPr>
            </w:pPr>
            <w:r w:rsidRPr="008433A6">
              <w:rPr>
                <w:rFonts w:ascii="Palatino Linotype" w:hAnsi="Palatino Linotype"/>
                <w:b/>
                <w:color w:val="002060"/>
              </w:rPr>
              <w:t>Grade</w:t>
            </w:r>
          </w:p>
        </w:tc>
        <w:tc>
          <w:tcPr>
            <w:tcW w:w="715" w:type="dxa"/>
            <w:tcBorders>
              <w:top w:val="single" w:sz="4" w:space="0" w:color="000000"/>
              <w:left w:val="single" w:sz="4" w:space="0" w:color="000000"/>
              <w:bottom w:val="single" w:sz="4" w:space="0" w:color="000000"/>
              <w:right w:val="single" w:sz="4" w:space="0" w:color="000000"/>
            </w:tcBorders>
            <w:vAlign w:val="center"/>
          </w:tcPr>
          <w:p w14:paraId="687BD34C" w14:textId="77777777" w:rsidR="00AE47FC" w:rsidRPr="008433A6" w:rsidRDefault="001E5670" w:rsidP="001E5670">
            <w:pPr>
              <w:ind w:firstLine="22"/>
              <w:jc w:val="center"/>
              <w:rPr>
                <w:rFonts w:ascii="Palatino Linotype" w:hAnsi="Palatino Linotype"/>
                <w:b/>
                <w:color w:val="002060"/>
              </w:rPr>
            </w:pPr>
            <w:r w:rsidRPr="008433A6">
              <w:rPr>
                <w:rFonts w:ascii="Palatino Linotype" w:hAnsi="Palatino Linotype"/>
                <w:b/>
                <w:color w:val="002060"/>
              </w:rPr>
              <w:t>4-</w:t>
            </w:r>
          </w:p>
        </w:tc>
        <w:tc>
          <w:tcPr>
            <w:tcW w:w="837" w:type="dxa"/>
            <w:tcBorders>
              <w:top w:val="single" w:sz="4" w:space="0" w:color="000000"/>
              <w:left w:val="single" w:sz="4" w:space="0" w:color="000000"/>
              <w:bottom w:val="single" w:sz="4" w:space="0" w:color="000000"/>
              <w:right w:val="single" w:sz="4" w:space="0" w:color="000000"/>
            </w:tcBorders>
            <w:vAlign w:val="center"/>
          </w:tcPr>
          <w:p w14:paraId="716603B1" w14:textId="77777777" w:rsidR="00AE47FC" w:rsidRPr="008433A6" w:rsidRDefault="001E5670" w:rsidP="001E5670">
            <w:pPr>
              <w:ind w:firstLine="22"/>
              <w:jc w:val="center"/>
              <w:rPr>
                <w:rFonts w:ascii="Palatino Linotype" w:hAnsi="Palatino Linotype"/>
                <w:b/>
                <w:color w:val="002060"/>
              </w:rPr>
            </w:pPr>
            <w:r w:rsidRPr="008433A6">
              <w:rPr>
                <w:rFonts w:ascii="Palatino Linotype" w:hAnsi="Palatino Linotype"/>
                <w:b/>
                <w:color w:val="002060"/>
              </w:rPr>
              <w:t>4</w:t>
            </w:r>
          </w:p>
        </w:tc>
        <w:tc>
          <w:tcPr>
            <w:tcW w:w="837" w:type="dxa"/>
            <w:tcBorders>
              <w:top w:val="single" w:sz="4" w:space="0" w:color="000000"/>
              <w:left w:val="single" w:sz="4" w:space="0" w:color="000000"/>
              <w:bottom w:val="single" w:sz="4" w:space="0" w:color="000000"/>
              <w:right w:val="single" w:sz="4" w:space="0" w:color="000000"/>
            </w:tcBorders>
            <w:vAlign w:val="center"/>
          </w:tcPr>
          <w:p w14:paraId="71A88B85" w14:textId="77777777" w:rsidR="00AE47FC" w:rsidRPr="008433A6" w:rsidRDefault="001E5670" w:rsidP="001E5670">
            <w:pPr>
              <w:ind w:firstLine="22"/>
              <w:jc w:val="center"/>
              <w:rPr>
                <w:rFonts w:ascii="Palatino Linotype" w:hAnsi="Palatino Linotype"/>
                <w:b/>
                <w:color w:val="002060"/>
              </w:rPr>
            </w:pPr>
            <w:r w:rsidRPr="008433A6">
              <w:rPr>
                <w:rFonts w:ascii="Palatino Linotype" w:hAnsi="Palatino Linotype"/>
                <w:b/>
                <w:color w:val="002060"/>
              </w:rPr>
              <w:t>4+</w:t>
            </w:r>
          </w:p>
        </w:tc>
        <w:tc>
          <w:tcPr>
            <w:tcW w:w="837" w:type="dxa"/>
            <w:tcBorders>
              <w:top w:val="single" w:sz="4" w:space="0" w:color="000000"/>
              <w:left w:val="single" w:sz="4" w:space="0" w:color="000000"/>
              <w:bottom w:val="single" w:sz="4" w:space="0" w:color="000000"/>
              <w:right w:val="single" w:sz="4" w:space="0" w:color="000000"/>
            </w:tcBorders>
            <w:vAlign w:val="center"/>
          </w:tcPr>
          <w:p w14:paraId="69FD4EA5" w14:textId="77777777" w:rsidR="00AE47FC" w:rsidRPr="008433A6" w:rsidRDefault="001E5670" w:rsidP="001E5670">
            <w:pPr>
              <w:ind w:firstLine="22"/>
              <w:jc w:val="center"/>
              <w:rPr>
                <w:rFonts w:ascii="Palatino Linotype" w:hAnsi="Palatino Linotype"/>
                <w:b/>
                <w:color w:val="002060"/>
              </w:rPr>
            </w:pPr>
            <w:r w:rsidRPr="008433A6">
              <w:rPr>
                <w:rFonts w:ascii="Palatino Linotype" w:hAnsi="Palatino Linotype"/>
                <w:b/>
                <w:color w:val="002060"/>
              </w:rPr>
              <w:t>5-</w:t>
            </w:r>
          </w:p>
        </w:tc>
        <w:tc>
          <w:tcPr>
            <w:tcW w:w="837" w:type="dxa"/>
            <w:tcBorders>
              <w:top w:val="single" w:sz="4" w:space="0" w:color="000000"/>
              <w:left w:val="single" w:sz="4" w:space="0" w:color="000000"/>
              <w:bottom w:val="single" w:sz="4" w:space="0" w:color="000000"/>
              <w:right w:val="single" w:sz="4" w:space="0" w:color="000000"/>
            </w:tcBorders>
          </w:tcPr>
          <w:p w14:paraId="35BF0E59" w14:textId="77777777" w:rsidR="00AE47FC" w:rsidRPr="008433A6" w:rsidRDefault="001E5670" w:rsidP="001E5670">
            <w:pPr>
              <w:ind w:firstLine="22"/>
              <w:jc w:val="center"/>
              <w:rPr>
                <w:rFonts w:ascii="Palatino Linotype" w:hAnsi="Palatino Linotype"/>
                <w:b/>
                <w:bCs/>
                <w:color w:val="002060"/>
              </w:rPr>
            </w:pPr>
            <w:r w:rsidRPr="008433A6">
              <w:rPr>
                <w:rFonts w:ascii="Palatino Linotype" w:hAnsi="Palatino Linotype"/>
                <w:b/>
                <w:bCs/>
                <w:color w:val="002060"/>
              </w:rPr>
              <w:t>5</w:t>
            </w:r>
          </w:p>
        </w:tc>
        <w:tc>
          <w:tcPr>
            <w:tcW w:w="837" w:type="dxa"/>
            <w:tcBorders>
              <w:top w:val="single" w:sz="4" w:space="0" w:color="000000"/>
              <w:left w:val="single" w:sz="4" w:space="0" w:color="000000"/>
              <w:bottom w:val="single" w:sz="4" w:space="0" w:color="000000"/>
              <w:right w:val="single" w:sz="4" w:space="0" w:color="000000"/>
            </w:tcBorders>
          </w:tcPr>
          <w:p w14:paraId="7D963037" w14:textId="77777777" w:rsidR="00AE47FC" w:rsidRPr="008433A6" w:rsidRDefault="001E5670" w:rsidP="001E5670">
            <w:pPr>
              <w:ind w:firstLine="22"/>
              <w:jc w:val="center"/>
              <w:rPr>
                <w:rFonts w:ascii="Palatino Linotype" w:hAnsi="Palatino Linotype"/>
                <w:b/>
                <w:bCs/>
                <w:color w:val="002060"/>
              </w:rPr>
            </w:pPr>
            <w:r w:rsidRPr="008433A6">
              <w:rPr>
                <w:rFonts w:ascii="Palatino Linotype" w:hAnsi="Palatino Linotype"/>
                <w:b/>
                <w:bCs/>
                <w:color w:val="002060"/>
              </w:rPr>
              <w:t>5+</w:t>
            </w:r>
          </w:p>
        </w:tc>
        <w:tc>
          <w:tcPr>
            <w:tcW w:w="837" w:type="dxa"/>
            <w:tcBorders>
              <w:top w:val="single" w:sz="4" w:space="0" w:color="000000"/>
              <w:left w:val="single" w:sz="4" w:space="0" w:color="000000"/>
              <w:bottom w:val="single" w:sz="4" w:space="0" w:color="000000"/>
              <w:right w:val="single" w:sz="4" w:space="0" w:color="000000"/>
            </w:tcBorders>
          </w:tcPr>
          <w:p w14:paraId="05C49D8D" w14:textId="77777777" w:rsidR="00AE47FC" w:rsidRPr="008433A6" w:rsidRDefault="001E5670" w:rsidP="001E5670">
            <w:pPr>
              <w:ind w:firstLine="22"/>
              <w:jc w:val="center"/>
              <w:rPr>
                <w:rFonts w:ascii="Palatino Linotype" w:hAnsi="Palatino Linotype"/>
                <w:b/>
                <w:bCs/>
                <w:color w:val="002060"/>
              </w:rPr>
            </w:pPr>
            <w:r w:rsidRPr="008433A6">
              <w:rPr>
                <w:rFonts w:ascii="Palatino Linotype" w:hAnsi="Palatino Linotype"/>
                <w:b/>
                <w:bCs/>
                <w:color w:val="002060"/>
              </w:rPr>
              <w:t>6-</w:t>
            </w:r>
          </w:p>
        </w:tc>
        <w:tc>
          <w:tcPr>
            <w:tcW w:w="837" w:type="dxa"/>
            <w:tcBorders>
              <w:top w:val="single" w:sz="4" w:space="0" w:color="000000"/>
              <w:left w:val="single" w:sz="4" w:space="0" w:color="000000"/>
              <w:bottom w:val="single" w:sz="4" w:space="0" w:color="000000"/>
              <w:right w:val="single" w:sz="4" w:space="0" w:color="000000"/>
            </w:tcBorders>
          </w:tcPr>
          <w:p w14:paraId="62DCEF88" w14:textId="77777777" w:rsidR="00AE47FC" w:rsidRPr="008433A6" w:rsidRDefault="001E5670" w:rsidP="001E5670">
            <w:pPr>
              <w:ind w:firstLine="22"/>
              <w:jc w:val="center"/>
              <w:rPr>
                <w:rFonts w:ascii="Palatino Linotype" w:hAnsi="Palatino Linotype"/>
                <w:b/>
                <w:bCs/>
                <w:color w:val="002060"/>
              </w:rPr>
            </w:pPr>
            <w:r w:rsidRPr="008433A6">
              <w:rPr>
                <w:rFonts w:ascii="Palatino Linotype" w:hAnsi="Palatino Linotype"/>
                <w:b/>
                <w:bCs/>
                <w:color w:val="002060"/>
              </w:rPr>
              <w:t>6</w:t>
            </w:r>
          </w:p>
        </w:tc>
        <w:tc>
          <w:tcPr>
            <w:tcW w:w="837" w:type="dxa"/>
            <w:tcBorders>
              <w:top w:val="single" w:sz="4" w:space="0" w:color="000000"/>
              <w:left w:val="single" w:sz="4" w:space="0" w:color="000000"/>
              <w:bottom w:val="single" w:sz="4" w:space="0" w:color="000000"/>
              <w:right w:val="single" w:sz="4" w:space="0" w:color="000000"/>
            </w:tcBorders>
          </w:tcPr>
          <w:p w14:paraId="50DE0EEB" w14:textId="77777777" w:rsidR="00AE47FC" w:rsidRPr="008433A6" w:rsidRDefault="001E5670" w:rsidP="001E5670">
            <w:pPr>
              <w:ind w:firstLine="22"/>
              <w:jc w:val="center"/>
              <w:rPr>
                <w:rFonts w:ascii="Palatino Linotype" w:hAnsi="Palatino Linotype"/>
                <w:b/>
                <w:bCs/>
                <w:color w:val="002060"/>
              </w:rPr>
            </w:pPr>
            <w:r w:rsidRPr="008433A6">
              <w:rPr>
                <w:rFonts w:ascii="Palatino Linotype" w:hAnsi="Palatino Linotype"/>
                <w:b/>
                <w:bCs/>
                <w:color w:val="002060"/>
              </w:rPr>
              <w:t>6+</w:t>
            </w:r>
          </w:p>
        </w:tc>
        <w:tc>
          <w:tcPr>
            <w:tcW w:w="837" w:type="dxa"/>
            <w:tcBorders>
              <w:top w:val="single" w:sz="4" w:space="0" w:color="000000"/>
              <w:left w:val="single" w:sz="4" w:space="0" w:color="000000"/>
              <w:bottom w:val="single" w:sz="4" w:space="0" w:color="000000"/>
              <w:right w:val="single" w:sz="4" w:space="0" w:color="000000"/>
            </w:tcBorders>
            <w:vAlign w:val="center"/>
          </w:tcPr>
          <w:p w14:paraId="71EF3764" w14:textId="77777777" w:rsidR="00AE47FC" w:rsidRPr="008433A6" w:rsidRDefault="001E5670" w:rsidP="001E5670">
            <w:pPr>
              <w:ind w:firstLine="22"/>
              <w:jc w:val="center"/>
              <w:rPr>
                <w:rFonts w:ascii="Palatino Linotype" w:hAnsi="Palatino Linotype"/>
                <w:b/>
                <w:color w:val="002060"/>
              </w:rPr>
            </w:pPr>
            <w:r w:rsidRPr="008433A6">
              <w:rPr>
                <w:rFonts w:ascii="Palatino Linotype" w:hAnsi="Palatino Linotype"/>
                <w:b/>
                <w:color w:val="002060"/>
              </w:rPr>
              <w:t>7-</w:t>
            </w:r>
          </w:p>
        </w:tc>
        <w:tc>
          <w:tcPr>
            <w:tcW w:w="837" w:type="dxa"/>
            <w:tcBorders>
              <w:top w:val="single" w:sz="4" w:space="0" w:color="000000"/>
              <w:left w:val="single" w:sz="4" w:space="0" w:color="000000"/>
              <w:bottom w:val="single" w:sz="4" w:space="0" w:color="000000"/>
              <w:right w:val="single" w:sz="4" w:space="0" w:color="000000"/>
            </w:tcBorders>
            <w:vAlign w:val="center"/>
          </w:tcPr>
          <w:p w14:paraId="012CF85C" w14:textId="77777777" w:rsidR="00AE47FC" w:rsidRPr="008433A6" w:rsidRDefault="001E5670" w:rsidP="001E5670">
            <w:pPr>
              <w:ind w:firstLine="22"/>
              <w:jc w:val="center"/>
              <w:rPr>
                <w:rFonts w:ascii="Palatino Linotype" w:hAnsi="Palatino Linotype"/>
                <w:b/>
                <w:color w:val="002060"/>
              </w:rPr>
            </w:pPr>
            <w:r w:rsidRPr="008433A6">
              <w:rPr>
                <w:rFonts w:ascii="Palatino Linotype" w:hAnsi="Palatino Linotype"/>
                <w:b/>
                <w:color w:val="002060"/>
              </w:rPr>
              <w:t>7</w:t>
            </w:r>
          </w:p>
        </w:tc>
        <w:tc>
          <w:tcPr>
            <w:tcW w:w="837" w:type="dxa"/>
            <w:tcBorders>
              <w:top w:val="single" w:sz="4" w:space="0" w:color="000000"/>
              <w:left w:val="single" w:sz="4" w:space="0" w:color="000000"/>
              <w:bottom w:val="single" w:sz="4" w:space="0" w:color="000000"/>
              <w:right w:val="single" w:sz="4" w:space="0" w:color="000000"/>
            </w:tcBorders>
            <w:vAlign w:val="center"/>
          </w:tcPr>
          <w:p w14:paraId="35408CCE" w14:textId="77777777" w:rsidR="00AE47FC" w:rsidRPr="008433A6" w:rsidRDefault="001E5670" w:rsidP="001E5670">
            <w:pPr>
              <w:ind w:firstLine="22"/>
              <w:jc w:val="center"/>
              <w:rPr>
                <w:rFonts w:ascii="Palatino Linotype" w:hAnsi="Palatino Linotype"/>
                <w:b/>
                <w:color w:val="002060"/>
              </w:rPr>
            </w:pPr>
            <w:r w:rsidRPr="008433A6">
              <w:rPr>
                <w:rFonts w:ascii="Palatino Linotype" w:hAnsi="Palatino Linotype"/>
                <w:b/>
                <w:color w:val="002060"/>
              </w:rPr>
              <w:t>7+</w:t>
            </w:r>
          </w:p>
        </w:tc>
      </w:tr>
      <w:tr w:rsidR="00AE47FC" w:rsidRPr="008433A6" w14:paraId="032C6A41" w14:textId="77777777" w:rsidTr="00E2438B">
        <w:trPr>
          <w:trHeight w:val="373"/>
        </w:trPr>
        <w:tc>
          <w:tcPr>
            <w:tcW w:w="959" w:type="dxa"/>
            <w:tcBorders>
              <w:top w:val="single" w:sz="4" w:space="0" w:color="000000"/>
              <w:left w:val="single" w:sz="4" w:space="0" w:color="000000"/>
              <w:bottom w:val="single" w:sz="4" w:space="0" w:color="000000"/>
              <w:right w:val="single" w:sz="4" w:space="0" w:color="000000"/>
            </w:tcBorders>
            <w:vAlign w:val="center"/>
            <w:hideMark/>
          </w:tcPr>
          <w:p w14:paraId="635CA2C5" w14:textId="77777777" w:rsidR="00AE47FC" w:rsidRPr="008433A6" w:rsidRDefault="00AE47FC" w:rsidP="00E2438B">
            <w:pPr>
              <w:ind w:firstLine="22"/>
              <w:rPr>
                <w:rFonts w:ascii="Palatino Linotype" w:hAnsi="Palatino Linotype"/>
                <w:b/>
                <w:color w:val="002060"/>
              </w:rPr>
            </w:pPr>
            <w:r w:rsidRPr="008433A6">
              <w:rPr>
                <w:rFonts w:ascii="Palatino Linotype" w:hAnsi="Palatino Linotype"/>
                <w:b/>
                <w:bCs/>
                <w:color w:val="002060"/>
              </w:rPr>
              <w:t>Marks</w:t>
            </w:r>
          </w:p>
        </w:tc>
        <w:tc>
          <w:tcPr>
            <w:tcW w:w="715" w:type="dxa"/>
            <w:tcBorders>
              <w:top w:val="single" w:sz="4" w:space="0" w:color="000000"/>
              <w:left w:val="single" w:sz="4" w:space="0" w:color="000000"/>
              <w:bottom w:val="single" w:sz="4" w:space="0" w:color="000000"/>
              <w:right w:val="single" w:sz="4" w:space="0" w:color="000000"/>
            </w:tcBorders>
            <w:vAlign w:val="center"/>
          </w:tcPr>
          <w:p w14:paraId="73DD3A57"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14</w:t>
            </w:r>
          </w:p>
        </w:tc>
        <w:tc>
          <w:tcPr>
            <w:tcW w:w="837" w:type="dxa"/>
            <w:tcBorders>
              <w:top w:val="single" w:sz="4" w:space="0" w:color="000000"/>
              <w:left w:val="single" w:sz="4" w:space="0" w:color="000000"/>
              <w:bottom w:val="single" w:sz="4" w:space="0" w:color="000000"/>
              <w:right w:val="single" w:sz="4" w:space="0" w:color="000000"/>
            </w:tcBorders>
            <w:vAlign w:val="center"/>
          </w:tcPr>
          <w:p w14:paraId="09140ACD"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16</w:t>
            </w:r>
          </w:p>
        </w:tc>
        <w:tc>
          <w:tcPr>
            <w:tcW w:w="837" w:type="dxa"/>
            <w:tcBorders>
              <w:top w:val="single" w:sz="4" w:space="0" w:color="000000"/>
              <w:left w:val="single" w:sz="4" w:space="0" w:color="000000"/>
              <w:bottom w:val="single" w:sz="4" w:space="0" w:color="000000"/>
              <w:right w:val="single" w:sz="4" w:space="0" w:color="000000"/>
            </w:tcBorders>
            <w:vAlign w:val="center"/>
          </w:tcPr>
          <w:p w14:paraId="60EF233A"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18</w:t>
            </w:r>
          </w:p>
        </w:tc>
        <w:tc>
          <w:tcPr>
            <w:tcW w:w="837" w:type="dxa"/>
            <w:tcBorders>
              <w:top w:val="single" w:sz="4" w:space="0" w:color="000000"/>
              <w:left w:val="single" w:sz="4" w:space="0" w:color="000000"/>
              <w:bottom w:val="single" w:sz="4" w:space="0" w:color="000000"/>
              <w:right w:val="single" w:sz="4" w:space="0" w:color="000000"/>
            </w:tcBorders>
            <w:vAlign w:val="center"/>
          </w:tcPr>
          <w:p w14:paraId="51275038"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20</w:t>
            </w:r>
          </w:p>
        </w:tc>
        <w:tc>
          <w:tcPr>
            <w:tcW w:w="837" w:type="dxa"/>
            <w:tcBorders>
              <w:top w:val="single" w:sz="4" w:space="0" w:color="000000"/>
              <w:left w:val="single" w:sz="4" w:space="0" w:color="000000"/>
              <w:bottom w:val="single" w:sz="4" w:space="0" w:color="000000"/>
              <w:right w:val="single" w:sz="4" w:space="0" w:color="000000"/>
            </w:tcBorders>
          </w:tcPr>
          <w:p w14:paraId="6C3D609D"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22</w:t>
            </w:r>
          </w:p>
        </w:tc>
        <w:tc>
          <w:tcPr>
            <w:tcW w:w="837" w:type="dxa"/>
            <w:tcBorders>
              <w:top w:val="single" w:sz="4" w:space="0" w:color="000000"/>
              <w:left w:val="single" w:sz="4" w:space="0" w:color="000000"/>
              <w:bottom w:val="single" w:sz="4" w:space="0" w:color="000000"/>
              <w:right w:val="single" w:sz="4" w:space="0" w:color="000000"/>
            </w:tcBorders>
          </w:tcPr>
          <w:p w14:paraId="09B052EF"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24</w:t>
            </w:r>
          </w:p>
        </w:tc>
        <w:tc>
          <w:tcPr>
            <w:tcW w:w="837" w:type="dxa"/>
            <w:tcBorders>
              <w:top w:val="single" w:sz="4" w:space="0" w:color="000000"/>
              <w:left w:val="single" w:sz="4" w:space="0" w:color="000000"/>
              <w:bottom w:val="single" w:sz="4" w:space="0" w:color="000000"/>
              <w:right w:val="single" w:sz="4" w:space="0" w:color="000000"/>
            </w:tcBorders>
          </w:tcPr>
          <w:p w14:paraId="4C6A63E1"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26</w:t>
            </w:r>
          </w:p>
        </w:tc>
        <w:tc>
          <w:tcPr>
            <w:tcW w:w="837" w:type="dxa"/>
            <w:tcBorders>
              <w:top w:val="single" w:sz="4" w:space="0" w:color="000000"/>
              <w:left w:val="single" w:sz="4" w:space="0" w:color="000000"/>
              <w:bottom w:val="single" w:sz="4" w:space="0" w:color="000000"/>
              <w:right w:val="single" w:sz="4" w:space="0" w:color="000000"/>
            </w:tcBorders>
          </w:tcPr>
          <w:p w14:paraId="28868C67"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28</w:t>
            </w:r>
          </w:p>
        </w:tc>
        <w:tc>
          <w:tcPr>
            <w:tcW w:w="837" w:type="dxa"/>
            <w:tcBorders>
              <w:top w:val="single" w:sz="4" w:space="0" w:color="000000"/>
              <w:left w:val="single" w:sz="4" w:space="0" w:color="000000"/>
              <w:bottom w:val="single" w:sz="4" w:space="0" w:color="000000"/>
              <w:right w:val="single" w:sz="4" w:space="0" w:color="000000"/>
            </w:tcBorders>
          </w:tcPr>
          <w:p w14:paraId="4CC500D7"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30</w:t>
            </w:r>
          </w:p>
        </w:tc>
        <w:tc>
          <w:tcPr>
            <w:tcW w:w="837" w:type="dxa"/>
            <w:tcBorders>
              <w:top w:val="single" w:sz="4" w:space="0" w:color="000000"/>
              <w:left w:val="single" w:sz="4" w:space="0" w:color="000000"/>
              <w:bottom w:val="single" w:sz="4" w:space="0" w:color="000000"/>
              <w:right w:val="single" w:sz="4" w:space="0" w:color="000000"/>
            </w:tcBorders>
            <w:vAlign w:val="center"/>
          </w:tcPr>
          <w:p w14:paraId="3CBE2580"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32</w:t>
            </w:r>
          </w:p>
        </w:tc>
        <w:tc>
          <w:tcPr>
            <w:tcW w:w="837" w:type="dxa"/>
            <w:tcBorders>
              <w:top w:val="single" w:sz="4" w:space="0" w:color="000000"/>
              <w:left w:val="single" w:sz="4" w:space="0" w:color="000000"/>
              <w:bottom w:val="single" w:sz="4" w:space="0" w:color="000000"/>
              <w:right w:val="single" w:sz="4" w:space="0" w:color="000000"/>
            </w:tcBorders>
            <w:vAlign w:val="center"/>
          </w:tcPr>
          <w:p w14:paraId="65B180D4"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34</w:t>
            </w:r>
          </w:p>
        </w:tc>
        <w:tc>
          <w:tcPr>
            <w:tcW w:w="837" w:type="dxa"/>
            <w:tcBorders>
              <w:top w:val="single" w:sz="4" w:space="0" w:color="000000"/>
              <w:left w:val="single" w:sz="4" w:space="0" w:color="000000"/>
              <w:bottom w:val="single" w:sz="4" w:space="0" w:color="000000"/>
              <w:right w:val="single" w:sz="4" w:space="0" w:color="000000"/>
            </w:tcBorders>
            <w:vAlign w:val="center"/>
          </w:tcPr>
          <w:p w14:paraId="65A84358" w14:textId="77777777" w:rsidR="00AE47FC" w:rsidRPr="008433A6" w:rsidRDefault="00AE47FC" w:rsidP="001E5670">
            <w:pPr>
              <w:ind w:firstLine="22"/>
              <w:jc w:val="center"/>
              <w:rPr>
                <w:rFonts w:ascii="Palatino Linotype" w:hAnsi="Palatino Linotype"/>
                <w:color w:val="002060"/>
              </w:rPr>
            </w:pPr>
            <w:r w:rsidRPr="008433A6">
              <w:rPr>
                <w:rFonts w:ascii="Palatino Linotype" w:hAnsi="Palatino Linotype"/>
                <w:color w:val="002060"/>
              </w:rPr>
              <w:t>36</w:t>
            </w:r>
          </w:p>
        </w:tc>
      </w:tr>
    </w:tbl>
    <w:p w14:paraId="59F4E693" w14:textId="77777777" w:rsidR="00AE47FC" w:rsidRPr="008433A6" w:rsidRDefault="00AE47FC" w:rsidP="00AE47FC">
      <w:pPr>
        <w:rPr>
          <w:rFonts w:ascii="Palatino Linotype" w:eastAsia="Times New Roman" w:hAnsi="Palatino Linotype"/>
          <w:color w:val="002060"/>
        </w:rPr>
      </w:pPr>
    </w:p>
    <w:tbl>
      <w:tblPr>
        <w:tblW w:w="10602" w:type="dxa"/>
        <w:tblLook w:val="04A0" w:firstRow="1" w:lastRow="0" w:firstColumn="1" w:lastColumn="0" w:noHBand="0" w:noVBand="1"/>
      </w:tblPr>
      <w:tblGrid>
        <w:gridCol w:w="5424"/>
        <w:gridCol w:w="5178"/>
      </w:tblGrid>
      <w:tr w:rsidR="00AE47FC" w:rsidRPr="008433A6" w14:paraId="427F197C" w14:textId="77777777" w:rsidTr="001E5670">
        <w:trPr>
          <w:cantSplit/>
          <w:trHeight w:hRule="exact" w:val="466"/>
        </w:trPr>
        <w:tc>
          <w:tcPr>
            <w:tcW w:w="5424" w:type="dxa"/>
            <w:tcBorders>
              <w:top w:val="single" w:sz="4" w:space="0" w:color="000000"/>
              <w:left w:val="single" w:sz="4" w:space="0" w:color="000000"/>
              <w:bottom w:val="single" w:sz="4" w:space="0" w:color="000000"/>
              <w:right w:val="single" w:sz="4" w:space="0" w:color="000000"/>
            </w:tcBorders>
            <w:hideMark/>
          </w:tcPr>
          <w:p w14:paraId="233E80A1" w14:textId="77777777" w:rsidR="00AE47FC" w:rsidRPr="008433A6" w:rsidRDefault="00AE47FC" w:rsidP="00E2438B">
            <w:pPr>
              <w:jc w:val="center"/>
              <w:rPr>
                <w:rFonts w:ascii="Palatino Linotype" w:eastAsia="Times New Roman" w:hAnsi="Palatino Linotype"/>
                <w:color w:val="002060"/>
                <w:sz w:val="28"/>
              </w:rPr>
            </w:pPr>
            <w:r w:rsidRPr="008433A6">
              <w:rPr>
                <w:rFonts w:ascii="Palatino Linotype" w:eastAsia="Times New Roman" w:hAnsi="Palatino Linotype"/>
                <w:b/>
                <w:bCs/>
                <w:color w:val="002060"/>
                <w:sz w:val="28"/>
              </w:rPr>
              <w:t>Teacher evaluation</w:t>
            </w:r>
          </w:p>
        </w:tc>
        <w:tc>
          <w:tcPr>
            <w:tcW w:w="5178" w:type="dxa"/>
            <w:tcBorders>
              <w:top w:val="single" w:sz="4" w:space="0" w:color="000000"/>
              <w:left w:val="single" w:sz="4" w:space="0" w:color="000000"/>
              <w:bottom w:val="single" w:sz="4" w:space="0" w:color="000000"/>
              <w:right w:val="single" w:sz="4" w:space="0" w:color="000000"/>
            </w:tcBorders>
            <w:hideMark/>
          </w:tcPr>
          <w:p w14:paraId="2FD96832" w14:textId="77777777" w:rsidR="00AE47FC" w:rsidRPr="008433A6" w:rsidRDefault="00AE47FC" w:rsidP="00E2438B">
            <w:pPr>
              <w:jc w:val="center"/>
              <w:rPr>
                <w:rFonts w:ascii="Palatino Linotype" w:eastAsia="Times New Roman" w:hAnsi="Palatino Linotype"/>
                <w:color w:val="002060"/>
                <w:sz w:val="28"/>
              </w:rPr>
            </w:pPr>
            <w:r w:rsidRPr="008433A6">
              <w:rPr>
                <w:rFonts w:ascii="Palatino Linotype" w:eastAsia="Times New Roman" w:hAnsi="Palatino Linotype"/>
                <w:b/>
                <w:bCs/>
                <w:color w:val="002060"/>
                <w:sz w:val="28"/>
              </w:rPr>
              <w:t>Student evaluation</w:t>
            </w:r>
          </w:p>
        </w:tc>
      </w:tr>
      <w:tr w:rsidR="00AE47FC" w:rsidRPr="008433A6" w14:paraId="306A582E" w14:textId="77777777" w:rsidTr="001E5670">
        <w:trPr>
          <w:cantSplit/>
          <w:trHeight w:hRule="exact" w:val="1923"/>
        </w:trPr>
        <w:tc>
          <w:tcPr>
            <w:tcW w:w="5424" w:type="dxa"/>
            <w:tcBorders>
              <w:top w:val="single" w:sz="4" w:space="0" w:color="000000"/>
              <w:left w:val="single" w:sz="4" w:space="0" w:color="000000"/>
              <w:bottom w:val="single" w:sz="4" w:space="0" w:color="000000"/>
              <w:right w:val="single" w:sz="4" w:space="0" w:color="000000"/>
            </w:tcBorders>
          </w:tcPr>
          <w:p w14:paraId="2101834A" w14:textId="77777777" w:rsidR="00AE47FC" w:rsidRPr="008433A6" w:rsidRDefault="00AE47FC" w:rsidP="00E2438B">
            <w:pPr>
              <w:rPr>
                <w:rFonts w:ascii="Palatino Linotype" w:eastAsia="Times New Roman" w:hAnsi="Palatino Linotype"/>
                <w:b/>
                <w:bCs/>
                <w:color w:val="002060"/>
                <w:sz w:val="28"/>
              </w:rPr>
            </w:pPr>
            <w:r w:rsidRPr="008433A6">
              <w:rPr>
                <w:rFonts w:ascii="Palatino Linotype" w:eastAsia="Times New Roman" w:hAnsi="Palatino Linotype"/>
                <w:b/>
                <w:bCs/>
                <w:color w:val="002060"/>
                <w:sz w:val="28"/>
              </w:rPr>
              <w:t>www:</w:t>
            </w:r>
          </w:p>
          <w:p w14:paraId="52166E2C" w14:textId="77777777" w:rsidR="00AE47FC" w:rsidRPr="008433A6" w:rsidRDefault="00AE47FC" w:rsidP="00E2438B">
            <w:pPr>
              <w:rPr>
                <w:rFonts w:ascii="Palatino Linotype" w:eastAsia="Times New Roman" w:hAnsi="Palatino Linotype"/>
                <w:b/>
                <w:bCs/>
                <w:color w:val="002060"/>
                <w:sz w:val="28"/>
              </w:rPr>
            </w:pPr>
          </w:p>
          <w:p w14:paraId="418D61FB" w14:textId="77777777" w:rsidR="00AE47FC" w:rsidRPr="008433A6" w:rsidRDefault="00AE47FC" w:rsidP="00E2438B">
            <w:pPr>
              <w:rPr>
                <w:rFonts w:ascii="Palatino Linotype" w:eastAsia="Times New Roman" w:hAnsi="Palatino Linotype"/>
                <w:b/>
                <w:bCs/>
                <w:color w:val="002060"/>
                <w:sz w:val="28"/>
              </w:rPr>
            </w:pPr>
          </w:p>
          <w:p w14:paraId="67F4A569" w14:textId="77777777" w:rsidR="00AE47FC" w:rsidRPr="008433A6" w:rsidRDefault="00AE47FC" w:rsidP="00E2438B">
            <w:pPr>
              <w:rPr>
                <w:rFonts w:ascii="Palatino Linotype" w:eastAsia="Times New Roman" w:hAnsi="Palatino Linotype"/>
                <w:b/>
                <w:bCs/>
                <w:color w:val="002060"/>
                <w:sz w:val="28"/>
              </w:rPr>
            </w:pPr>
          </w:p>
          <w:p w14:paraId="2F7A9512" w14:textId="77777777" w:rsidR="00AE47FC" w:rsidRPr="008433A6" w:rsidRDefault="00AE47FC" w:rsidP="00E2438B">
            <w:pPr>
              <w:rPr>
                <w:rFonts w:ascii="Palatino Linotype" w:eastAsia="Times New Roman" w:hAnsi="Palatino Linotype"/>
                <w:b/>
                <w:bCs/>
                <w:color w:val="002060"/>
                <w:sz w:val="28"/>
              </w:rPr>
            </w:pPr>
          </w:p>
        </w:tc>
        <w:tc>
          <w:tcPr>
            <w:tcW w:w="5178" w:type="dxa"/>
            <w:tcBorders>
              <w:top w:val="single" w:sz="4" w:space="0" w:color="000000"/>
              <w:left w:val="single" w:sz="4" w:space="0" w:color="000000"/>
              <w:bottom w:val="single" w:sz="4" w:space="0" w:color="000000"/>
              <w:right w:val="single" w:sz="4" w:space="0" w:color="000000"/>
            </w:tcBorders>
            <w:hideMark/>
          </w:tcPr>
          <w:p w14:paraId="0CB5AAE9" w14:textId="77777777" w:rsidR="00AE47FC" w:rsidRPr="008433A6" w:rsidRDefault="00AE47FC" w:rsidP="00E2438B">
            <w:pPr>
              <w:rPr>
                <w:rFonts w:ascii="Palatino Linotype" w:eastAsia="Times New Roman" w:hAnsi="Palatino Linotype"/>
                <w:color w:val="002060"/>
                <w:sz w:val="28"/>
              </w:rPr>
            </w:pPr>
            <w:r w:rsidRPr="008433A6">
              <w:rPr>
                <w:rFonts w:ascii="Palatino Linotype" w:eastAsia="Times New Roman" w:hAnsi="Palatino Linotype"/>
                <w:b/>
                <w:bCs/>
                <w:color w:val="002060"/>
                <w:sz w:val="28"/>
              </w:rPr>
              <w:t>www:</w:t>
            </w:r>
          </w:p>
        </w:tc>
      </w:tr>
      <w:tr w:rsidR="00AE47FC" w:rsidRPr="008433A6" w14:paraId="334D1ECA" w14:textId="77777777" w:rsidTr="001E5670">
        <w:trPr>
          <w:cantSplit/>
          <w:trHeight w:hRule="exact" w:val="1974"/>
        </w:trPr>
        <w:tc>
          <w:tcPr>
            <w:tcW w:w="5424" w:type="dxa"/>
            <w:tcBorders>
              <w:top w:val="single" w:sz="4" w:space="0" w:color="000000"/>
              <w:left w:val="single" w:sz="4" w:space="0" w:color="000000"/>
              <w:bottom w:val="single" w:sz="4" w:space="0" w:color="000000"/>
              <w:right w:val="single" w:sz="4" w:space="0" w:color="000000"/>
            </w:tcBorders>
            <w:hideMark/>
          </w:tcPr>
          <w:p w14:paraId="7AC5A4A4" w14:textId="77777777" w:rsidR="00AE47FC" w:rsidRPr="008433A6" w:rsidRDefault="00AE47FC" w:rsidP="00E2438B">
            <w:pPr>
              <w:rPr>
                <w:rFonts w:ascii="Palatino Linotype" w:eastAsia="Times New Roman" w:hAnsi="Palatino Linotype"/>
                <w:color w:val="002060"/>
                <w:sz w:val="28"/>
              </w:rPr>
            </w:pPr>
            <w:proofErr w:type="spellStart"/>
            <w:r w:rsidRPr="008433A6">
              <w:rPr>
                <w:rFonts w:ascii="Palatino Linotype" w:eastAsia="Times New Roman" w:hAnsi="Palatino Linotype"/>
                <w:b/>
                <w:bCs/>
                <w:color w:val="002060"/>
                <w:sz w:val="28"/>
              </w:rPr>
              <w:lastRenderedPageBreak/>
              <w:t>ebi</w:t>
            </w:r>
            <w:proofErr w:type="spellEnd"/>
            <w:r w:rsidRPr="008433A6">
              <w:rPr>
                <w:rFonts w:ascii="Palatino Linotype" w:eastAsia="Times New Roman" w:hAnsi="Palatino Linotype"/>
                <w:b/>
                <w:bCs/>
                <w:color w:val="002060"/>
                <w:sz w:val="28"/>
              </w:rPr>
              <w:t>:</w:t>
            </w:r>
          </w:p>
        </w:tc>
        <w:tc>
          <w:tcPr>
            <w:tcW w:w="5178" w:type="dxa"/>
            <w:tcBorders>
              <w:top w:val="single" w:sz="4" w:space="0" w:color="000000"/>
              <w:left w:val="single" w:sz="4" w:space="0" w:color="000000"/>
              <w:bottom w:val="single" w:sz="4" w:space="0" w:color="000000"/>
              <w:right w:val="single" w:sz="4" w:space="0" w:color="000000"/>
            </w:tcBorders>
            <w:hideMark/>
          </w:tcPr>
          <w:p w14:paraId="0B4A0FCF" w14:textId="77777777" w:rsidR="00AE47FC" w:rsidRPr="008433A6" w:rsidRDefault="00AE47FC" w:rsidP="00E2438B">
            <w:pPr>
              <w:rPr>
                <w:rFonts w:ascii="Palatino Linotype" w:eastAsia="Times New Roman" w:hAnsi="Palatino Linotype"/>
                <w:color w:val="002060"/>
                <w:sz w:val="28"/>
              </w:rPr>
            </w:pPr>
            <w:proofErr w:type="spellStart"/>
            <w:r w:rsidRPr="008433A6">
              <w:rPr>
                <w:rFonts w:ascii="Palatino Linotype" w:eastAsia="Times New Roman" w:hAnsi="Palatino Linotype"/>
                <w:b/>
                <w:bCs/>
                <w:color w:val="002060"/>
                <w:sz w:val="28"/>
              </w:rPr>
              <w:t>ebi</w:t>
            </w:r>
            <w:proofErr w:type="spellEnd"/>
            <w:r w:rsidRPr="008433A6">
              <w:rPr>
                <w:rFonts w:ascii="Palatino Linotype" w:eastAsia="Times New Roman" w:hAnsi="Palatino Linotype"/>
                <w:b/>
                <w:bCs/>
                <w:color w:val="002060"/>
                <w:sz w:val="28"/>
              </w:rPr>
              <w:t>:</w:t>
            </w:r>
          </w:p>
        </w:tc>
      </w:tr>
    </w:tbl>
    <w:p w14:paraId="30A2F3C4" w14:textId="77777777" w:rsidR="00AE47FC" w:rsidRPr="008433A6" w:rsidRDefault="00AE47FC" w:rsidP="00AE47FC">
      <w:pPr>
        <w:pStyle w:val="Maintext"/>
        <w:tabs>
          <w:tab w:val="left" w:pos="-284"/>
        </w:tabs>
        <w:spacing w:after="60" w:line="259" w:lineRule="auto"/>
        <w:ind w:left="0" w:right="0" w:hanging="567"/>
        <w:rPr>
          <w:rFonts w:ascii="Palatino Linotype" w:hAnsi="Palatino Linotype"/>
          <w:b/>
          <w:color w:val="002060"/>
        </w:rPr>
      </w:pPr>
    </w:p>
    <w:p w14:paraId="766E6B82" w14:textId="77777777" w:rsidR="00AE47FC" w:rsidRPr="008433A6" w:rsidRDefault="00AE47FC" w:rsidP="00AE47FC">
      <w:pPr>
        <w:pStyle w:val="Maintext"/>
        <w:tabs>
          <w:tab w:val="left" w:pos="-284"/>
        </w:tabs>
        <w:spacing w:after="60" w:line="259" w:lineRule="auto"/>
        <w:ind w:left="0" w:right="0" w:hanging="567"/>
        <w:rPr>
          <w:rFonts w:ascii="Palatino Linotype" w:hAnsi="Palatino Linotype"/>
          <w:b/>
          <w:color w:val="002060"/>
        </w:rPr>
      </w:pPr>
    </w:p>
    <w:p w14:paraId="051F5B1B" w14:textId="77777777" w:rsidR="00AE47FC" w:rsidRPr="008433A6" w:rsidRDefault="00AE47FC" w:rsidP="00AE47FC">
      <w:pPr>
        <w:pStyle w:val="Maintext"/>
        <w:tabs>
          <w:tab w:val="left" w:pos="-284"/>
        </w:tabs>
        <w:spacing w:after="60" w:line="259" w:lineRule="auto"/>
        <w:ind w:left="0" w:right="0" w:hanging="567"/>
        <w:rPr>
          <w:rFonts w:ascii="Palatino Linotype" w:hAnsi="Palatino Linotype"/>
          <w:b/>
          <w:color w:val="002060"/>
        </w:rPr>
      </w:pPr>
    </w:p>
    <w:p w14:paraId="1EF6DE79" w14:textId="77777777" w:rsidR="00AE47FC" w:rsidRPr="008433A6" w:rsidRDefault="00AE47FC" w:rsidP="00AE47FC">
      <w:pPr>
        <w:pStyle w:val="Maintext"/>
        <w:tabs>
          <w:tab w:val="left" w:pos="-284"/>
        </w:tabs>
        <w:spacing w:after="60" w:line="259" w:lineRule="auto"/>
        <w:ind w:left="0" w:right="0" w:hanging="567"/>
        <w:rPr>
          <w:rFonts w:ascii="Palatino Linotype" w:hAnsi="Palatino Linotype"/>
          <w:b/>
          <w:color w:val="002060"/>
        </w:rPr>
      </w:pPr>
    </w:p>
    <w:p w14:paraId="7FC17C41" w14:textId="77777777" w:rsidR="00AE47FC" w:rsidRPr="008433A6" w:rsidRDefault="00AE47FC" w:rsidP="00AE47FC">
      <w:pPr>
        <w:pStyle w:val="Maintext"/>
        <w:tabs>
          <w:tab w:val="left" w:pos="-284"/>
        </w:tabs>
        <w:spacing w:after="60" w:line="259" w:lineRule="auto"/>
        <w:ind w:left="0" w:right="0" w:hanging="567"/>
        <w:rPr>
          <w:rFonts w:ascii="Palatino Linotype" w:hAnsi="Palatino Linotype"/>
          <w:b/>
          <w:color w:val="002060"/>
        </w:rPr>
      </w:pPr>
    </w:p>
    <w:p w14:paraId="3CC8C193" w14:textId="77777777" w:rsidR="00AE47FC" w:rsidRPr="008433A6" w:rsidRDefault="00AE47FC" w:rsidP="00AE47FC">
      <w:pPr>
        <w:pStyle w:val="Maintext"/>
        <w:tabs>
          <w:tab w:val="left" w:pos="-284"/>
        </w:tabs>
        <w:spacing w:after="60" w:line="259" w:lineRule="auto"/>
        <w:ind w:left="0" w:right="0" w:hanging="567"/>
        <w:rPr>
          <w:rFonts w:ascii="Palatino Linotype" w:hAnsi="Palatino Linotype"/>
          <w:b/>
          <w:color w:val="002060"/>
        </w:rPr>
      </w:pPr>
    </w:p>
    <w:p w14:paraId="7CB6F6E5" w14:textId="77777777" w:rsidR="00AE47FC" w:rsidRPr="008433A6" w:rsidRDefault="00AE47FC" w:rsidP="00AE47FC">
      <w:pPr>
        <w:pStyle w:val="Maintext"/>
        <w:tabs>
          <w:tab w:val="left" w:pos="-284"/>
        </w:tabs>
        <w:spacing w:after="60" w:line="259" w:lineRule="auto"/>
        <w:ind w:left="0" w:right="0" w:hanging="567"/>
        <w:rPr>
          <w:rFonts w:ascii="Palatino Linotype" w:hAnsi="Palatino Linotype"/>
          <w:color w:val="002060"/>
        </w:rPr>
      </w:pPr>
      <w:r w:rsidRPr="008433A6">
        <w:rPr>
          <w:rFonts w:ascii="Palatino Linotype" w:hAnsi="Palatino Linotype"/>
          <w:b/>
          <w:color w:val="002060"/>
        </w:rPr>
        <w:tab/>
      </w:r>
      <w:r w:rsidRPr="008433A6">
        <w:rPr>
          <w:rFonts w:ascii="Palatino Linotype" w:hAnsi="Palatino Linotype"/>
          <w:b/>
          <w:color w:val="002060"/>
        </w:rPr>
        <w:tab/>
        <w:t>1a</w:t>
      </w:r>
      <w:r w:rsidRPr="008433A6">
        <w:rPr>
          <w:rFonts w:ascii="Palatino Linotype" w:hAnsi="Palatino Linotype"/>
          <w:color w:val="002060"/>
        </w:rPr>
        <w:tab/>
        <w:t xml:space="preserve">Plot the data from the table on the graph below. </w:t>
      </w:r>
    </w:p>
    <w:p w14:paraId="122AAEDF" w14:textId="77777777" w:rsidR="00AE47FC" w:rsidRPr="008433A6" w:rsidRDefault="00AE47FC" w:rsidP="00AE47FC">
      <w:pPr>
        <w:pStyle w:val="Maintext"/>
        <w:tabs>
          <w:tab w:val="left" w:pos="7938"/>
        </w:tabs>
        <w:ind w:right="0" w:firstLine="567"/>
        <w:rPr>
          <w:rFonts w:ascii="Palatino Linotype" w:hAnsi="Palatino Linotype"/>
          <w:i/>
          <w:color w:val="002060"/>
        </w:rPr>
      </w:pPr>
      <w:r w:rsidRPr="008433A6">
        <w:rPr>
          <w:rFonts w:ascii="Palatino Linotype" w:hAnsi="Palatino Linotype"/>
          <w:color w:val="002060"/>
        </w:rPr>
        <w:t>Remember to add labels for the axes and choose a sensible scale.</w:t>
      </w:r>
      <w:r w:rsidRPr="008433A6">
        <w:rPr>
          <w:rFonts w:ascii="Palatino Linotype" w:hAnsi="Palatino Linotype"/>
          <w:i/>
          <w:color w:val="002060"/>
        </w:rPr>
        <w:tab/>
      </w:r>
      <w:r w:rsidRPr="008433A6">
        <w:rPr>
          <w:rFonts w:ascii="Palatino Linotype" w:hAnsi="Palatino Linotype"/>
          <w:i/>
          <w:color w:val="002060"/>
        </w:rPr>
        <w:tab/>
        <w:t xml:space="preserve">(4 marks) </w:t>
      </w:r>
    </w:p>
    <w:p w14:paraId="0A836846" w14:textId="77777777" w:rsidR="00AE47FC" w:rsidRPr="008433A6" w:rsidRDefault="00AE47FC" w:rsidP="00AE47FC">
      <w:pPr>
        <w:pStyle w:val="Maintext"/>
        <w:tabs>
          <w:tab w:val="left" w:pos="7938"/>
        </w:tabs>
        <w:ind w:right="0" w:firstLine="567"/>
        <w:rPr>
          <w:rFonts w:ascii="Palatino Linotype" w:hAnsi="Palatino Linotype"/>
          <w:i/>
          <w:color w:val="002060"/>
        </w:rPr>
      </w:pPr>
    </w:p>
    <w:tbl>
      <w:tblPr>
        <w:tblW w:w="49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2694"/>
      </w:tblGrid>
      <w:tr w:rsidR="00AE47FC" w:rsidRPr="008433A6" w14:paraId="0A793FA7" w14:textId="77777777" w:rsidTr="00E2438B">
        <w:trPr>
          <w:jc w:val="center"/>
        </w:trPr>
        <w:tc>
          <w:tcPr>
            <w:tcW w:w="2268" w:type="dxa"/>
          </w:tcPr>
          <w:p w14:paraId="6E43EEF0" w14:textId="77777777" w:rsidR="00AE47FC" w:rsidRPr="008433A6" w:rsidRDefault="00AE47FC" w:rsidP="00E2438B">
            <w:pPr>
              <w:pStyle w:val="Maintext"/>
              <w:spacing w:before="60" w:after="60" w:line="259" w:lineRule="auto"/>
              <w:ind w:left="0" w:right="0"/>
              <w:jc w:val="center"/>
              <w:rPr>
                <w:rFonts w:ascii="Palatino Linotype" w:hAnsi="Palatino Linotype"/>
                <w:b/>
                <w:color w:val="002060"/>
              </w:rPr>
            </w:pPr>
            <w:r w:rsidRPr="008433A6">
              <w:rPr>
                <w:rFonts w:ascii="Palatino Linotype" w:hAnsi="Palatino Linotype"/>
                <w:b/>
                <w:color w:val="002060"/>
              </w:rPr>
              <w:t>Element</w:t>
            </w:r>
          </w:p>
        </w:tc>
        <w:tc>
          <w:tcPr>
            <w:tcW w:w="2694" w:type="dxa"/>
          </w:tcPr>
          <w:p w14:paraId="3F325F27" w14:textId="77777777" w:rsidR="00AE47FC" w:rsidRPr="008433A6" w:rsidRDefault="00AE47FC" w:rsidP="00E2438B">
            <w:pPr>
              <w:pStyle w:val="Maintext"/>
              <w:spacing w:before="60" w:after="60" w:line="259" w:lineRule="auto"/>
              <w:ind w:left="0" w:right="0"/>
              <w:jc w:val="center"/>
              <w:rPr>
                <w:rFonts w:ascii="Palatino Linotype" w:hAnsi="Palatino Linotype"/>
                <w:b/>
                <w:color w:val="002060"/>
              </w:rPr>
            </w:pPr>
            <w:r w:rsidRPr="008433A6">
              <w:rPr>
                <w:rFonts w:ascii="Palatino Linotype" w:hAnsi="Palatino Linotype"/>
                <w:b/>
                <w:color w:val="002060"/>
              </w:rPr>
              <w:t>Melting point (°C)</w:t>
            </w:r>
          </w:p>
        </w:tc>
      </w:tr>
      <w:tr w:rsidR="00AE47FC" w:rsidRPr="008433A6" w14:paraId="58EF516E" w14:textId="77777777" w:rsidTr="00E2438B">
        <w:trPr>
          <w:jc w:val="center"/>
        </w:trPr>
        <w:tc>
          <w:tcPr>
            <w:tcW w:w="2268" w:type="dxa"/>
          </w:tcPr>
          <w:p w14:paraId="688B8D08"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Lithium</w:t>
            </w:r>
          </w:p>
        </w:tc>
        <w:tc>
          <w:tcPr>
            <w:tcW w:w="2694" w:type="dxa"/>
          </w:tcPr>
          <w:p w14:paraId="4CAE61EB" w14:textId="77777777" w:rsidR="00AE47FC" w:rsidRPr="008433A6" w:rsidRDefault="00AE47FC" w:rsidP="00E2438B">
            <w:pPr>
              <w:pStyle w:val="Maintext"/>
              <w:spacing w:before="60" w:after="60" w:line="259" w:lineRule="auto"/>
              <w:ind w:left="0" w:right="0"/>
              <w:jc w:val="right"/>
              <w:rPr>
                <w:rFonts w:ascii="Palatino Linotype" w:hAnsi="Palatino Linotype"/>
                <w:color w:val="002060"/>
              </w:rPr>
            </w:pPr>
            <w:r w:rsidRPr="008433A6">
              <w:rPr>
                <w:rFonts w:ascii="Palatino Linotype" w:hAnsi="Palatino Linotype"/>
                <w:color w:val="002060"/>
              </w:rPr>
              <w:t>180</w:t>
            </w:r>
          </w:p>
        </w:tc>
      </w:tr>
      <w:tr w:rsidR="00AE47FC" w:rsidRPr="008433A6" w14:paraId="14476B60" w14:textId="77777777" w:rsidTr="00E2438B">
        <w:trPr>
          <w:jc w:val="center"/>
        </w:trPr>
        <w:tc>
          <w:tcPr>
            <w:tcW w:w="2268" w:type="dxa"/>
          </w:tcPr>
          <w:p w14:paraId="7013D9BA"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Sodium</w:t>
            </w:r>
          </w:p>
        </w:tc>
        <w:tc>
          <w:tcPr>
            <w:tcW w:w="2694" w:type="dxa"/>
          </w:tcPr>
          <w:p w14:paraId="44949C92" w14:textId="77777777" w:rsidR="00AE47FC" w:rsidRPr="008433A6" w:rsidRDefault="00AE47FC" w:rsidP="00E2438B">
            <w:pPr>
              <w:pStyle w:val="Maintext"/>
              <w:spacing w:before="60" w:after="60" w:line="259" w:lineRule="auto"/>
              <w:ind w:left="0" w:right="0"/>
              <w:jc w:val="right"/>
              <w:rPr>
                <w:rFonts w:ascii="Palatino Linotype" w:hAnsi="Palatino Linotype"/>
                <w:color w:val="002060"/>
              </w:rPr>
            </w:pPr>
            <w:r w:rsidRPr="008433A6">
              <w:rPr>
                <w:rFonts w:ascii="Palatino Linotype" w:hAnsi="Palatino Linotype"/>
                <w:color w:val="002060"/>
              </w:rPr>
              <w:t>98</w:t>
            </w:r>
          </w:p>
        </w:tc>
      </w:tr>
      <w:tr w:rsidR="00AE47FC" w:rsidRPr="008433A6" w14:paraId="2147D22A" w14:textId="77777777" w:rsidTr="00E2438B">
        <w:trPr>
          <w:jc w:val="center"/>
        </w:trPr>
        <w:tc>
          <w:tcPr>
            <w:tcW w:w="2268" w:type="dxa"/>
          </w:tcPr>
          <w:p w14:paraId="12EF0FA7"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Potassium</w:t>
            </w:r>
          </w:p>
        </w:tc>
        <w:tc>
          <w:tcPr>
            <w:tcW w:w="2694" w:type="dxa"/>
          </w:tcPr>
          <w:p w14:paraId="783841F8" w14:textId="77777777" w:rsidR="00AE47FC" w:rsidRPr="008433A6" w:rsidRDefault="00AE47FC" w:rsidP="00E2438B">
            <w:pPr>
              <w:pStyle w:val="Maintext"/>
              <w:spacing w:before="60" w:after="60" w:line="259" w:lineRule="auto"/>
              <w:ind w:left="0" w:right="0"/>
              <w:jc w:val="right"/>
              <w:rPr>
                <w:rFonts w:ascii="Palatino Linotype" w:hAnsi="Palatino Linotype"/>
                <w:color w:val="002060"/>
              </w:rPr>
            </w:pPr>
          </w:p>
        </w:tc>
      </w:tr>
      <w:tr w:rsidR="00AE47FC" w:rsidRPr="008433A6" w14:paraId="4224ED7C" w14:textId="77777777" w:rsidTr="00E2438B">
        <w:trPr>
          <w:jc w:val="center"/>
        </w:trPr>
        <w:tc>
          <w:tcPr>
            <w:tcW w:w="2268" w:type="dxa"/>
          </w:tcPr>
          <w:p w14:paraId="5B564D87"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Rubidium</w:t>
            </w:r>
          </w:p>
        </w:tc>
        <w:tc>
          <w:tcPr>
            <w:tcW w:w="2694" w:type="dxa"/>
          </w:tcPr>
          <w:p w14:paraId="18E91DB2" w14:textId="77777777" w:rsidR="00AE47FC" w:rsidRPr="008433A6" w:rsidRDefault="00AE47FC" w:rsidP="00E2438B">
            <w:pPr>
              <w:pStyle w:val="Maintext"/>
              <w:spacing w:before="60" w:after="60" w:line="259" w:lineRule="auto"/>
              <w:ind w:left="0" w:right="0"/>
              <w:jc w:val="right"/>
              <w:rPr>
                <w:rFonts w:ascii="Palatino Linotype" w:hAnsi="Palatino Linotype"/>
                <w:color w:val="002060"/>
              </w:rPr>
            </w:pPr>
            <w:r w:rsidRPr="008433A6">
              <w:rPr>
                <w:rFonts w:ascii="Palatino Linotype" w:hAnsi="Palatino Linotype"/>
                <w:color w:val="002060"/>
              </w:rPr>
              <w:t>39</w:t>
            </w:r>
          </w:p>
        </w:tc>
      </w:tr>
    </w:tbl>
    <w:p w14:paraId="1DB79440" w14:textId="77777777" w:rsidR="00AE47FC" w:rsidRPr="008433A6" w:rsidRDefault="00AE47FC" w:rsidP="00AE47FC">
      <w:pPr>
        <w:pStyle w:val="Maintext"/>
        <w:spacing w:before="120" w:after="0" w:line="259" w:lineRule="auto"/>
        <w:ind w:right="0" w:firstLine="567"/>
        <w:jc w:val="center"/>
        <w:rPr>
          <w:rFonts w:ascii="Palatino Linotype" w:hAnsi="Palatino Linotype"/>
          <w:color w:val="002060"/>
        </w:rPr>
      </w:pPr>
      <w:r w:rsidRPr="008433A6">
        <w:rPr>
          <w:rFonts w:ascii="Palatino Linotype" w:hAnsi="Palatino Linotype"/>
          <w:noProof/>
          <w:color w:val="002060"/>
          <w:lang w:eastAsia="en-GB"/>
        </w:rPr>
        <w:lastRenderedPageBreak/>
        <w:drawing>
          <wp:inline distT="0" distB="0" distL="0" distR="0" wp14:anchorId="29912D68" wp14:editId="4187C3C0">
            <wp:extent cx="5127812" cy="3182627"/>
            <wp:effectExtent l="953"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3"/>
                    <a:srcRect l="9412" b="5587"/>
                    <a:stretch/>
                  </pic:blipFill>
                  <pic:spPr bwMode="auto">
                    <a:xfrm rot="5400000">
                      <a:off x="0" y="0"/>
                      <a:ext cx="5145818" cy="3193803"/>
                    </a:xfrm>
                    <a:prstGeom prst="rect">
                      <a:avLst/>
                    </a:prstGeom>
                    <a:ln>
                      <a:noFill/>
                    </a:ln>
                    <a:extLst>
                      <a:ext uri="{53640926-AAD7-44D8-BBD7-CCE9431645EC}">
                        <a14:shadowObscured xmlns:a14="http://schemas.microsoft.com/office/drawing/2010/main"/>
                      </a:ext>
                    </a:extLst>
                  </pic:spPr>
                </pic:pic>
              </a:graphicData>
            </a:graphic>
          </wp:inline>
        </w:drawing>
      </w:r>
    </w:p>
    <w:p w14:paraId="26BF2BCD" w14:textId="77777777" w:rsidR="00AE47FC" w:rsidRPr="008433A6" w:rsidRDefault="00AE47FC" w:rsidP="00AE47FC">
      <w:pPr>
        <w:pStyle w:val="Maintext"/>
        <w:spacing w:before="240" w:line="259" w:lineRule="auto"/>
        <w:ind w:left="5" w:right="0" w:hanging="5"/>
        <w:rPr>
          <w:rFonts w:ascii="Palatino Linotype" w:hAnsi="Palatino Linotype"/>
          <w:color w:val="002060"/>
        </w:rPr>
      </w:pPr>
      <w:r w:rsidRPr="008433A6">
        <w:rPr>
          <w:rFonts w:ascii="Palatino Linotype" w:hAnsi="Palatino Linotype"/>
          <w:b/>
          <w:color w:val="002060"/>
        </w:rPr>
        <w:t>b</w:t>
      </w:r>
      <w:r w:rsidRPr="008433A6">
        <w:rPr>
          <w:rFonts w:ascii="Palatino Linotype" w:hAnsi="Palatino Linotype"/>
          <w:color w:val="002060"/>
        </w:rPr>
        <w:tab/>
        <w:t>Describe the trend shown by the graph by completing the sentence below.</w:t>
      </w:r>
    </w:p>
    <w:p w14:paraId="0F001511" w14:textId="77777777" w:rsidR="00AE47FC" w:rsidRPr="008433A6" w:rsidRDefault="00AE47FC" w:rsidP="00AE47FC">
      <w:pPr>
        <w:pStyle w:val="Maintext"/>
        <w:spacing w:before="360" w:after="0" w:line="259" w:lineRule="auto"/>
        <w:ind w:left="0" w:right="0"/>
        <w:rPr>
          <w:rFonts w:ascii="Palatino Linotype" w:hAnsi="Palatino Linotype"/>
          <w:color w:val="002060"/>
        </w:rPr>
      </w:pPr>
      <w:r w:rsidRPr="008433A6">
        <w:rPr>
          <w:rFonts w:ascii="Palatino Linotype" w:hAnsi="Palatino Linotype"/>
          <w:color w:val="002060"/>
        </w:rPr>
        <w:t xml:space="preserve">As you move down Group 1 the melting point </w:t>
      </w:r>
      <w:r w:rsidRPr="008433A6">
        <w:rPr>
          <w:rFonts w:ascii="Palatino Linotype" w:hAnsi="Palatino Linotype"/>
          <w:b/>
          <w:noProof/>
          <w:color w:val="002060"/>
          <w:lang w:eastAsia="en-GB"/>
        </w:rPr>
        <mc:AlternateContent>
          <mc:Choice Requires="wps">
            <w:drawing>
              <wp:inline distT="0" distB="0" distL="0" distR="0" wp14:anchorId="106D75D8" wp14:editId="524E91D2">
                <wp:extent cx="1304925" cy="0"/>
                <wp:effectExtent l="0" t="0" r="9525" b="19050"/>
                <wp:docPr id="51" name="Straight Arrow Connector 5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4925"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B8FB4BC">
              <v:shape id="Straight Arrow Connector 51" style="width:102.7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" w14:anchorId="71238097">
                <v:stroke dashstyle="1 1"/>
                <w10:anchorlock/>
              </v:shape>
            </w:pict>
          </mc:Fallback>
        </mc:AlternateContent>
      </w:r>
      <w:r w:rsidRPr="008433A6">
        <w:rPr>
          <w:rFonts w:ascii="Palatino Linotype" w:hAnsi="Palatino Linotype"/>
          <w:color w:val="002060"/>
        </w:rPr>
        <w:t>.</w:t>
      </w:r>
    </w:p>
    <w:p w14:paraId="1134EC7E"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 xml:space="preserve">(1 mark) </w:t>
      </w:r>
    </w:p>
    <w:p w14:paraId="366163E8" w14:textId="77777777" w:rsidR="00AE47FC" w:rsidRPr="008433A6" w:rsidRDefault="00AE47FC" w:rsidP="00AE47FC">
      <w:pPr>
        <w:pStyle w:val="Maintext"/>
        <w:ind w:left="3" w:right="0" w:hanging="3"/>
        <w:rPr>
          <w:rFonts w:ascii="Palatino Linotype" w:hAnsi="Palatino Linotype"/>
          <w:color w:val="002060"/>
        </w:rPr>
      </w:pPr>
      <w:r w:rsidRPr="008433A6">
        <w:rPr>
          <w:rFonts w:ascii="Palatino Linotype" w:hAnsi="Palatino Linotype"/>
          <w:b/>
          <w:color w:val="002060"/>
        </w:rPr>
        <w:t>c</w:t>
      </w:r>
      <w:r w:rsidRPr="008433A6">
        <w:rPr>
          <w:rFonts w:ascii="Palatino Linotype" w:hAnsi="Palatino Linotype"/>
          <w:color w:val="002060"/>
        </w:rPr>
        <w:tab/>
        <w:t>Use the graph to estimate the melting point of potassium.</w:t>
      </w:r>
    </w:p>
    <w:p w14:paraId="514295B8" w14:textId="77777777" w:rsidR="00AE47FC" w:rsidRPr="008433A6" w:rsidRDefault="00AE47FC" w:rsidP="00AE47FC">
      <w:pPr>
        <w:pStyle w:val="Maintext"/>
        <w:tabs>
          <w:tab w:val="left" w:pos="8080"/>
        </w:tabs>
        <w:spacing w:before="240" w:after="0" w:line="259" w:lineRule="auto"/>
        <w:ind w:left="6" w:right="0" w:hanging="6"/>
        <w:rPr>
          <w:rFonts w:ascii="Palatino Linotype" w:hAnsi="Palatino Linotype"/>
          <w:i/>
          <w:color w:val="002060"/>
        </w:rPr>
      </w:pPr>
      <w:r w:rsidRPr="008433A6">
        <w:rPr>
          <w:rFonts w:ascii="Palatino Linotype" w:hAnsi="Palatino Linotype"/>
          <w:color w:val="002060"/>
        </w:rPr>
        <w:tab/>
      </w:r>
      <w:r w:rsidRPr="008433A6">
        <w:rPr>
          <w:rFonts w:ascii="Palatino Linotype" w:hAnsi="Palatino Linotype"/>
          <w:b/>
          <w:noProof/>
          <w:color w:val="002060"/>
          <w:lang w:eastAsia="en-GB"/>
        </w:rPr>
        <mc:AlternateContent>
          <mc:Choice Requires="wps">
            <w:drawing>
              <wp:inline distT="0" distB="0" distL="0" distR="0" wp14:anchorId="2B3D0187" wp14:editId="5E706285">
                <wp:extent cx="1304925" cy="0"/>
                <wp:effectExtent l="0" t="0" r="9525" b="19050"/>
                <wp:docPr id="52" name="Straight Arrow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04925"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BE19366">
              <v:shape id="Straight Arrow Connector 52" style="width:102.7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" w14:anchorId="0CCC20E1">
                <v:stroke dashstyle="1 1"/>
                <w10:anchorlock/>
              </v:shape>
            </w:pict>
          </mc:Fallback>
        </mc:AlternateContent>
      </w:r>
      <w:r w:rsidRPr="008433A6">
        <w:rPr>
          <w:rFonts w:ascii="Palatino Linotype" w:hAnsi="Palatino Linotype"/>
          <w:color w:val="002060"/>
        </w:rPr>
        <w:tab/>
      </w:r>
      <w:r w:rsidRPr="008433A6">
        <w:rPr>
          <w:rFonts w:ascii="Palatino Linotype" w:hAnsi="Palatino Linotype"/>
          <w:color w:val="002060"/>
        </w:rPr>
        <w:tab/>
        <w:t xml:space="preserve">  </w:t>
      </w:r>
      <w:r w:rsidRPr="008433A6">
        <w:rPr>
          <w:rFonts w:ascii="Palatino Linotype" w:hAnsi="Palatino Linotype"/>
          <w:i/>
          <w:color w:val="002060"/>
        </w:rPr>
        <w:t>(1 mark)</w:t>
      </w:r>
    </w:p>
    <w:p w14:paraId="027696E7" w14:textId="77777777" w:rsidR="00AE47FC" w:rsidRPr="008433A6" w:rsidRDefault="00AE47FC" w:rsidP="00AE47FC">
      <w:pPr>
        <w:pStyle w:val="Maintext"/>
        <w:spacing w:before="240" w:line="259" w:lineRule="auto"/>
        <w:ind w:left="-284" w:right="0" w:hanging="283"/>
        <w:rPr>
          <w:rFonts w:ascii="Palatino Linotype" w:hAnsi="Palatino Linotype"/>
          <w:b/>
          <w:color w:val="002060"/>
        </w:rPr>
      </w:pPr>
    </w:p>
    <w:p w14:paraId="1A87D457" w14:textId="77777777" w:rsidR="00AE47FC" w:rsidRPr="008433A6" w:rsidRDefault="00AE47FC" w:rsidP="00AE47FC">
      <w:pPr>
        <w:pStyle w:val="Maintext"/>
        <w:spacing w:before="240" w:line="259" w:lineRule="auto"/>
        <w:ind w:left="-284" w:right="0" w:hanging="283"/>
        <w:rPr>
          <w:rFonts w:ascii="Palatino Linotype" w:hAnsi="Palatino Linotype"/>
          <w:b/>
          <w:color w:val="002060"/>
        </w:rPr>
      </w:pPr>
    </w:p>
    <w:p w14:paraId="67E9DED4" w14:textId="77777777" w:rsidR="00AE47FC" w:rsidRPr="008433A6" w:rsidRDefault="00AE47FC" w:rsidP="00AE47FC">
      <w:pPr>
        <w:pStyle w:val="Maintext"/>
        <w:spacing w:before="240" w:line="259" w:lineRule="auto"/>
        <w:ind w:left="-284" w:right="0" w:hanging="283"/>
        <w:rPr>
          <w:rFonts w:ascii="Palatino Linotype" w:hAnsi="Palatino Linotype"/>
          <w:b/>
          <w:color w:val="002060"/>
        </w:rPr>
      </w:pPr>
    </w:p>
    <w:p w14:paraId="121657F7" w14:textId="77777777" w:rsidR="00AE47FC" w:rsidRPr="008433A6" w:rsidRDefault="00AE47FC" w:rsidP="00AE47FC">
      <w:pPr>
        <w:pStyle w:val="Maintext"/>
        <w:spacing w:before="240" w:line="259" w:lineRule="auto"/>
        <w:ind w:left="-284" w:right="0" w:firstLine="284"/>
        <w:rPr>
          <w:rFonts w:ascii="Palatino Linotype" w:hAnsi="Palatino Linotype"/>
          <w:color w:val="002060"/>
        </w:rPr>
      </w:pPr>
      <w:r w:rsidRPr="008433A6">
        <w:rPr>
          <w:rFonts w:ascii="Palatino Linotype" w:hAnsi="Palatino Linotype"/>
          <w:b/>
          <w:color w:val="002060"/>
        </w:rPr>
        <w:t>2</w:t>
      </w:r>
      <w:r w:rsidRPr="008433A6">
        <w:rPr>
          <w:rFonts w:ascii="Palatino Linotype" w:hAnsi="Palatino Linotype"/>
          <w:color w:val="002060"/>
        </w:rPr>
        <w:tab/>
        <w:t>Complete the names and proportions of each of the elements in the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11"/>
        <w:gridCol w:w="5103"/>
      </w:tblGrid>
      <w:tr w:rsidR="00AE47FC" w:rsidRPr="008433A6" w14:paraId="63EC8F95" w14:textId="77777777" w:rsidTr="00E2438B">
        <w:trPr>
          <w:jc w:val="center"/>
        </w:trPr>
        <w:tc>
          <w:tcPr>
            <w:tcW w:w="2411" w:type="dxa"/>
          </w:tcPr>
          <w:p w14:paraId="7E395640" w14:textId="77777777" w:rsidR="00AE47FC" w:rsidRPr="008433A6" w:rsidRDefault="00AE47FC" w:rsidP="00E2438B">
            <w:pPr>
              <w:pStyle w:val="Maintext"/>
              <w:spacing w:before="120" w:line="259" w:lineRule="auto"/>
              <w:ind w:left="0" w:right="0"/>
              <w:rPr>
                <w:rFonts w:ascii="Palatino Linotype" w:hAnsi="Palatino Linotype"/>
                <w:b/>
                <w:color w:val="002060"/>
              </w:rPr>
            </w:pPr>
            <w:r w:rsidRPr="008433A6">
              <w:rPr>
                <w:rFonts w:ascii="Palatino Linotype" w:hAnsi="Palatino Linotype"/>
                <w:b/>
                <w:color w:val="002060"/>
              </w:rPr>
              <w:t>Chemical formula</w:t>
            </w:r>
          </w:p>
        </w:tc>
        <w:tc>
          <w:tcPr>
            <w:tcW w:w="5103" w:type="dxa"/>
          </w:tcPr>
          <w:p w14:paraId="78AEC5F0" w14:textId="77777777" w:rsidR="00AE47FC" w:rsidRPr="008433A6" w:rsidRDefault="00AE47FC" w:rsidP="00E2438B">
            <w:pPr>
              <w:pStyle w:val="Maintext"/>
              <w:spacing w:before="120" w:line="259" w:lineRule="auto"/>
              <w:ind w:left="0" w:right="0"/>
              <w:rPr>
                <w:rFonts w:ascii="Palatino Linotype" w:hAnsi="Palatino Linotype"/>
                <w:b/>
                <w:color w:val="002060"/>
              </w:rPr>
            </w:pPr>
            <w:r w:rsidRPr="008433A6">
              <w:rPr>
                <w:rFonts w:ascii="Palatino Linotype" w:hAnsi="Palatino Linotype"/>
                <w:b/>
                <w:color w:val="002060"/>
              </w:rPr>
              <w:t>Elements and their relative proportions</w:t>
            </w:r>
          </w:p>
        </w:tc>
      </w:tr>
      <w:tr w:rsidR="00AE47FC" w:rsidRPr="008433A6" w14:paraId="59AA82E9" w14:textId="77777777" w:rsidTr="00E2438B">
        <w:trPr>
          <w:jc w:val="center"/>
        </w:trPr>
        <w:tc>
          <w:tcPr>
            <w:tcW w:w="2411" w:type="dxa"/>
          </w:tcPr>
          <w:p w14:paraId="054D29AA" w14:textId="77777777" w:rsidR="00AE47FC" w:rsidRPr="008433A6" w:rsidRDefault="00AE47FC" w:rsidP="00E2438B">
            <w:pPr>
              <w:pStyle w:val="Maintext"/>
              <w:spacing w:before="120" w:line="259" w:lineRule="auto"/>
              <w:ind w:left="0" w:right="0"/>
              <w:jc w:val="center"/>
              <w:rPr>
                <w:rFonts w:ascii="Palatino Linotype" w:hAnsi="Palatino Linotype"/>
                <w:color w:val="002060"/>
              </w:rPr>
            </w:pPr>
            <w:r w:rsidRPr="008433A6">
              <w:rPr>
                <w:rFonts w:ascii="Palatino Linotype" w:hAnsi="Palatino Linotype"/>
                <w:color w:val="002060"/>
              </w:rPr>
              <w:t>ZnCO</w:t>
            </w:r>
            <w:r w:rsidRPr="008433A6">
              <w:rPr>
                <w:rFonts w:ascii="Palatino Linotype" w:hAnsi="Palatino Linotype"/>
                <w:color w:val="002060"/>
                <w:vertAlign w:val="subscript"/>
              </w:rPr>
              <w:t>3</w:t>
            </w:r>
          </w:p>
        </w:tc>
        <w:tc>
          <w:tcPr>
            <w:tcW w:w="5103" w:type="dxa"/>
          </w:tcPr>
          <w:p w14:paraId="7C440CC3" w14:textId="77777777" w:rsidR="00AE47FC" w:rsidRPr="008433A6" w:rsidRDefault="00AE47FC" w:rsidP="00E2438B">
            <w:pPr>
              <w:pStyle w:val="Maintext"/>
              <w:spacing w:before="120" w:line="259" w:lineRule="auto"/>
              <w:ind w:left="0" w:right="0"/>
              <w:rPr>
                <w:rFonts w:ascii="Palatino Linotype" w:hAnsi="Palatino Linotype"/>
                <w:color w:val="002060"/>
              </w:rPr>
            </w:pPr>
          </w:p>
        </w:tc>
      </w:tr>
      <w:tr w:rsidR="00AE47FC" w:rsidRPr="008433A6" w14:paraId="072655A4" w14:textId="77777777" w:rsidTr="00E2438B">
        <w:trPr>
          <w:jc w:val="center"/>
        </w:trPr>
        <w:tc>
          <w:tcPr>
            <w:tcW w:w="2411" w:type="dxa"/>
          </w:tcPr>
          <w:p w14:paraId="7D6CF809" w14:textId="77777777" w:rsidR="00AE47FC" w:rsidRPr="008433A6" w:rsidRDefault="00AE47FC" w:rsidP="00E2438B">
            <w:pPr>
              <w:pStyle w:val="Maintext"/>
              <w:spacing w:before="120" w:line="259" w:lineRule="auto"/>
              <w:ind w:left="0" w:right="0"/>
              <w:jc w:val="center"/>
              <w:rPr>
                <w:rFonts w:ascii="Palatino Linotype" w:hAnsi="Palatino Linotype"/>
                <w:color w:val="002060"/>
              </w:rPr>
            </w:pPr>
            <w:r w:rsidRPr="008433A6">
              <w:rPr>
                <w:rFonts w:ascii="Palatino Linotype" w:hAnsi="Palatino Linotype"/>
                <w:color w:val="002060"/>
              </w:rPr>
              <w:t>MgO</w:t>
            </w:r>
          </w:p>
        </w:tc>
        <w:tc>
          <w:tcPr>
            <w:tcW w:w="5103" w:type="dxa"/>
          </w:tcPr>
          <w:p w14:paraId="587477D7" w14:textId="77777777" w:rsidR="00AE47FC" w:rsidRPr="008433A6" w:rsidRDefault="00AE47FC" w:rsidP="00E2438B">
            <w:pPr>
              <w:pStyle w:val="Maintext"/>
              <w:spacing w:before="120" w:line="259" w:lineRule="auto"/>
              <w:ind w:left="0" w:right="0"/>
              <w:rPr>
                <w:rFonts w:ascii="Palatino Linotype" w:hAnsi="Palatino Linotype"/>
                <w:color w:val="002060"/>
              </w:rPr>
            </w:pPr>
          </w:p>
        </w:tc>
      </w:tr>
      <w:tr w:rsidR="00AE47FC" w:rsidRPr="008433A6" w14:paraId="281423D9" w14:textId="77777777" w:rsidTr="00E2438B">
        <w:trPr>
          <w:jc w:val="center"/>
        </w:trPr>
        <w:tc>
          <w:tcPr>
            <w:tcW w:w="2411" w:type="dxa"/>
          </w:tcPr>
          <w:p w14:paraId="64B02295" w14:textId="77777777" w:rsidR="00AE47FC" w:rsidRPr="008433A6" w:rsidRDefault="00AE47FC" w:rsidP="00E2438B">
            <w:pPr>
              <w:pStyle w:val="Maintext"/>
              <w:spacing w:before="120" w:line="259" w:lineRule="auto"/>
              <w:ind w:left="0" w:right="0"/>
              <w:jc w:val="center"/>
              <w:rPr>
                <w:rFonts w:ascii="Palatino Linotype" w:hAnsi="Palatino Linotype"/>
                <w:color w:val="002060"/>
              </w:rPr>
            </w:pPr>
            <w:r w:rsidRPr="008433A6">
              <w:rPr>
                <w:rFonts w:ascii="Palatino Linotype" w:hAnsi="Palatino Linotype"/>
                <w:color w:val="002060"/>
              </w:rPr>
              <w:lastRenderedPageBreak/>
              <w:t>CO</w:t>
            </w:r>
            <w:r w:rsidRPr="008433A6">
              <w:rPr>
                <w:rFonts w:ascii="Palatino Linotype" w:hAnsi="Palatino Linotype"/>
                <w:color w:val="002060"/>
                <w:vertAlign w:val="subscript"/>
              </w:rPr>
              <w:t>2</w:t>
            </w:r>
          </w:p>
        </w:tc>
        <w:tc>
          <w:tcPr>
            <w:tcW w:w="5103" w:type="dxa"/>
          </w:tcPr>
          <w:p w14:paraId="542B9C33" w14:textId="77777777" w:rsidR="00AE47FC" w:rsidRPr="008433A6" w:rsidRDefault="00AE47FC" w:rsidP="00E2438B">
            <w:pPr>
              <w:pStyle w:val="Maintext"/>
              <w:spacing w:before="120" w:line="259" w:lineRule="auto"/>
              <w:ind w:left="0" w:right="0"/>
              <w:rPr>
                <w:rFonts w:ascii="Palatino Linotype" w:hAnsi="Palatino Linotype"/>
                <w:color w:val="002060"/>
              </w:rPr>
            </w:pPr>
          </w:p>
        </w:tc>
      </w:tr>
      <w:tr w:rsidR="00AE47FC" w:rsidRPr="008433A6" w14:paraId="14363DCC" w14:textId="77777777" w:rsidTr="00E2438B">
        <w:trPr>
          <w:jc w:val="center"/>
        </w:trPr>
        <w:tc>
          <w:tcPr>
            <w:tcW w:w="2411" w:type="dxa"/>
          </w:tcPr>
          <w:p w14:paraId="27B01513" w14:textId="77777777" w:rsidR="00AE47FC" w:rsidRPr="008433A6" w:rsidRDefault="00AE47FC" w:rsidP="00E2438B">
            <w:pPr>
              <w:pStyle w:val="Maintext"/>
              <w:spacing w:before="120" w:line="259" w:lineRule="auto"/>
              <w:ind w:left="0" w:right="0"/>
              <w:jc w:val="center"/>
              <w:rPr>
                <w:rFonts w:ascii="Palatino Linotype" w:hAnsi="Palatino Linotype"/>
                <w:color w:val="002060"/>
              </w:rPr>
            </w:pPr>
            <w:proofErr w:type="gramStart"/>
            <w:r w:rsidRPr="008433A6">
              <w:rPr>
                <w:rStyle w:val="xbe"/>
                <w:rFonts w:ascii="Palatino Linotype" w:hAnsi="Palatino Linotype"/>
                <w:color w:val="002060"/>
              </w:rPr>
              <w:t>Al(</w:t>
            </w:r>
            <w:proofErr w:type="gramEnd"/>
            <w:r w:rsidRPr="008433A6">
              <w:rPr>
                <w:rStyle w:val="xbe"/>
                <w:rFonts w:ascii="Palatino Linotype" w:hAnsi="Palatino Linotype"/>
                <w:color w:val="002060"/>
              </w:rPr>
              <w:t>NO</w:t>
            </w:r>
            <w:r w:rsidRPr="008433A6">
              <w:rPr>
                <w:rStyle w:val="xbe"/>
                <w:rFonts w:ascii="Palatino Linotype" w:hAnsi="Palatino Linotype"/>
                <w:color w:val="002060"/>
                <w:vertAlign w:val="subscript"/>
              </w:rPr>
              <w:t>3</w:t>
            </w:r>
            <w:r w:rsidRPr="008433A6">
              <w:rPr>
                <w:rStyle w:val="xbe"/>
                <w:rFonts w:ascii="Palatino Linotype" w:hAnsi="Palatino Linotype"/>
                <w:color w:val="002060"/>
              </w:rPr>
              <w:t>)</w:t>
            </w:r>
            <w:r w:rsidRPr="008433A6">
              <w:rPr>
                <w:rStyle w:val="xbe"/>
                <w:rFonts w:ascii="Palatino Linotype" w:hAnsi="Palatino Linotype"/>
                <w:color w:val="002060"/>
                <w:vertAlign w:val="subscript"/>
              </w:rPr>
              <w:t>3</w:t>
            </w:r>
          </w:p>
        </w:tc>
        <w:tc>
          <w:tcPr>
            <w:tcW w:w="5103" w:type="dxa"/>
          </w:tcPr>
          <w:p w14:paraId="29253A31" w14:textId="77777777" w:rsidR="00AE47FC" w:rsidRPr="008433A6" w:rsidRDefault="00AE47FC" w:rsidP="00E2438B">
            <w:pPr>
              <w:pStyle w:val="Maintext"/>
              <w:spacing w:before="120" w:line="259" w:lineRule="auto"/>
              <w:ind w:left="0" w:right="0"/>
              <w:rPr>
                <w:rFonts w:ascii="Palatino Linotype" w:hAnsi="Palatino Linotype"/>
                <w:color w:val="002060"/>
              </w:rPr>
            </w:pPr>
          </w:p>
        </w:tc>
      </w:tr>
    </w:tbl>
    <w:p w14:paraId="7FED8655"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 xml:space="preserve">(4 marks) </w:t>
      </w:r>
    </w:p>
    <w:p w14:paraId="5647792B" w14:textId="77777777" w:rsidR="00AE47FC" w:rsidRPr="008433A6" w:rsidRDefault="00AE47FC" w:rsidP="00AE47FC">
      <w:pPr>
        <w:pStyle w:val="Maintext"/>
        <w:tabs>
          <w:tab w:val="left" w:pos="-142"/>
        </w:tabs>
        <w:ind w:left="142" w:right="0" w:hanging="709"/>
        <w:rPr>
          <w:rFonts w:ascii="Palatino Linotype" w:hAnsi="Palatino Linotype"/>
          <w:color w:val="002060"/>
        </w:rPr>
      </w:pPr>
      <w:r w:rsidRPr="008433A6">
        <w:rPr>
          <w:rFonts w:ascii="Palatino Linotype" w:hAnsi="Palatino Linotype"/>
          <w:b/>
          <w:color w:val="002060"/>
        </w:rPr>
        <w:tab/>
        <w:t>3</w:t>
      </w:r>
      <w:r w:rsidRPr="008433A6">
        <w:rPr>
          <w:rFonts w:ascii="Palatino Linotype" w:hAnsi="Palatino Linotype"/>
          <w:b/>
          <w:color w:val="002060"/>
        </w:rPr>
        <w:tab/>
        <w:t>a</w:t>
      </w:r>
      <w:r w:rsidRPr="008433A6">
        <w:rPr>
          <w:rFonts w:ascii="Palatino Linotype" w:hAnsi="Palatino Linotype"/>
          <w:color w:val="002060"/>
        </w:rPr>
        <w:tab/>
        <w:t xml:space="preserve">Describe the chemical reactions of Group 1 and Group 7 elements. </w:t>
      </w:r>
    </w:p>
    <w:p w14:paraId="0F003E11" w14:textId="77777777" w:rsidR="00AE47FC" w:rsidRPr="008433A6" w:rsidRDefault="00AE47FC" w:rsidP="00AE47FC">
      <w:pPr>
        <w:pStyle w:val="Maintext"/>
        <w:tabs>
          <w:tab w:val="left" w:pos="-142"/>
        </w:tabs>
        <w:spacing w:after="0"/>
        <w:ind w:left="142" w:right="0"/>
        <w:rPr>
          <w:rFonts w:ascii="Palatino Linotype" w:hAnsi="Palatino Linotype"/>
          <w:color w:val="002060"/>
        </w:rPr>
      </w:pPr>
      <w:r w:rsidRPr="008433A6">
        <w:rPr>
          <w:rFonts w:ascii="Palatino Linotype" w:hAnsi="Palatino Linotype"/>
          <w:color w:val="002060"/>
        </w:rPr>
        <w:t>Your answer should include:</w:t>
      </w:r>
    </w:p>
    <w:p w14:paraId="1759C4AE" w14:textId="77777777" w:rsidR="00AE47FC" w:rsidRPr="008433A6" w:rsidRDefault="00AE47FC" w:rsidP="00AE47FC">
      <w:pPr>
        <w:pStyle w:val="Maintext"/>
        <w:numPr>
          <w:ilvl w:val="0"/>
          <w:numId w:val="83"/>
        </w:numPr>
        <w:tabs>
          <w:tab w:val="left" w:pos="-142"/>
        </w:tabs>
        <w:spacing w:before="60" w:after="0" w:line="259" w:lineRule="auto"/>
        <w:ind w:left="426" w:right="0" w:hanging="284"/>
        <w:rPr>
          <w:rFonts w:ascii="Palatino Linotype" w:hAnsi="Palatino Linotype"/>
          <w:color w:val="002060"/>
        </w:rPr>
      </w:pPr>
      <w:r w:rsidRPr="008433A6">
        <w:rPr>
          <w:rFonts w:ascii="Palatino Linotype" w:hAnsi="Palatino Linotype"/>
          <w:color w:val="002060"/>
        </w:rPr>
        <w:t xml:space="preserve">examples of word equations for a specific Group 1 element </w:t>
      </w:r>
    </w:p>
    <w:p w14:paraId="69DB0B05" w14:textId="77777777" w:rsidR="00AE47FC" w:rsidRPr="008433A6" w:rsidRDefault="00AE47FC" w:rsidP="00AE47FC">
      <w:pPr>
        <w:pStyle w:val="Maintext"/>
        <w:numPr>
          <w:ilvl w:val="0"/>
          <w:numId w:val="83"/>
        </w:numPr>
        <w:tabs>
          <w:tab w:val="left" w:pos="-142"/>
        </w:tabs>
        <w:spacing w:before="60" w:after="0" w:line="259" w:lineRule="auto"/>
        <w:ind w:left="426" w:right="0" w:hanging="284"/>
        <w:rPr>
          <w:rFonts w:ascii="Palatino Linotype" w:hAnsi="Palatino Linotype"/>
          <w:color w:val="002060"/>
        </w:rPr>
      </w:pPr>
      <w:r w:rsidRPr="008433A6">
        <w:rPr>
          <w:rFonts w:ascii="Palatino Linotype" w:hAnsi="Palatino Linotype"/>
          <w:color w:val="002060"/>
        </w:rPr>
        <w:t>the reaction between a Group 7 element and iron</w:t>
      </w:r>
    </w:p>
    <w:p w14:paraId="1342A76B" w14:textId="77777777" w:rsidR="00AE47FC" w:rsidRPr="008433A6" w:rsidRDefault="00AE47FC" w:rsidP="00AE47FC">
      <w:pPr>
        <w:pStyle w:val="Maintext"/>
        <w:numPr>
          <w:ilvl w:val="0"/>
          <w:numId w:val="83"/>
        </w:numPr>
        <w:tabs>
          <w:tab w:val="left" w:pos="-142"/>
          <w:tab w:val="left" w:pos="7938"/>
        </w:tabs>
        <w:spacing w:before="60" w:after="0" w:line="259" w:lineRule="auto"/>
        <w:ind w:left="426" w:right="0" w:hanging="284"/>
        <w:rPr>
          <w:rFonts w:ascii="Palatino Linotype" w:hAnsi="Palatino Linotype"/>
          <w:i/>
          <w:color w:val="002060"/>
        </w:rPr>
      </w:pPr>
      <w:r w:rsidRPr="008433A6">
        <w:rPr>
          <w:rFonts w:ascii="Palatino Linotype" w:hAnsi="Palatino Linotype"/>
          <w:color w:val="002060"/>
        </w:rPr>
        <w:t>word equations for any reactions you describe.</w:t>
      </w:r>
      <w:r w:rsidRPr="008433A6">
        <w:rPr>
          <w:rFonts w:ascii="Palatino Linotype" w:hAnsi="Palatino Linotype"/>
          <w:color w:val="002060"/>
        </w:rPr>
        <w:tab/>
      </w:r>
      <w:r w:rsidRPr="008433A6">
        <w:rPr>
          <w:rFonts w:ascii="Palatino Linotype" w:hAnsi="Palatino Linotype"/>
          <w:color w:val="002060"/>
        </w:rPr>
        <w:tab/>
      </w:r>
      <w:r w:rsidRPr="008433A6">
        <w:rPr>
          <w:rFonts w:ascii="Palatino Linotype" w:hAnsi="Palatino Linotype"/>
          <w:i/>
          <w:color w:val="002060"/>
        </w:rPr>
        <w:t xml:space="preserve">(6 marks) </w:t>
      </w:r>
    </w:p>
    <w:p w14:paraId="7F1D7D39" w14:textId="77777777" w:rsidR="00AE47FC" w:rsidRPr="008433A6" w:rsidRDefault="00AE47FC" w:rsidP="00AE47FC">
      <w:pPr>
        <w:spacing w:before="240"/>
        <w:ind w:left="142"/>
        <w:rPr>
          <w:rFonts w:ascii="Palatino Linotype" w:hAnsi="Palatino Linotype"/>
          <w:color w:val="002060"/>
        </w:rPr>
      </w:pPr>
      <w:r w:rsidRPr="008433A6">
        <w:rPr>
          <w:rFonts w:ascii="Palatino Linotype" w:hAnsi="Palatino Linotype"/>
          <w:color w:val="002060"/>
        </w:rPr>
        <w:t xml:space="preserve">In this question you get marks for how well your answer is written. </w:t>
      </w:r>
    </w:p>
    <w:p w14:paraId="2959ED3E" w14:textId="77777777" w:rsidR="00AE47FC" w:rsidRPr="008433A6" w:rsidRDefault="00AE47FC" w:rsidP="00AE47FC">
      <w:pPr>
        <w:spacing w:before="60"/>
        <w:ind w:left="142"/>
        <w:rPr>
          <w:rFonts w:ascii="Palatino Linotype" w:hAnsi="Palatino Linotype"/>
          <w:color w:val="002060"/>
        </w:rPr>
      </w:pPr>
      <w:r w:rsidRPr="008433A6">
        <w:rPr>
          <w:rFonts w:ascii="Palatino Linotype" w:hAnsi="Palatino Linotype"/>
          <w:color w:val="002060"/>
        </w:rPr>
        <w:t>You will get marks for:</w:t>
      </w:r>
    </w:p>
    <w:p w14:paraId="79EF2EF9" w14:textId="77777777" w:rsidR="00AE47FC" w:rsidRPr="008433A6" w:rsidRDefault="00AE47FC" w:rsidP="00AE47FC">
      <w:pPr>
        <w:pStyle w:val="ListParagraph"/>
        <w:numPr>
          <w:ilvl w:val="0"/>
          <w:numId w:val="82"/>
        </w:numPr>
        <w:spacing w:before="60" w:after="0" w:line="276" w:lineRule="auto"/>
        <w:ind w:left="426" w:hanging="284"/>
        <w:contextualSpacing w:val="0"/>
        <w:rPr>
          <w:rFonts w:ascii="Palatino Linotype" w:hAnsi="Palatino Linotype"/>
          <w:color w:val="002060"/>
        </w:rPr>
      </w:pPr>
      <w:r w:rsidRPr="008433A6">
        <w:rPr>
          <w:rFonts w:ascii="Palatino Linotype" w:hAnsi="Palatino Linotype"/>
          <w:color w:val="002060"/>
        </w:rPr>
        <w:t>spelling</w:t>
      </w:r>
    </w:p>
    <w:p w14:paraId="67EA0349" w14:textId="77777777" w:rsidR="00AE47FC" w:rsidRPr="008433A6" w:rsidRDefault="00AE47FC" w:rsidP="00AE47FC">
      <w:pPr>
        <w:pStyle w:val="ListParagraph"/>
        <w:numPr>
          <w:ilvl w:val="0"/>
          <w:numId w:val="82"/>
        </w:numPr>
        <w:spacing w:before="60" w:after="0" w:line="276" w:lineRule="auto"/>
        <w:ind w:left="426" w:hanging="284"/>
        <w:contextualSpacing w:val="0"/>
        <w:rPr>
          <w:rFonts w:ascii="Palatino Linotype" w:hAnsi="Palatino Linotype"/>
          <w:color w:val="002060"/>
        </w:rPr>
      </w:pPr>
      <w:r w:rsidRPr="008433A6">
        <w:rPr>
          <w:rFonts w:ascii="Palatino Linotype" w:hAnsi="Palatino Linotype"/>
          <w:color w:val="002060"/>
        </w:rPr>
        <w:t xml:space="preserve">grammar </w:t>
      </w:r>
    </w:p>
    <w:p w14:paraId="178CF90A" w14:textId="77777777" w:rsidR="00AE47FC" w:rsidRPr="008433A6" w:rsidRDefault="00AE47FC" w:rsidP="00AE47FC">
      <w:pPr>
        <w:pStyle w:val="ListParagraph"/>
        <w:numPr>
          <w:ilvl w:val="0"/>
          <w:numId w:val="82"/>
        </w:numPr>
        <w:spacing w:before="60" w:after="0" w:line="276" w:lineRule="auto"/>
        <w:ind w:left="426" w:hanging="284"/>
        <w:contextualSpacing w:val="0"/>
        <w:rPr>
          <w:rFonts w:ascii="Palatino Linotype" w:hAnsi="Palatino Linotype"/>
          <w:color w:val="002060"/>
        </w:rPr>
      </w:pPr>
      <w:r w:rsidRPr="008433A6">
        <w:rPr>
          <w:rFonts w:ascii="Palatino Linotype" w:hAnsi="Palatino Linotype"/>
          <w:color w:val="002060"/>
        </w:rPr>
        <w:t>organising your ideas and information clearly</w:t>
      </w:r>
    </w:p>
    <w:p w14:paraId="163AAF3B" w14:textId="77777777" w:rsidR="00AE47FC" w:rsidRPr="008433A6" w:rsidRDefault="00AE47FC" w:rsidP="00AE47FC">
      <w:pPr>
        <w:pStyle w:val="ListParagraph"/>
        <w:numPr>
          <w:ilvl w:val="0"/>
          <w:numId w:val="82"/>
        </w:numPr>
        <w:spacing w:before="60" w:after="0" w:line="276" w:lineRule="auto"/>
        <w:ind w:left="426" w:hanging="284"/>
        <w:contextualSpacing w:val="0"/>
        <w:rPr>
          <w:rFonts w:ascii="Palatino Linotype" w:hAnsi="Palatino Linotype"/>
          <w:color w:val="002060"/>
          <w:lang w:val="x-none"/>
        </w:rPr>
      </w:pPr>
      <w:r w:rsidRPr="008433A6">
        <w:rPr>
          <w:rFonts w:ascii="Palatino Linotype" w:hAnsi="Palatino Linotype"/>
          <w:color w:val="002060"/>
        </w:rPr>
        <w:t>using key scientific words.</w:t>
      </w:r>
    </w:p>
    <w:p w14:paraId="64611F8E" w14:textId="77777777" w:rsidR="00AE47FC" w:rsidRPr="008433A6" w:rsidRDefault="00AE47FC" w:rsidP="00AE47FC">
      <w:pPr>
        <w:pStyle w:val="ListParagraph"/>
        <w:spacing w:before="360"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1880774A" wp14:editId="136D05BC">
                <wp:extent cx="5391150" cy="0"/>
                <wp:effectExtent l="0" t="0" r="0" b="0"/>
                <wp:docPr id="54"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EB6011F">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E9D+jQCAABnBAAADgAAAAAAAAAAAAAAAAAuAgAA&#10;ZHJzL2Uyb0RvYy54bWxQSwECLQAUAAYACAAAACEA6RcJNNkAAAACAQAADwAAAAAAAAAAAAAAAACO&#10;BAAAZHJzL2Rvd25yZXYueG1sUEsFBgAAAAAEAAQA8wAAAJQFAAAAAA==&#10;" w14:anchorId="597D0339">
                <v:stroke dashstyle="1 1"/>
                <w10:anchorlock/>
              </v:shape>
            </w:pict>
          </mc:Fallback>
        </mc:AlternateContent>
      </w:r>
    </w:p>
    <w:p w14:paraId="7D048278" w14:textId="77777777" w:rsidR="00AE47FC" w:rsidRPr="008433A6" w:rsidRDefault="00AE47FC" w:rsidP="00AE47FC">
      <w:pPr>
        <w:pStyle w:val="ListParagraph"/>
        <w:spacing w:before="360"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5881CB72" wp14:editId="0666BF91">
                <wp:extent cx="5391150" cy="0"/>
                <wp:effectExtent l="0" t="0" r="0" b="0"/>
                <wp:docPr id="6"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3364E129">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ejKQhjQCAABmBAAADgAAAAAAAAAAAAAAAAAuAgAA&#10;ZHJzL2Uyb0RvYy54bWxQSwECLQAUAAYACAAAACEA6RcJNNkAAAACAQAADwAAAAAAAAAAAAAAAACO&#10;BAAAZHJzL2Rvd25yZXYueG1sUEsFBgAAAAAEAAQA8wAAAJQFAAAAAA==&#10;" w14:anchorId="2CE22D19">
                <v:stroke dashstyle="1 1"/>
                <w10:anchorlock/>
              </v:shape>
            </w:pict>
          </mc:Fallback>
        </mc:AlternateContent>
      </w:r>
    </w:p>
    <w:p w14:paraId="310E2769" w14:textId="77777777" w:rsidR="00AE47FC" w:rsidRPr="008433A6" w:rsidRDefault="00AE47FC" w:rsidP="00AE47FC">
      <w:pPr>
        <w:pStyle w:val="ListParagraph"/>
        <w:spacing w:before="360"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2ECFC76A" wp14:editId="7421E7A6">
                <wp:extent cx="5391150" cy="0"/>
                <wp:effectExtent l="0" t="0" r="0" b="0"/>
                <wp:docPr id="56"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7DF9742">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PgFH0g1AgAAZwQAAA4AAAAAAAAAAAAAAAAALgIA&#10;AGRycy9lMm9Eb2MueG1sUEsBAi0AFAAGAAgAAAAhAOkXCTTZAAAAAgEAAA8AAAAAAAAAAAAAAAAA&#10;jwQAAGRycy9kb3ducmV2LnhtbFBLBQYAAAAABAAEAPMAAACVBQAAAAA=&#10;" w14:anchorId="08850C29">
                <v:stroke dashstyle="1 1"/>
                <w10:anchorlock/>
              </v:shape>
            </w:pict>
          </mc:Fallback>
        </mc:AlternateContent>
      </w:r>
    </w:p>
    <w:p w14:paraId="070ABDB1" w14:textId="77777777" w:rsidR="00AE47FC" w:rsidRPr="008433A6" w:rsidRDefault="00AE47FC" w:rsidP="00AE47FC">
      <w:pPr>
        <w:pStyle w:val="ListParagraph"/>
        <w:spacing w:before="360"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53C0C9B5" wp14:editId="26070F14">
                <wp:extent cx="5391150" cy="0"/>
                <wp:effectExtent l="0" t="0" r="0" b="0"/>
                <wp:docPr id="57"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639CE3B4">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iAxETQCAABnBAAADgAAAAAAAAAAAAAAAAAuAgAA&#10;ZHJzL2Uyb0RvYy54bWxQSwECLQAUAAYACAAAACEA6RcJNNkAAAACAQAADwAAAAAAAAAAAAAAAACO&#10;BAAAZHJzL2Rvd25yZXYueG1sUEsFBgAAAAAEAAQA8wAAAJQFAAAAAA==&#10;" w14:anchorId="48B6BF97">
                <v:stroke dashstyle="1 1"/>
                <w10:anchorlock/>
              </v:shape>
            </w:pict>
          </mc:Fallback>
        </mc:AlternateContent>
      </w:r>
    </w:p>
    <w:p w14:paraId="421BDAE9" w14:textId="77777777" w:rsidR="00AE47FC" w:rsidRPr="008433A6" w:rsidRDefault="00AE47FC" w:rsidP="00AE47FC">
      <w:pPr>
        <w:pStyle w:val="ListParagraph"/>
        <w:spacing w:before="360"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77DA4270" wp14:editId="0B33AA2B">
                <wp:extent cx="5391150" cy="0"/>
                <wp:effectExtent l="0" t="0" r="0" b="0"/>
                <wp:docPr id="8"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155BDA3">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" w14:anchorId="138D097A">
                <v:stroke dashstyle="1 1"/>
                <w10:anchorlock/>
              </v:shape>
            </w:pict>
          </mc:Fallback>
        </mc:AlternateContent>
      </w:r>
    </w:p>
    <w:p w14:paraId="41A9EB8B" w14:textId="77777777" w:rsidR="00AE47FC" w:rsidRPr="008433A6" w:rsidRDefault="00AE47FC" w:rsidP="00AE47FC">
      <w:pPr>
        <w:pStyle w:val="ListParagraph"/>
        <w:spacing w:line="276" w:lineRule="auto"/>
        <w:ind w:left="426" w:hanging="284"/>
        <w:rPr>
          <w:rFonts w:ascii="Palatino Linotype" w:hAnsi="Palatino Linotype"/>
          <w:color w:val="002060"/>
        </w:rPr>
      </w:pPr>
    </w:p>
    <w:p w14:paraId="2EBE179A" w14:textId="77777777" w:rsidR="00AE47FC" w:rsidRPr="008433A6" w:rsidRDefault="00AE47FC" w:rsidP="00AE47FC">
      <w:pPr>
        <w:pStyle w:val="ListParagraph"/>
        <w:spacing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5813E140" wp14:editId="0DB545D8">
                <wp:extent cx="5391150" cy="0"/>
                <wp:effectExtent l="0" t="0" r="0" b="0"/>
                <wp:docPr id="9"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B07E09C">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5u3JdjQCAABmBAAADgAAAAAAAAAAAAAAAAAuAgAA&#10;ZHJzL2Uyb0RvYy54bWxQSwECLQAUAAYACAAAACEA6RcJNNkAAAACAQAADwAAAAAAAAAAAAAAAACO&#10;BAAAZHJzL2Rvd25yZXYueG1sUEsFBgAAAAAEAAQA8wAAAJQFAAAAAA==&#10;" w14:anchorId="2BC7F8A1">
                <v:stroke dashstyle="1 1"/>
                <w10:anchorlock/>
              </v:shape>
            </w:pict>
          </mc:Fallback>
        </mc:AlternateContent>
      </w:r>
    </w:p>
    <w:p w14:paraId="4D9C3C32" w14:textId="77777777" w:rsidR="00AE47FC" w:rsidRPr="008433A6" w:rsidRDefault="00AE47FC" w:rsidP="00AE47FC">
      <w:pPr>
        <w:pStyle w:val="ListParagraph"/>
        <w:spacing w:before="360"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7E453107" wp14:editId="3F76D746">
                <wp:extent cx="5391150" cy="0"/>
                <wp:effectExtent l="0" t="0" r="0" b="0"/>
                <wp:docPr id="14"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48036658">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Wn/89TQCAABnBAAADgAAAAAAAAAAAAAAAAAuAgAA&#10;ZHJzL2Uyb0RvYy54bWxQSwECLQAUAAYACAAAACEA6RcJNNkAAAACAQAADwAAAAAAAAAAAAAAAACO&#10;BAAAZHJzL2Rvd25yZXYueG1sUEsFBgAAAAAEAAQA8wAAAJQFAAAAAA==&#10;" w14:anchorId="2C488FC5">
                <v:stroke dashstyle="1 1"/>
                <w10:anchorlock/>
              </v:shape>
            </w:pict>
          </mc:Fallback>
        </mc:AlternateContent>
      </w:r>
    </w:p>
    <w:p w14:paraId="7DBE2E6A" w14:textId="77777777" w:rsidR="00AE47FC" w:rsidRPr="008433A6" w:rsidRDefault="00AE47FC" w:rsidP="00AE47FC">
      <w:pPr>
        <w:pStyle w:val="ListParagraph"/>
        <w:spacing w:before="360"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4D2D6A7A" wp14:editId="625AA030">
                <wp:extent cx="5391150" cy="0"/>
                <wp:effectExtent l="0" t="0" r="0" b="0"/>
                <wp:docPr id="15"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C397798">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" w14:anchorId="183E8C6C">
                <v:stroke dashstyle="1 1"/>
                <w10:anchorlock/>
              </v:shape>
            </w:pict>
          </mc:Fallback>
        </mc:AlternateContent>
      </w:r>
    </w:p>
    <w:p w14:paraId="04079A10" w14:textId="77777777" w:rsidR="00AE47FC" w:rsidRPr="008433A6" w:rsidRDefault="00AE47FC" w:rsidP="00AE47FC">
      <w:pPr>
        <w:pStyle w:val="Maintext"/>
        <w:spacing w:before="240" w:line="259" w:lineRule="auto"/>
        <w:ind w:left="142" w:right="0" w:hanging="284"/>
        <w:rPr>
          <w:rFonts w:ascii="Palatino Linotype" w:hAnsi="Palatino Linotype"/>
          <w:color w:val="002060"/>
        </w:rPr>
      </w:pPr>
      <w:r w:rsidRPr="008433A6">
        <w:rPr>
          <w:rFonts w:ascii="Palatino Linotype" w:hAnsi="Palatino Linotype"/>
          <w:b/>
          <w:color w:val="002060"/>
        </w:rPr>
        <w:t>b</w:t>
      </w:r>
      <w:r w:rsidRPr="008433A6">
        <w:rPr>
          <w:rFonts w:ascii="Palatino Linotype" w:hAnsi="Palatino Linotype"/>
          <w:color w:val="002060"/>
        </w:rPr>
        <w:tab/>
        <w:t>Compare the trends in reactivity between Group 1 and Group 7.</w:t>
      </w:r>
    </w:p>
    <w:p w14:paraId="32AE0D8A" w14:textId="77777777" w:rsidR="00AE47FC" w:rsidRPr="008433A6" w:rsidRDefault="00AE47FC" w:rsidP="00AE47FC">
      <w:pPr>
        <w:pStyle w:val="ListParagraph"/>
        <w:spacing w:before="360"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49C0316C" wp14:editId="6D34C9DC">
                <wp:extent cx="5391150" cy="0"/>
                <wp:effectExtent l="0" t="0" r="0" b="0"/>
                <wp:docPr id="16"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36CDADF">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XjWgRzQCAABnBAAADgAAAAAAAAAAAAAAAAAuAgAA&#10;ZHJzL2Uyb0RvYy54bWxQSwECLQAUAAYACAAAACEA6RcJNNkAAAACAQAADwAAAAAAAAAAAAAAAACO&#10;BAAAZHJzL2Rvd25yZXYueG1sUEsFBgAAAAAEAAQA8wAAAJQFAAAAAA==&#10;" w14:anchorId="131D9E4E">
                <v:stroke dashstyle="1 1"/>
                <w10:anchorlock/>
              </v:shape>
            </w:pict>
          </mc:Fallback>
        </mc:AlternateContent>
      </w:r>
    </w:p>
    <w:p w14:paraId="5A4A23AC" w14:textId="77777777" w:rsidR="00AE47FC" w:rsidRPr="008433A6" w:rsidRDefault="00AE47FC" w:rsidP="00AE47FC">
      <w:pPr>
        <w:pStyle w:val="ListParagraph"/>
        <w:spacing w:before="360"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1D30DDA8" wp14:editId="76B43CB0">
                <wp:extent cx="5391150" cy="0"/>
                <wp:effectExtent l="0" t="0" r="0" b="0"/>
                <wp:docPr id="17"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A488576">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XBCOHjQCAABnBAAADgAAAAAAAAAAAAAAAAAuAgAA&#10;ZHJzL2Uyb0RvYy54bWxQSwECLQAUAAYACAAAACEA6RcJNNkAAAACAQAADwAAAAAAAAAAAAAAAACO&#10;BAAAZHJzL2Rvd25yZXYueG1sUEsFBgAAAAAEAAQA8wAAAJQFAAAAAA==&#10;" w14:anchorId="0A00160F">
                <v:stroke dashstyle="1 1"/>
                <w10:anchorlock/>
              </v:shape>
            </w:pict>
          </mc:Fallback>
        </mc:AlternateContent>
      </w:r>
    </w:p>
    <w:p w14:paraId="694774B1" w14:textId="77777777" w:rsidR="00AE47FC" w:rsidRPr="008433A6" w:rsidRDefault="00AE47FC" w:rsidP="00AE47FC">
      <w:pPr>
        <w:pStyle w:val="ListParagraph"/>
        <w:spacing w:before="360" w:line="276" w:lineRule="auto"/>
        <w:ind w:left="426" w:hanging="284"/>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7B8910CA" wp14:editId="5456021A">
                <wp:extent cx="5391150" cy="0"/>
                <wp:effectExtent l="0" t="0" r="0" b="0"/>
                <wp:docPr id="18"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742F0FB">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wM/X7jQCAABnBAAADgAAAAAAAAAAAAAAAAAuAgAA&#10;ZHJzL2Uyb0RvYy54bWxQSwECLQAUAAYACAAAACEA6RcJNNkAAAACAQAADwAAAAAAAAAAAAAAAACO&#10;BAAAZHJzL2Rvd25yZXYueG1sUEsFBgAAAAAEAAQA8wAAAJQFAAAAAA==&#10;" w14:anchorId="6EFF07C2">
                <v:stroke dashstyle="1 1"/>
                <w10:anchorlock/>
              </v:shape>
            </w:pict>
          </mc:Fallback>
        </mc:AlternateContent>
      </w:r>
    </w:p>
    <w:p w14:paraId="7554AA20"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 xml:space="preserve">(2 marks) </w:t>
      </w:r>
    </w:p>
    <w:p w14:paraId="4C0F892E" w14:textId="77777777" w:rsidR="00AE47FC" w:rsidRPr="008433A6" w:rsidRDefault="00AE47FC" w:rsidP="00AE47FC">
      <w:pPr>
        <w:pStyle w:val="Maintext"/>
        <w:ind w:right="0"/>
        <w:jc w:val="right"/>
        <w:rPr>
          <w:rFonts w:ascii="Palatino Linotype" w:hAnsi="Palatino Linotype"/>
          <w:i/>
          <w:color w:val="002060"/>
        </w:rPr>
      </w:pPr>
    </w:p>
    <w:p w14:paraId="0B0E97C9" w14:textId="77777777" w:rsidR="00AE47FC" w:rsidRPr="008433A6" w:rsidRDefault="00AE47FC" w:rsidP="00AE47FC">
      <w:pPr>
        <w:pStyle w:val="Maintext"/>
        <w:tabs>
          <w:tab w:val="left" w:pos="142"/>
        </w:tabs>
        <w:ind w:left="426" w:right="0" w:hanging="568"/>
        <w:rPr>
          <w:rFonts w:ascii="Palatino Linotype" w:hAnsi="Palatino Linotype"/>
          <w:color w:val="002060"/>
        </w:rPr>
      </w:pPr>
      <w:r w:rsidRPr="008433A6">
        <w:rPr>
          <w:rFonts w:ascii="Palatino Linotype" w:hAnsi="Palatino Linotype"/>
          <w:b/>
          <w:color w:val="002060"/>
        </w:rPr>
        <w:t>c</w:t>
      </w:r>
      <w:r w:rsidRPr="008433A6">
        <w:rPr>
          <w:rFonts w:ascii="Palatino Linotype" w:hAnsi="Palatino Linotype"/>
          <w:color w:val="002060"/>
        </w:rPr>
        <w:tab/>
      </w:r>
      <w:proofErr w:type="spellStart"/>
      <w:r w:rsidRPr="008433A6">
        <w:rPr>
          <w:rFonts w:ascii="Palatino Linotype" w:hAnsi="Palatino Linotype"/>
          <w:b/>
          <w:color w:val="002060"/>
        </w:rPr>
        <w:t>i</w:t>
      </w:r>
      <w:proofErr w:type="spellEnd"/>
      <w:r w:rsidRPr="008433A6">
        <w:rPr>
          <w:rFonts w:ascii="Palatino Linotype" w:hAnsi="Palatino Linotype"/>
          <w:b/>
          <w:color w:val="002060"/>
        </w:rPr>
        <w:tab/>
      </w:r>
      <w:r w:rsidRPr="008433A6">
        <w:rPr>
          <w:rFonts w:ascii="Palatino Linotype" w:hAnsi="Palatino Linotype"/>
          <w:color w:val="002060"/>
        </w:rPr>
        <w:t>State what is meant by the term “displacement reaction”.</w:t>
      </w:r>
    </w:p>
    <w:p w14:paraId="49E1A6FA" w14:textId="77777777" w:rsidR="00AE47FC" w:rsidRPr="008433A6" w:rsidRDefault="00AE47FC" w:rsidP="00AE47FC">
      <w:pPr>
        <w:pStyle w:val="Maintext"/>
        <w:spacing w:before="360" w:line="259" w:lineRule="auto"/>
        <w:ind w:left="0" w:right="0" w:firstLine="142"/>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029B8EDE" wp14:editId="24C491F3">
                <wp:extent cx="5391150" cy="0"/>
                <wp:effectExtent l="0" t="0" r="0" b="0"/>
                <wp:docPr id="289"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EB40AEE">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GwgRfE1AgAAaAQAAA4AAAAAAAAAAAAAAAAALgIA&#10;AGRycy9lMm9Eb2MueG1sUEsBAi0AFAAGAAgAAAAhAOkXCTTZAAAAAgEAAA8AAAAAAAAAAAAAAAAA&#10;jwQAAGRycy9kb3ducmV2LnhtbFBLBQYAAAAABAAEAPMAAACVBQAAAAA=&#10;" w14:anchorId="5898EB99">
                <v:stroke dashstyle="1 1"/>
                <w10:anchorlock/>
              </v:shape>
            </w:pict>
          </mc:Fallback>
        </mc:AlternateContent>
      </w:r>
    </w:p>
    <w:p w14:paraId="70CF9E0F" w14:textId="77777777" w:rsidR="00AE47FC" w:rsidRPr="008433A6" w:rsidRDefault="00AE47FC" w:rsidP="00AE47FC">
      <w:pPr>
        <w:pStyle w:val="Maintext"/>
        <w:spacing w:before="360" w:line="259" w:lineRule="auto"/>
        <w:ind w:left="0" w:right="0" w:firstLine="142"/>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241FCCB5" wp14:editId="72FCF36C">
                <wp:extent cx="5391150" cy="0"/>
                <wp:effectExtent l="0" t="0" r="0" b="0"/>
                <wp:docPr id="290"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28DEA51">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LRo3uI1AgAAaAQAAA4AAAAAAAAAAAAAAAAALgIA&#10;AGRycy9lMm9Eb2MueG1sUEsBAi0AFAAGAAgAAAAhAOkXCTTZAAAAAgEAAA8AAAAAAAAAAAAAAAAA&#10;jwQAAGRycy9kb3ducmV2LnhtbFBLBQYAAAAABAAEAPMAAACVBQAAAAA=&#10;" w14:anchorId="78435895">
                <v:stroke dashstyle="1 1"/>
                <w10:anchorlock/>
              </v:shape>
            </w:pict>
          </mc:Fallback>
        </mc:AlternateContent>
      </w:r>
    </w:p>
    <w:p w14:paraId="67EF8C19"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 xml:space="preserve">(2 marks) </w:t>
      </w:r>
    </w:p>
    <w:p w14:paraId="6BDE9596" w14:textId="77777777" w:rsidR="00AE47FC" w:rsidRPr="008433A6" w:rsidRDefault="00AE47FC" w:rsidP="00AE47FC">
      <w:pPr>
        <w:pStyle w:val="Maintext"/>
        <w:ind w:right="0"/>
        <w:jc w:val="right"/>
        <w:rPr>
          <w:rFonts w:ascii="Palatino Linotype" w:hAnsi="Palatino Linotype"/>
          <w:i/>
          <w:color w:val="002060"/>
        </w:rPr>
      </w:pPr>
    </w:p>
    <w:p w14:paraId="551D9B05" w14:textId="77777777" w:rsidR="00AE47FC" w:rsidRPr="008433A6" w:rsidRDefault="00AE47FC" w:rsidP="00AE47FC">
      <w:pPr>
        <w:pStyle w:val="Maintext"/>
        <w:tabs>
          <w:tab w:val="left" w:pos="142"/>
        </w:tabs>
        <w:ind w:left="426" w:right="0" w:hanging="284"/>
        <w:rPr>
          <w:rFonts w:ascii="Palatino Linotype" w:hAnsi="Palatino Linotype"/>
          <w:color w:val="002060"/>
        </w:rPr>
      </w:pPr>
      <w:r w:rsidRPr="008433A6">
        <w:rPr>
          <w:rFonts w:ascii="Palatino Linotype" w:hAnsi="Palatino Linotype"/>
          <w:b/>
          <w:color w:val="002060"/>
        </w:rPr>
        <w:t>ii</w:t>
      </w:r>
      <w:r w:rsidRPr="008433A6">
        <w:rPr>
          <w:rFonts w:ascii="Palatino Linotype" w:hAnsi="Palatino Linotype"/>
          <w:b/>
          <w:color w:val="002060"/>
        </w:rPr>
        <w:tab/>
      </w:r>
      <w:r w:rsidRPr="008433A6">
        <w:rPr>
          <w:rFonts w:ascii="Palatino Linotype" w:hAnsi="Palatino Linotype"/>
          <w:color w:val="002060"/>
        </w:rPr>
        <w:t>Select the reactions where a displacement reaction will take place.</w:t>
      </w:r>
    </w:p>
    <w:p w14:paraId="6BD0EEA6" w14:textId="77777777" w:rsidR="00AE47FC" w:rsidRPr="008433A6" w:rsidRDefault="00AE47FC" w:rsidP="00AE47FC">
      <w:pPr>
        <w:pStyle w:val="Maintext"/>
        <w:ind w:left="3" w:right="0" w:firstLine="423"/>
        <w:rPr>
          <w:rFonts w:ascii="Palatino Linotype" w:eastAsia="SymbolStd" w:hAnsi="Palatino Linotype" w:cs="SymbolStd"/>
          <w:color w:val="002060"/>
          <w:lang w:val="en-US"/>
        </w:rPr>
      </w:pPr>
      <w:r w:rsidRPr="008433A6">
        <w:rPr>
          <w:rFonts w:ascii="Palatino Linotype" w:hAnsi="Palatino Linotype"/>
          <w:noProof/>
          <w:color w:val="002060"/>
          <w:lang w:eastAsia="en-GB"/>
        </w:rPr>
        <w:lastRenderedPageBreak/>
        <mc:AlternateContent>
          <mc:Choice Requires="wps">
            <w:drawing>
              <wp:inline distT="0" distB="0" distL="0" distR="0" wp14:anchorId="6D1374DC" wp14:editId="1E771B3A">
                <wp:extent cx="224287" cy="224287"/>
                <wp:effectExtent l="0" t="0" r="23495" b="23495"/>
                <wp:docPr id="292" name="Rectangle 292"/>
                <wp:cNvGraphicFramePr/>
                <a:graphic xmlns:a="http://schemas.openxmlformats.org/drawingml/2006/main">
                  <a:graphicData uri="http://schemas.microsoft.com/office/word/2010/wordprocessingShape">
                    <wps:wsp>
                      <wps:cNvSpPr/>
                      <wps:spPr>
                        <a:xfrm>
                          <a:off x="0" y="0"/>
                          <a:ext cx="224287" cy="2242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18CD4D9">
              <v:rect id="Rectangle 292" style="width:17.65pt;height:17.65pt;visibility:visible;mso-wrap-style:square;mso-left-percent:-10001;mso-top-percent:-10001;mso-position-horizontal:absolute;mso-position-horizontal-relative:char;mso-position-vertical:absolute;mso-position-vertical-relative:line;mso-left-percent:-10001;mso-top-percent:-10001;v-text-anchor:middle" o:spid="_x0000_s1026" filled="f" strokecolor="black [3213]" strokeweight="1.5pt" w14:anchorId="701BC7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">
                <w10:anchorlock/>
              </v:rect>
            </w:pict>
          </mc:Fallback>
        </mc:AlternateContent>
      </w:r>
      <w:r w:rsidRPr="008433A6">
        <w:rPr>
          <w:rFonts w:ascii="Palatino Linotype" w:hAnsi="Palatino Linotype" w:cs="FSLola-Light"/>
          <w:color w:val="002060"/>
          <w:lang w:val="en-US"/>
        </w:rPr>
        <w:t xml:space="preserve"> fluorine + potassium chloride</w:t>
      </w:r>
    </w:p>
    <w:p w14:paraId="49603C5B" w14:textId="77777777" w:rsidR="00AE47FC" w:rsidRPr="008433A6" w:rsidRDefault="00AE47FC" w:rsidP="00AE47FC">
      <w:pPr>
        <w:pStyle w:val="Maintext"/>
        <w:ind w:left="3" w:right="0" w:firstLine="423"/>
        <w:rPr>
          <w:rFonts w:ascii="Palatino Linotype" w:eastAsia="SymbolStd" w:hAnsi="Palatino Linotype" w:cs="SymbolStd"/>
          <w:color w:val="002060"/>
          <w:lang w:val="en-US"/>
        </w:rPr>
      </w:pPr>
      <w:r w:rsidRPr="008433A6">
        <w:rPr>
          <w:rFonts w:ascii="Palatino Linotype" w:hAnsi="Palatino Linotype"/>
          <w:noProof/>
          <w:color w:val="002060"/>
          <w:lang w:eastAsia="en-GB"/>
        </w:rPr>
        <mc:AlternateContent>
          <mc:Choice Requires="wps">
            <w:drawing>
              <wp:inline distT="0" distB="0" distL="0" distR="0" wp14:anchorId="5A5C4AEC" wp14:editId="21B32B2F">
                <wp:extent cx="224287" cy="224287"/>
                <wp:effectExtent l="0" t="0" r="23495" b="23495"/>
                <wp:docPr id="294" name="Rectangle 294"/>
                <wp:cNvGraphicFramePr/>
                <a:graphic xmlns:a="http://schemas.openxmlformats.org/drawingml/2006/main">
                  <a:graphicData uri="http://schemas.microsoft.com/office/word/2010/wordprocessingShape">
                    <wps:wsp>
                      <wps:cNvSpPr/>
                      <wps:spPr>
                        <a:xfrm>
                          <a:off x="0" y="0"/>
                          <a:ext cx="224287" cy="2242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490CEB28">
              <v:rect id="Rectangle 294" style="width:17.65pt;height:17.65pt;visibility:visible;mso-wrap-style:square;mso-left-percent:-10001;mso-top-percent:-10001;mso-position-horizontal:absolute;mso-position-horizontal-relative:char;mso-position-vertical:absolute;mso-position-vertical-relative:line;mso-left-percent:-10001;mso-top-percent:-10001;v-text-anchor:middle" o:spid="_x0000_s1026" filled="f" strokecolor="black [3213]" strokeweight="1.5pt" w14:anchorId="314E6BE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">
                <w10:anchorlock/>
              </v:rect>
            </w:pict>
          </mc:Fallback>
        </mc:AlternateContent>
      </w:r>
      <w:r w:rsidRPr="008433A6">
        <w:rPr>
          <w:rFonts w:ascii="Palatino Linotype" w:hAnsi="Palatino Linotype" w:cs="FSLola-Light"/>
          <w:color w:val="002060"/>
          <w:lang w:val="en-US"/>
        </w:rPr>
        <w:t xml:space="preserve"> bromine + sodium iodide</w:t>
      </w:r>
    </w:p>
    <w:p w14:paraId="0BF85830" w14:textId="77777777" w:rsidR="00AE47FC" w:rsidRPr="008433A6" w:rsidRDefault="00AE47FC" w:rsidP="00AE47FC">
      <w:pPr>
        <w:pStyle w:val="Maintext"/>
        <w:ind w:left="3" w:right="0" w:firstLine="423"/>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718C6FAE" wp14:editId="33A55C99">
                <wp:extent cx="224287" cy="224287"/>
                <wp:effectExtent l="0" t="0" r="23495" b="23495"/>
                <wp:docPr id="295" name="Rectangle 295"/>
                <wp:cNvGraphicFramePr/>
                <a:graphic xmlns:a="http://schemas.openxmlformats.org/drawingml/2006/main">
                  <a:graphicData uri="http://schemas.microsoft.com/office/word/2010/wordprocessingShape">
                    <wps:wsp>
                      <wps:cNvSpPr/>
                      <wps:spPr>
                        <a:xfrm>
                          <a:off x="0" y="0"/>
                          <a:ext cx="224287" cy="2242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EC76876">
              <v:rect id="Rectangle 295" style="width:17.65pt;height:17.65pt;visibility:visible;mso-wrap-style:square;mso-left-percent:-10001;mso-top-percent:-10001;mso-position-horizontal:absolute;mso-position-horizontal-relative:char;mso-position-vertical:absolute;mso-position-vertical-relative:line;mso-left-percent:-10001;mso-top-percent:-10001;v-text-anchor:middle" o:spid="_x0000_s1026" filled="f" strokecolor="black [3213]" strokeweight="1.5pt" w14:anchorId="313E54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">
                <w10:anchorlock/>
              </v:rect>
            </w:pict>
          </mc:Fallback>
        </mc:AlternateContent>
      </w:r>
      <w:r w:rsidRPr="008433A6">
        <w:rPr>
          <w:rFonts w:ascii="Palatino Linotype" w:hAnsi="Palatino Linotype" w:cs="FSLola-Light"/>
          <w:color w:val="002060"/>
          <w:lang w:val="en-US"/>
        </w:rPr>
        <w:t xml:space="preserve"> chlorine + sodium fluoride</w:t>
      </w:r>
    </w:p>
    <w:p w14:paraId="515BD6D8" w14:textId="77777777" w:rsidR="00AE47FC" w:rsidRPr="008433A6" w:rsidRDefault="00AE47FC" w:rsidP="00AE47FC">
      <w:pPr>
        <w:pStyle w:val="Maintext"/>
        <w:ind w:left="3" w:right="0" w:firstLine="423"/>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69DE331E" wp14:editId="0C5C086D">
                <wp:extent cx="224287" cy="224287"/>
                <wp:effectExtent l="0" t="0" r="23495" b="23495"/>
                <wp:docPr id="296" name="Rectangle 296"/>
                <wp:cNvGraphicFramePr/>
                <a:graphic xmlns:a="http://schemas.openxmlformats.org/drawingml/2006/main">
                  <a:graphicData uri="http://schemas.microsoft.com/office/word/2010/wordprocessingShape">
                    <wps:wsp>
                      <wps:cNvSpPr/>
                      <wps:spPr>
                        <a:xfrm>
                          <a:off x="0" y="0"/>
                          <a:ext cx="224287" cy="22428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59E9159">
              <v:rect id="Rectangle 296" style="width:17.65pt;height:17.65pt;visibility:visible;mso-wrap-style:square;mso-left-percent:-10001;mso-top-percent:-10001;mso-position-horizontal:absolute;mso-position-horizontal-relative:char;mso-position-vertical:absolute;mso-position-vertical-relative:line;mso-left-percent:-10001;mso-top-percent:-10001;v-text-anchor:middle" o:spid="_x0000_s1026" filled="f" strokecolor="black [3213]" strokeweight="1.5pt" w14:anchorId="63AAB5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">
                <w10:anchorlock/>
              </v:rect>
            </w:pict>
          </mc:Fallback>
        </mc:AlternateContent>
      </w:r>
      <w:r w:rsidRPr="008433A6">
        <w:rPr>
          <w:rFonts w:ascii="Palatino Linotype" w:hAnsi="Palatino Linotype" w:cs="FSLola-Light"/>
          <w:color w:val="002060"/>
          <w:lang w:val="en-US"/>
        </w:rPr>
        <w:t xml:space="preserve"> iodine + potassium chloride</w:t>
      </w:r>
    </w:p>
    <w:p w14:paraId="4B4DF928" w14:textId="77777777" w:rsidR="00AE47FC" w:rsidRPr="008433A6" w:rsidRDefault="00AE47FC" w:rsidP="00AE47FC">
      <w:pPr>
        <w:pStyle w:val="Maintext"/>
        <w:ind w:right="0"/>
        <w:jc w:val="right"/>
        <w:rPr>
          <w:rFonts w:ascii="Palatino Linotype" w:hAnsi="Palatino Linotype"/>
          <w:color w:val="002060"/>
        </w:rPr>
      </w:pPr>
      <w:r w:rsidRPr="008433A6">
        <w:rPr>
          <w:rFonts w:ascii="Palatino Linotype" w:hAnsi="Palatino Linotype"/>
          <w:i/>
          <w:color w:val="002060"/>
        </w:rPr>
        <w:t>(2 marks)</w:t>
      </w:r>
    </w:p>
    <w:p w14:paraId="095C4176" w14:textId="77777777" w:rsidR="00AE47FC" w:rsidRPr="008433A6" w:rsidRDefault="00AE47FC" w:rsidP="00AE47FC">
      <w:pPr>
        <w:pStyle w:val="Maintext"/>
        <w:tabs>
          <w:tab w:val="left" w:pos="-284"/>
        </w:tabs>
        <w:ind w:left="0" w:right="0"/>
        <w:rPr>
          <w:rFonts w:ascii="Palatino Linotype" w:hAnsi="Palatino Linotype"/>
          <w:color w:val="002060"/>
        </w:rPr>
      </w:pPr>
      <w:r w:rsidRPr="008433A6">
        <w:rPr>
          <w:rFonts w:ascii="Palatino Linotype" w:hAnsi="Palatino Linotype"/>
          <w:color w:val="002060"/>
        </w:rPr>
        <w:br w:type="column"/>
      </w:r>
      <w:r w:rsidRPr="008433A6">
        <w:rPr>
          <w:rFonts w:ascii="Palatino Linotype" w:hAnsi="Palatino Linotype"/>
          <w:b/>
          <w:color w:val="002060"/>
        </w:rPr>
        <w:lastRenderedPageBreak/>
        <w:t>4a</w:t>
      </w:r>
      <w:r w:rsidRPr="008433A6">
        <w:rPr>
          <w:rFonts w:ascii="Palatino Linotype" w:hAnsi="Palatino Linotype"/>
          <w:b/>
          <w:color w:val="002060"/>
        </w:rPr>
        <w:tab/>
      </w:r>
      <w:r w:rsidRPr="008433A6">
        <w:rPr>
          <w:rFonts w:ascii="Palatino Linotype" w:hAnsi="Palatino Linotype"/>
          <w:color w:val="002060"/>
        </w:rPr>
        <w:t>Determine the name for each chemical formula and then draw a particle diagram to represent it. The first one has been completed for you.</w:t>
      </w:r>
    </w:p>
    <w:p w14:paraId="3347FBBF" w14:textId="77777777" w:rsidR="00AE47FC" w:rsidRPr="008433A6" w:rsidRDefault="00AE47FC" w:rsidP="00AE47FC">
      <w:pPr>
        <w:pStyle w:val="Maintext"/>
        <w:tabs>
          <w:tab w:val="left" w:pos="-284"/>
        </w:tabs>
        <w:ind w:left="0" w:right="0"/>
        <w:rPr>
          <w:rFonts w:ascii="Palatino Linotype" w:hAnsi="Palatino Linotype"/>
          <w:color w:val="002060"/>
        </w:rPr>
      </w:pPr>
    </w:p>
    <w:tbl>
      <w:tblPr>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4"/>
        <w:gridCol w:w="3065"/>
        <w:gridCol w:w="3065"/>
      </w:tblGrid>
      <w:tr w:rsidR="00AE47FC" w:rsidRPr="008433A6" w14:paraId="0EB2ABB4" w14:textId="77777777" w:rsidTr="00E2438B">
        <w:trPr>
          <w:trHeight w:val="370"/>
          <w:jc w:val="center"/>
        </w:trPr>
        <w:tc>
          <w:tcPr>
            <w:tcW w:w="3064" w:type="dxa"/>
            <w:vAlign w:val="center"/>
          </w:tcPr>
          <w:p w14:paraId="6B91AAD9" w14:textId="77777777" w:rsidR="00AE47FC" w:rsidRPr="008433A6" w:rsidRDefault="00AE47FC" w:rsidP="00E2438B">
            <w:pPr>
              <w:pStyle w:val="Maintext"/>
              <w:spacing w:before="60" w:after="60" w:line="259" w:lineRule="auto"/>
              <w:ind w:left="0" w:right="0"/>
              <w:jc w:val="center"/>
              <w:rPr>
                <w:rFonts w:ascii="Palatino Linotype" w:hAnsi="Palatino Linotype"/>
                <w:b/>
                <w:color w:val="002060"/>
              </w:rPr>
            </w:pPr>
            <w:r w:rsidRPr="008433A6">
              <w:rPr>
                <w:rFonts w:ascii="Palatino Linotype" w:hAnsi="Palatino Linotype"/>
                <w:b/>
                <w:color w:val="002060"/>
              </w:rPr>
              <w:t>Chemical formula</w:t>
            </w:r>
          </w:p>
        </w:tc>
        <w:tc>
          <w:tcPr>
            <w:tcW w:w="3065" w:type="dxa"/>
            <w:vAlign w:val="center"/>
          </w:tcPr>
          <w:p w14:paraId="4E542637" w14:textId="77777777" w:rsidR="00AE47FC" w:rsidRPr="008433A6" w:rsidRDefault="00AE47FC" w:rsidP="00E2438B">
            <w:pPr>
              <w:pStyle w:val="Maintext"/>
              <w:spacing w:before="60" w:after="60" w:line="259" w:lineRule="auto"/>
              <w:ind w:left="0" w:right="0"/>
              <w:jc w:val="center"/>
              <w:rPr>
                <w:rFonts w:ascii="Palatino Linotype" w:hAnsi="Palatino Linotype"/>
                <w:b/>
                <w:color w:val="002060"/>
              </w:rPr>
            </w:pPr>
            <w:r w:rsidRPr="008433A6">
              <w:rPr>
                <w:rFonts w:ascii="Palatino Linotype" w:hAnsi="Palatino Linotype"/>
                <w:b/>
                <w:color w:val="002060"/>
              </w:rPr>
              <w:t>Name</w:t>
            </w:r>
          </w:p>
        </w:tc>
        <w:tc>
          <w:tcPr>
            <w:tcW w:w="3065" w:type="dxa"/>
            <w:vAlign w:val="center"/>
          </w:tcPr>
          <w:p w14:paraId="0D4AEEAA" w14:textId="77777777" w:rsidR="00AE47FC" w:rsidRPr="008433A6" w:rsidRDefault="00AE47FC" w:rsidP="00E2438B">
            <w:pPr>
              <w:pStyle w:val="Maintext"/>
              <w:spacing w:before="60" w:after="60" w:line="259" w:lineRule="auto"/>
              <w:ind w:left="0" w:right="0"/>
              <w:jc w:val="center"/>
              <w:rPr>
                <w:rFonts w:ascii="Palatino Linotype" w:hAnsi="Palatino Linotype"/>
                <w:b/>
                <w:color w:val="002060"/>
              </w:rPr>
            </w:pPr>
            <w:r w:rsidRPr="008433A6">
              <w:rPr>
                <w:rFonts w:ascii="Palatino Linotype" w:hAnsi="Palatino Linotype"/>
                <w:b/>
                <w:color w:val="002060"/>
              </w:rPr>
              <w:t>Particle diagram</w:t>
            </w:r>
          </w:p>
        </w:tc>
      </w:tr>
      <w:tr w:rsidR="00AE47FC" w:rsidRPr="008433A6" w14:paraId="125D8720" w14:textId="77777777" w:rsidTr="00E2438B">
        <w:trPr>
          <w:trHeight w:val="748"/>
          <w:jc w:val="center"/>
        </w:trPr>
        <w:tc>
          <w:tcPr>
            <w:tcW w:w="3064" w:type="dxa"/>
            <w:vAlign w:val="center"/>
          </w:tcPr>
          <w:p w14:paraId="7771D7DA"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O</w:t>
            </w:r>
            <w:r w:rsidRPr="008433A6">
              <w:rPr>
                <w:rFonts w:ascii="Palatino Linotype" w:hAnsi="Palatino Linotype"/>
                <w:color w:val="002060"/>
                <w:vertAlign w:val="subscript"/>
              </w:rPr>
              <w:t>2</w:t>
            </w:r>
          </w:p>
        </w:tc>
        <w:tc>
          <w:tcPr>
            <w:tcW w:w="3065" w:type="dxa"/>
            <w:vAlign w:val="center"/>
          </w:tcPr>
          <w:p w14:paraId="6572C0A0"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Oxygen</w:t>
            </w:r>
          </w:p>
        </w:tc>
        <w:tc>
          <w:tcPr>
            <w:tcW w:w="3065" w:type="dxa"/>
            <w:vAlign w:val="center"/>
          </w:tcPr>
          <w:p w14:paraId="7E54B2D5"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noProof/>
                <w:color w:val="002060"/>
                <w:lang w:eastAsia="en-GB"/>
              </w:rPr>
              <w:drawing>
                <wp:inline distT="0" distB="0" distL="0" distR="0" wp14:anchorId="41BC011C" wp14:editId="64835BE6">
                  <wp:extent cx="846711" cy="86677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flipH="1">
                            <a:off x="0" y="0"/>
                            <a:ext cx="846829" cy="866896"/>
                          </a:xfrm>
                          <a:prstGeom prst="rect">
                            <a:avLst/>
                          </a:prstGeom>
                        </pic:spPr>
                      </pic:pic>
                    </a:graphicData>
                  </a:graphic>
                </wp:inline>
              </w:drawing>
            </w:r>
          </w:p>
        </w:tc>
      </w:tr>
      <w:tr w:rsidR="00AE47FC" w:rsidRPr="008433A6" w14:paraId="34FEA9FF" w14:textId="77777777" w:rsidTr="00E2438B">
        <w:trPr>
          <w:trHeight w:val="931"/>
          <w:jc w:val="center"/>
        </w:trPr>
        <w:tc>
          <w:tcPr>
            <w:tcW w:w="3064" w:type="dxa"/>
            <w:vAlign w:val="center"/>
          </w:tcPr>
          <w:p w14:paraId="29157FEA"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NO</w:t>
            </w:r>
            <w:r w:rsidRPr="008433A6">
              <w:rPr>
                <w:rFonts w:ascii="Palatino Linotype" w:hAnsi="Palatino Linotype"/>
                <w:color w:val="002060"/>
                <w:vertAlign w:val="subscript"/>
              </w:rPr>
              <w:t>2</w:t>
            </w:r>
          </w:p>
        </w:tc>
        <w:tc>
          <w:tcPr>
            <w:tcW w:w="3065" w:type="dxa"/>
            <w:vAlign w:val="center"/>
          </w:tcPr>
          <w:p w14:paraId="38D8EAB5"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74B0EC28"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4260A288"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104819BF"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39105BCD"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tc>
        <w:tc>
          <w:tcPr>
            <w:tcW w:w="3065" w:type="dxa"/>
            <w:vAlign w:val="center"/>
          </w:tcPr>
          <w:p w14:paraId="439E8FC7"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tc>
      </w:tr>
      <w:tr w:rsidR="00AE47FC" w:rsidRPr="008433A6" w14:paraId="55E1B17E" w14:textId="77777777" w:rsidTr="00E2438B">
        <w:trPr>
          <w:trHeight w:val="902"/>
          <w:jc w:val="center"/>
        </w:trPr>
        <w:tc>
          <w:tcPr>
            <w:tcW w:w="3064" w:type="dxa"/>
            <w:vAlign w:val="center"/>
          </w:tcPr>
          <w:p w14:paraId="28CC7A46"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SO</w:t>
            </w:r>
            <w:r w:rsidRPr="008433A6">
              <w:rPr>
                <w:rFonts w:ascii="Palatino Linotype" w:hAnsi="Palatino Linotype"/>
                <w:color w:val="002060"/>
                <w:vertAlign w:val="subscript"/>
              </w:rPr>
              <w:t>3</w:t>
            </w:r>
          </w:p>
        </w:tc>
        <w:tc>
          <w:tcPr>
            <w:tcW w:w="3065" w:type="dxa"/>
            <w:vAlign w:val="center"/>
          </w:tcPr>
          <w:p w14:paraId="477B92B7"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6AB854AA"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3C94E3F6"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36FA24EA"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356708F7"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tc>
        <w:tc>
          <w:tcPr>
            <w:tcW w:w="3065" w:type="dxa"/>
            <w:vAlign w:val="center"/>
          </w:tcPr>
          <w:p w14:paraId="4CCFAB0B"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tc>
      </w:tr>
      <w:tr w:rsidR="00AE47FC" w:rsidRPr="008433A6" w14:paraId="23B5BCAC" w14:textId="77777777" w:rsidTr="00E2438B">
        <w:trPr>
          <w:trHeight w:val="902"/>
          <w:jc w:val="center"/>
        </w:trPr>
        <w:tc>
          <w:tcPr>
            <w:tcW w:w="3064" w:type="dxa"/>
            <w:vAlign w:val="center"/>
          </w:tcPr>
          <w:p w14:paraId="4E630936"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CO</w:t>
            </w:r>
          </w:p>
        </w:tc>
        <w:tc>
          <w:tcPr>
            <w:tcW w:w="3065" w:type="dxa"/>
            <w:vAlign w:val="center"/>
          </w:tcPr>
          <w:p w14:paraId="48653FAC"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6F488844"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4CA0904A"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46CC3CD3"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2446519B"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tc>
        <w:tc>
          <w:tcPr>
            <w:tcW w:w="3065" w:type="dxa"/>
            <w:vAlign w:val="center"/>
          </w:tcPr>
          <w:p w14:paraId="38B570D0"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tc>
      </w:tr>
      <w:tr w:rsidR="00AE47FC" w:rsidRPr="008433A6" w14:paraId="67A93E7B" w14:textId="77777777" w:rsidTr="00E2438B">
        <w:trPr>
          <w:trHeight w:val="1126"/>
          <w:jc w:val="center"/>
        </w:trPr>
        <w:tc>
          <w:tcPr>
            <w:tcW w:w="3064" w:type="dxa"/>
            <w:vAlign w:val="center"/>
          </w:tcPr>
          <w:p w14:paraId="0E13D58C"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H</w:t>
            </w:r>
            <w:r w:rsidRPr="008433A6">
              <w:rPr>
                <w:rFonts w:ascii="Palatino Linotype" w:hAnsi="Palatino Linotype"/>
                <w:color w:val="002060"/>
                <w:vertAlign w:val="subscript"/>
              </w:rPr>
              <w:t>2</w:t>
            </w:r>
            <w:r w:rsidRPr="008433A6">
              <w:rPr>
                <w:rFonts w:ascii="Palatino Linotype" w:hAnsi="Palatino Linotype"/>
                <w:color w:val="002060"/>
              </w:rPr>
              <w:t>O</w:t>
            </w:r>
          </w:p>
        </w:tc>
        <w:tc>
          <w:tcPr>
            <w:tcW w:w="3065" w:type="dxa"/>
            <w:vAlign w:val="center"/>
          </w:tcPr>
          <w:p w14:paraId="29F42524"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1641A248"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6EFB7394"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3F8DE349"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p w14:paraId="41553E5D"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tc>
        <w:tc>
          <w:tcPr>
            <w:tcW w:w="3065" w:type="dxa"/>
            <w:vAlign w:val="center"/>
          </w:tcPr>
          <w:p w14:paraId="7E463D43"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tc>
      </w:tr>
    </w:tbl>
    <w:p w14:paraId="62CEDA5C" w14:textId="77777777" w:rsidR="00AE47FC" w:rsidRPr="008433A6" w:rsidRDefault="00AE47FC" w:rsidP="00AE47FC">
      <w:pPr>
        <w:pStyle w:val="Maintext"/>
        <w:spacing w:before="120" w:line="259" w:lineRule="auto"/>
        <w:ind w:right="0"/>
        <w:jc w:val="right"/>
        <w:rPr>
          <w:rFonts w:ascii="Palatino Linotype" w:hAnsi="Palatino Linotype"/>
          <w:i/>
          <w:color w:val="002060"/>
        </w:rPr>
      </w:pPr>
      <w:r w:rsidRPr="008433A6">
        <w:rPr>
          <w:rFonts w:ascii="Palatino Linotype" w:hAnsi="Palatino Linotype"/>
          <w:i/>
          <w:color w:val="002060"/>
        </w:rPr>
        <w:t xml:space="preserve">(8 marks) </w:t>
      </w:r>
    </w:p>
    <w:p w14:paraId="349BE7EB" w14:textId="77777777" w:rsidR="00AE47FC" w:rsidRPr="008433A6" w:rsidRDefault="00AE47FC" w:rsidP="00AE47FC">
      <w:pPr>
        <w:pStyle w:val="Maintext"/>
        <w:ind w:left="0" w:right="0"/>
        <w:rPr>
          <w:rFonts w:ascii="Palatino Linotype" w:hAnsi="Palatino Linotype"/>
          <w:color w:val="002060"/>
        </w:rPr>
      </w:pPr>
      <w:r w:rsidRPr="008433A6">
        <w:rPr>
          <w:rFonts w:ascii="Palatino Linotype" w:hAnsi="Palatino Linotype"/>
          <w:b/>
          <w:color w:val="002060"/>
        </w:rPr>
        <w:t>b</w:t>
      </w:r>
      <w:r w:rsidRPr="008433A6">
        <w:rPr>
          <w:rFonts w:ascii="Palatino Linotype" w:hAnsi="Palatino Linotype"/>
          <w:color w:val="002060"/>
        </w:rPr>
        <w:tab/>
        <w:t>Identify which of the substances from the table is an element.</w:t>
      </w:r>
    </w:p>
    <w:p w14:paraId="5C1CFCCF" w14:textId="77777777" w:rsidR="00AE47FC" w:rsidRPr="008433A6" w:rsidRDefault="00AE47FC" w:rsidP="00AE47FC">
      <w:pPr>
        <w:pStyle w:val="Maintext"/>
        <w:spacing w:before="360" w:line="259" w:lineRule="auto"/>
        <w:ind w:left="0" w:right="0" w:firstLine="851"/>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1E696065" wp14:editId="4BA3D45D">
                <wp:extent cx="5391150" cy="0"/>
                <wp:effectExtent l="0" t="0" r="0" b="0"/>
                <wp:docPr id="28"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3B44D3BD">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mhhfBzQCAABnBAAADgAAAAAAAAAAAAAAAAAuAgAA&#10;ZHJzL2Uyb0RvYy54bWxQSwECLQAUAAYACAAAACEA6RcJNNkAAAACAQAADwAAAAAAAAAAAAAAAACO&#10;BAAAZHJzL2Rvd25yZXYueG1sUEsFBgAAAAAEAAQA8wAAAJQFAAAAAA==&#10;" w14:anchorId="2552406A">
                <v:stroke dashstyle="1 1"/>
                <w10:anchorlock/>
              </v:shape>
            </w:pict>
          </mc:Fallback>
        </mc:AlternateContent>
      </w:r>
    </w:p>
    <w:p w14:paraId="5F1B7441"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(1 mark)</w:t>
      </w:r>
    </w:p>
    <w:p w14:paraId="3B47C066" w14:textId="77777777" w:rsidR="00AE47FC" w:rsidRPr="008433A6" w:rsidRDefault="00AE47FC" w:rsidP="00AE47FC">
      <w:pPr>
        <w:pStyle w:val="Maintext"/>
        <w:ind w:left="851" w:right="0" w:hanging="851"/>
        <w:rPr>
          <w:rFonts w:ascii="Palatino Linotype" w:hAnsi="Palatino Linotype"/>
          <w:color w:val="002060"/>
        </w:rPr>
      </w:pPr>
      <w:r w:rsidRPr="008433A6">
        <w:rPr>
          <w:rFonts w:ascii="Palatino Linotype" w:hAnsi="Palatino Linotype"/>
          <w:b/>
          <w:color w:val="002060"/>
        </w:rPr>
        <w:t>c</w:t>
      </w:r>
      <w:r w:rsidRPr="008433A6">
        <w:rPr>
          <w:rFonts w:ascii="Palatino Linotype" w:hAnsi="Palatino Linotype"/>
          <w:color w:val="002060"/>
        </w:rPr>
        <w:tab/>
        <w:t>Explain why a poly(ethene) has a much higher melting point than any of the substances in the table.</w:t>
      </w:r>
    </w:p>
    <w:p w14:paraId="4AACDA47" w14:textId="77777777" w:rsidR="00AE47FC" w:rsidRPr="008433A6" w:rsidRDefault="00AE47FC" w:rsidP="00AE47FC">
      <w:pPr>
        <w:pStyle w:val="Maintext"/>
        <w:spacing w:before="360" w:line="259" w:lineRule="auto"/>
        <w:ind w:left="0" w:right="0"/>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6716CD2C" wp14:editId="70CA0592">
                <wp:extent cx="5391150" cy="0"/>
                <wp:effectExtent l="0" t="0" r="0" b="0"/>
                <wp:docPr id="29"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2F51D5F">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" w14:anchorId="45C05637">
                <v:stroke dashstyle="1 1"/>
                <w10:anchorlock/>
              </v:shape>
            </w:pict>
          </mc:Fallback>
        </mc:AlternateContent>
      </w:r>
    </w:p>
    <w:p w14:paraId="643EABBC"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 xml:space="preserve">(1 mark) </w:t>
      </w:r>
    </w:p>
    <w:p w14:paraId="534F323F" w14:textId="77777777" w:rsidR="00AE47FC" w:rsidRPr="008433A6" w:rsidRDefault="00AE47FC" w:rsidP="00AE47FC">
      <w:pPr>
        <w:pStyle w:val="Maintext"/>
        <w:ind w:right="0"/>
        <w:jc w:val="right"/>
        <w:rPr>
          <w:rFonts w:ascii="Palatino Linotype" w:hAnsi="Palatino Linotype"/>
          <w:i/>
          <w:color w:val="002060"/>
        </w:rPr>
      </w:pPr>
    </w:p>
    <w:p w14:paraId="20478AC2" w14:textId="77777777" w:rsidR="00AE47FC" w:rsidRPr="008433A6" w:rsidRDefault="00AE47FC" w:rsidP="00AE47FC">
      <w:pPr>
        <w:pStyle w:val="Maintext"/>
        <w:ind w:right="0"/>
        <w:jc w:val="right"/>
        <w:rPr>
          <w:rFonts w:ascii="Palatino Linotype" w:hAnsi="Palatino Linotype"/>
          <w:i/>
          <w:color w:val="002060"/>
        </w:rPr>
      </w:pPr>
    </w:p>
    <w:p w14:paraId="73A2EF38" w14:textId="77777777" w:rsidR="00AE47FC" w:rsidRPr="008433A6" w:rsidRDefault="00AE47FC" w:rsidP="00AE47FC">
      <w:pPr>
        <w:pStyle w:val="Maintext"/>
        <w:ind w:right="0"/>
        <w:jc w:val="right"/>
        <w:rPr>
          <w:rFonts w:ascii="Palatino Linotype" w:hAnsi="Palatino Linotype"/>
          <w:i/>
          <w:color w:val="002060"/>
        </w:rPr>
      </w:pPr>
    </w:p>
    <w:p w14:paraId="4CC020C4" w14:textId="77777777" w:rsidR="00AE47FC" w:rsidRPr="008433A6" w:rsidRDefault="00AE47FC" w:rsidP="00AE47FC">
      <w:pPr>
        <w:pStyle w:val="Maintext"/>
        <w:spacing w:before="240" w:line="259" w:lineRule="auto"/>
        <w:ind w:left="851" w:right="0" w:hanging="851"/>
        <w:rPr>
          <w:rFonts w:ascii="Palatino Linotype" w:hAnsi="Palatino Linotype"/>
          <w:color w:val="002060"/>
        </w:rPr>
      </w:pPr>
      <w:r w:rsidRPr="008433A6">
        <w:rPr>
          <w:rFonts w:ascii="Palatino Linotype" w:hAnsi="Palatino Linotype"/>
          <w:b/>
          <w:color w:val="002060"/>
        </w:rPr>
        <w:t>5</w:t>
      </w:r>
      <w:r w:rsidRPr="008433A6">
        <w:rPr>
          <w:rFonts w:ascii="Palatino Linotype" w:hAnsi="Palatino Linotype"/>
          <w:color w:val="002060"/>
        </w:rPr>
        <w:tab/>
        <w:t>Use the diagram below to answer the questions that follow. The letters may be used one, more than once or not at all.</w:t>
      </w:r>
    </w:p>
    <w:p w14:paraId="01B5EEED" w14:textId="77777777" w:rsidR="00AE47FC" w:rsidRPr="008433A6" w:rsidRDefault="00AE47FC" w:rsidP="00AE47FC">
      <w:pPr>
        <w:pStyle w:val="Maintext"/>
        <w:spacing w:before="240" w:line="259" w:lineRule="auto"/>
        <w:ind w:left="851" w:right="0" w:hanging="851"/>
        <w:rPr>
          <w:rFonts w:ascii="Palatino Linotype" w:hAnsi="Palatino Linotype"/>
          <w:color w:val="002060"/>
        </w:rPr>
      </w:pPr>
    </w:p>
    <w:p w14:paraId="3B9BA6E8" w14:textId="77777777" w:rsidR="00AE47FC" w:rsidRPr="008433A6" w:rsidRDefault="00AE47FC" w:rsidP="00AE47FC">
      <w:pPr>
        <w:pStyle w:val="Maintext"/>
        <w:ind w:left="0" w:right="0" w:hanging="284"/>
        <w:jc w:val="center"/>
        <w:rPr>
          <w:rFonts w:ascii="Palatino Linotype" w:hAnsi="Palatino Linotype"/>
          <w:color w:val="002060"/>
        </w:rPr>
      </w:pPr>
      <w:r w:rsidRPr="008433A6">
        <w:rPr>
          <w:rFonts w:ascii="Palatino Linotype" w:hAnsi="Palatino Linotype"/>
          <w:noProof/>
          <w:color w:val="002060"/>
          <w:lang w:eastAsia="en-GB"/>
        </w:rPr>
        <w:drawing>
          <wp:inline distT="0" distB="0" distL="0" distR="0" wp14:anchorId="1144A428" wp14:editId="0E79B0A2">
            <wp:extent cx="5709674" cy="1362075"/>
            <wp:effectExtent l="0" t="0" r="5715" b="0"/>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a:stretch/>
                  </pic:blipFill>
                  <pic:spPr bwMode="auto">
                    <a:xfrm>
                      <a:off x="0" y="0"/>
                      <a:ext cx="5711825" cy="1362588"/>
                    </a:xfrm>
                    <a:prstGeom prst="rect">
                      <a:avLst/>
                    </a:prstGeom>
                    <a:noFill/>
                    <a:ln>
                      <a:noFill/>
                    </a:ln>
                    <a:extLst>
                      <a:ext uri="{53640926-AAD7-44D8-BBD7-CCE9431645EC}">
                        <a14:shadowObscured xmlns:a14="http://schemas.microsoft.com/office/drawing/2010/main"/>
                      </a:ext>
                    </a:extLst>
                  </pic:spPr>
                </pic:pic>
              </a:graphicData>
            </a:graphic>
          </wp:inline>
        </w:drawing>
      </w:r>
    </w:p>
    <w:p w14:paraId="5D5EDD96" w14:textId="77777777" w:rsidR="00AE47FC" w:rsidRPr="008433A6" w:rsidRDefault="00AE47FC" w:rsidP="00AE47FC">
      <w:pPr>
        <w:pStyle w:val="Maintext"/>
        <w:ind w:left="0" w:right="0"/>
        <w:rPr>
          <w:rFonts w:ascii="Palatino Linotype" w:hAnsi="Palatino Linotype"/>
          <w:b/>
          <w:color w:val="002060"/>
        </w:rPr>
      </w:pPr>
    </w:p>
    <w:p w14:paraId="1B67A307" w14:textId="77777777" w:rsidR="00AE47FC" w:rsidRPr="008433A6" w:rsidRDefault="00AE47FC" w:rsidP="00AE47FC">
      <w:pPr>
        <w:pStyle w:val="Maintext"/>
        <w:ind w:left="0" w:right="0"/>
        <w:rPr>
          <w:rFonts w:ascii="Palatino Linotype" w:hAnsi="Palatino Linotype"/>
          <w:b/>
          <w:color w:val="002060"/>
        </w:rPr>
      </w:pPr>
    </w:p>
    <w:p w14:paraId="71E60DB8" w14:textId="77777777" w:rsidR="00AE47FC" w:rsidRPr="008433A6" w:rsidRDefault="00AE47FC" w:rsidP="00AE47FC">
      <w:pPr>
        <w:pStyle w:val="Maintext"/>
        <w:ind w:left="0" w:right="0"/>
        <w:rPr>
          <w:rFonts w:ascii="Palatino Linotype" w:hAnsi="Palatino Linotype"/>
          <w:color w:val="002060"/>
        </w:rPr>
      </w:pPr>
      <w:proofErr w:type="spellStart"/>
      <w:proofErr w:type="gramStart"/>
      <w:r w:rsidRPr="008433A6">
        <w:rPr>
          <w:rFonts w:ascii="Palatino Linotype" w:hAnsi="Palatino Linotype"/>
          <w:b/>
          <w:color w:val="002060"/>
        </w:rPr>
        <w:t>a</w:t>
      </w:r>
      <w:proofErr w:type="spellEnd"/>
      <w:proofErr w:type="gramEnd"/>
      <w:r w:rsidRPr="008433A6">
        <w:rPr>
          <w:rFonts w:ascii="Palatino Linotype" w:hAnsi="Palatino Linotype"/>
          <w:color w:val="002060"/>
        </w:rPr>
        <w:tab/>
        <w:t>Element C has a very high melting point and is a solid at room temperature.</w:t>
      </w:r>
    </w:p>
    <w:p w14:paraId="21A9454E" w14:textId="77777777" w:rsidR="00AE47FC" w:rsidRPr="008433A6" w:rsidRDefault="00AE47FC" w:rsidP="00AE47FC">
      <w:pPr>
        <w:pStyle w:val="Maintext"/>
        <w:ind w:left="0" w:right="0" w:hanging="284"/>
        <w:rPr>
          <w:rFonts w:ascii="Palatino Linotype" w:hAnsi="Palatino Linotype"/>
          <w:color w:val="002060"/>
        </w:rPr>
      </w:pPr>
      <w:r w:rsidRPr="008433A6">
        <w:rPr>
          <w:rFonts w:ascii="Palatino Linotype" w:hAnsi="Palatino Linotype"/>
          <w:color w:val="002060"/>
        </w:rPr>
        <w:tab/>
        <w:t>Give the letters of the other element(s) that are likely to have these properties and explain your answer.</w:t>
      </w:r>
    </w:p>
    <w:p w14:paraId="75D485BE" w14:textId="77777777" w:rsidR="00AE47FC" w:rsidRPr="008433A6" w:rsidRDefault="00AE47FC" w:rsidP="00AE47FC">
      <w:pPr>
        <w:pStyle w:val="Maintext"/>
        <w:spacing w:before="360" w:line="259" w:lineRule="auto"/>
        <w:ind w:left="1077" w:right="0" w:hanging="1077"/>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52EB61FB" wp14:editId="2B1AAA95">
                <wp:extent cx="5391150" cy="0"/>
                <wp:effectExtent l="0" t="0" r="0" b="0"/>
                <wp:docPr id="33"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D109A6B">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RhqYpjQCAABnBAAADgAAAAAAAAAAAAAAAAAuAgAA&#10;ZHJzL2Uyb0RvYy54bWxQSwECLQAUAAYACAAAACEA6RcJNNkAAAACAQAADwAAAAAAAAAAAAAAAACO&#10;BAAAZHJzL2Rvd25yZXYueG1sUEsFBgAAAAAEAAQA8wAAAJQFAAAAAA==&#10;" w14:anchorId="575F03BC">
                <v:stroke dashstyle="1 1"/>
                <w10:anchorlock/>
              </v:shape>
            </w:pict>
          </mc:Fallback>
        </mc:AlternateContent>
      </w:r>
    </w:p>
    <w:p w14:paraId="751BC401" w14:textId="77777777" w:rsidR="00AE47FC" w:rsidRPr="008433A6" w:rsidRDefault="00AE47FC" w:rsidP="00AE47FC">
      <w:pPr>
        <w:pStyle w:val="Maintext"/>
        <w:spacing w:before="360" w:line="259" w:lineRule="auto"/>
        <w:ind w:left="1077" w:right="0" w:hanging="1077"/>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390EEC26" wp14:editId="0C86355D">
                <wp:extent cx="5391150" cy="0"/>
                <wp:effectExtent l="0" t="0" r="0" b="0"/>
                <wp:docPr id="34"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60703950">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Cecj8jQCAABnBAAADgAAAAAAAAAAAAAAAAAuAgAA&#10;ZHJzL2Uyb0RvYy54bWxQSwECLQAUAAYACAAAACEA6RcJNNkAAAACAQAADwAAAAAAAAAAAAAAAACO&#10;BAAAZHJzL2Rvd25yZXYueG1sUEsFBgAAAAAEAAQA8wAAAJQFAAAAAA==&#10;" w14:anchorId="504E7B63">
                <v:stroke dashstyle="1 1"/>
                <w10:anchorlock/>
              </v:shape>
            </w:pict>
          </mc:Fallback>
        </mc:AlternateContent>
      </w:r>
    </w:p>
    <w:p w14:paraId="453B4F7A"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(2 marks)</w:t>
      </w:r>
    </w:p>
    <w:p w14:paraId="0F64D191" w14:textId="77777777" w:rsidR="00AE47FC" w:rsidRPr="008433A6" w:rsidRDefault="00AE47FC" w:rsidP="00AE47FC">
      <w:pPr>
        <w:pStyle w:val="Maintext"/>
        <w:ind w:left="0" w:right="0"/>
        <w:rPr>
          <w:rFonts w:ascii="Palatino Linotype" w:hAnsi="Palatino Linotype"/>
          <w:color w:val="002060"/>
        </w:rPr>
      </w:pPr>
      <w:r w:rsidRPr="008433A6">
        <w:rPr>
          <w:rFonts w:ascii="Palatino Linotype" w:hAnsi="Palatino Linotype"/>
          <w:b/>
          <w:color w:val="002060"/>
        </w:rPr>
        <w:t>b</w:t>
      </w:r>
      <w:r w:rsidRPr="008433A6">
        <w:rPr>
          <w:rFonts w:ascii="Palatino Linotype" w:hAnsi="Palatino Linotype"/>
          <w:color w:val="002060"/>
        </w:rPr>
        <w:tab/>
        <w:t>Give the letter of the element you would you use if you needed an electrical conductor to use in wiring.</w:t>
      </w:r>
    </w:p>
    <w:p w14:paraId="29C85DC7" w14:textId="77777777" w:rsidR="00AE47FC" w:rsidRPr="008433A6" w:rsidRDefault="00AE47FC" w:rsidP="00AE47FC">
      <w:pPr>
        <w:pStyle w:val="ListParagraph"/>
        <w:spacing w:before="360"/>
        <w:ind w:hanging="720"/>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13B9F62C" wp14:editId="6025B11A">
                <wp:extent cx="5391150" cy="0"/>
                <wp:effectExtent l="0" t="0" r="0" b="0"/>
                <wp:docPr id="35"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6A455D8">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C8INqzQCAABnBAAADgAAAAAAAAAAAAAAAAAuAgAA&#10;ZHJzL2Uyb0RvYy54bWxQSwECLQAUAAYACAAAACEA6RcJNNkAAAACAQAADwAAAAAAAAAAAAAAAACO&#10;BAAAZHJzL2Rvd25yZXYueG1sUEsFBgAAAAAEAAQA8wAAAJQFAAAAAA==&#10;" w14:anchorId="4C0BA58B">
                <v:stroke dashstyle="1 1"/>
                <w10:anchorlock/>
              </v:shape>
            </w:pict>
          </mc:Fallback>
        </mc:AlternateContent>
      </w:r>
    </w:p>
    <w:p w14:paraId="06C25451"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 xml:space="preserve">(1 mark) </w:t>
      </w:r>
    </w:p>
    <w:p w14:paraId="682963AA" w14:textId="77777777" w:rsidR="00AE47FC" w:rsidRPr="008433A6" w:rsidRDefault="00AE47FC" w:rsidP="00AE47FC">
      <w:pPr>
        <w:pStyle w:val="Maintext"/>
        <w:ind w:left="0" w:right="0"/>
        <w:rPr>
          <w:rFonts w:ascii="Palatino Linotype" w:hAnsi="Palatino Linotype"/>
          <w:color w:val="002060"/>
        </w:rPr>
      </w:pPr>
      <w:r w:rsidRPr="008433A6">
        <w:rPr>
          <w:rFonts w:ascii="Palatino Linotype" w:hAnsi="Palatino Linotype"/>
          <w:b/>
          <w:color w:val="002060"/>
        </w:rPr>
        <w:t>c</w:t>
      </w:r>
      <w:r w:rsidRPr="008433A6">
        <w:rPr>
          <w:rFonts w:ascii="Palatino Linotype" w:hAnsi="Palatino Linotype"/>
          <w:color w:val="002060"/>
        </w:rPr>
        <w:tab/>
        <w:t>Give the letter of the element you would use to fill a hot air balloon.</w:t>
      </w:r>
    </w:p>
    <w:p w14:paraId="16E17276" w14:textId="77777777" w:rsidR="00AE47FC" w:rsidRPr="008433A6" w:rsidRDefault="00AE47FC" w:rsidP="00AE47FC">
      <w:pPr>
        <w:pStyle w:val="Maintext"/>
        <w:spacing w:before="360" w:line="259" w:lineRule="auto"/>
        <w:ind w:left="1077" w:right="0" w:hanging="1077"/>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2108185A" wp14:editId="4E9AE95F">
                <wp:extent cx="5391150" cy="0"/>
                <wp:effectExtent l="0" t="0" r="0" b="0"/>
                <wp:docPr id="42"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56A8E46">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uNiBGTQCAABnBAAADgAAAAAAAAAAAAAAAAAuAgAA&#10;ZHJzL2Uyb0RvYy54bWxQSwECLQAUAAYACAAAACEA6RcJNNkAAAACAQAADwAAAAAAAAAAAAAAAACO&#10;BAAAZHJzL2Rvd25yZXYueG1sUEsFBgAAAAAEAAQA8wAAAJQFAAAAAA==&#10;" w14:anchorId="60A489A6">
                <v:stroke dashstyle="1 1"/>
                <w10:anchorlock/>
              </v:shape>
            </w:pict>
          </mc:Fallback>
        </mc:AlternateContent>
      </w:r>
    </w:p>
    <w:p w14:paraId="61F0DC73"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 xml:space="preserve">(1 mark) </w:t>
      </w:r>
    </w:p>
    <w:p w14:paraId="704621D5" w14:textId="77777777" w:rsidR="00AE47FC" w:rsidRPr="008433A6" w:rsidRDefault="00AE47FC" w:rsidP="00AE47FC">
      <w:pPr>
        <w:pStyle w:val="Maintext"/>
        <w:ind w:left="0" w:right="0"/>
        <w:rPr>
          <w:rFonts w:ascii="Palatino Linotype" w:hAnsi="Palatino Linotype"/>
          <w:color w:val="002060"/>
        </w:rPr>
      </w:pPr>
      <w:r w:rsidRPr="008433A6">
        <w:rPr>
          <w:rFonts w:ascii="Palatino Linotype" w:hAnsi="Palatino Linotype"/>
          <w:b/>
          <w:color w:val="002060"/>
        </w:rPr>
        <w:br w:type="column"/>
      </w:r>
      <w:r w:rsidRPr="008433A6">
        <w:rPr>
          <w:rFonts w:ascii="Palatino Linotype" w:hAnsi="Palatino Linotype"/>
          <w:b/>
          <w:color w:val="002060"/>
        </w:rPr>
        <w:lastRenderedPageBreak/>
        <w:t>6</w:t>
      </w:r>
      <w:r w:rsidRPr="008433A6">
        <w:rPr>
          <w:rFonts w:ascii="Palatino Linotype" w:hAnsi="Palatino Linotype"/>
          <w:color w:val="002060"/>
        </w:rPr>
        <w:tab/>
        <w:t>This table shows the boiling points of the Group 0 elements.</w:t>
      </w:r>
    </w:p>
    <w:p w14:paraId="4D8CE476" w14:textId="77777777" w:rsidR="00AE47FC" w:rsidRPr="008433A6" w:rsidRDefault="00AE47FC" w:rsidP="00AE47FC">
      <w:pPr>
        <w:pStyle w:val="Maintext"/>
        <w:ind w:left="0" w:right="0"/>
        <w:rPr>
          <w:rFonts w:ascii="Palatino Linotype" w:hAnsi="Palatino Linotype"/>
          <w:color w:val="002060"/>
        </w:rPr>
      </w:pPr>
    </w:p>
    <w:tbl>
      <w:tblPr>
        <w:tblStyle w:val="TableGrid"/>
        <w:tblW w:w="0" w:type="auto"/>
        <w:jc w:val="center"/>
        <w:tblLook w:val="04A0" w:firstRow="1" w:lastRow="0" w:firstColumn="1" w:lastColumn="0" w:noHBand="0" w:noVBand="1"/>
      </w:tblPr>
      <w:tblGrid>
        <w:gridCol w:w="2093"/>
        <w:gridCol w:w="2552"/>
      </w:tblGrid>
      <w:tr w:rsidR="00AE47FC" w:rsidRPr="008433A6" w14:paraId="690BF35B" w14:textId="77777777" w:rsidTr="00E2438B">
        <w:trPr>
          <w:jc w:val="center"/>
        </w:trPr>
        <w:tc>
          <w:tcPr>
            <w:tcW w:w="2093" w:type="dxa"/>
          </w:tcPr>
          <w:p w14:paraId="312554EA" w14:textId="77777777" w:rsidR="00AE47FC" w:rsidRPr="008433A6" w:rsidRDefault="00AE47FC" w:rsidP="00E2438B">
            <w:pPr>
              <w:pStyle w:val="Maintext"/>
              <w:spacing w:before="60" w:after="60" w:line="259" w:lineRule="auto"/>
              <w:ind w:left="0" w:right="0"/>
              <w:jc w:val="center"/>
              <w:rPr>
                <w:rFonts w:ascii="Palatino Linotype" w:hAnsi="Palatino Linotype"/>
                <w:b/>
                <w:color w:val="002060"/>
              </w:rPr>
            </w:pPr>
            <w:r w:rsidRPr="008433A6">
              <w:rPr>
                <w:rFonts w:ascii="Palatino Linotype" w:hAnsi="Palatino Linotype"/>
                <w:b/>
                <w:color w:val="002060"/>
              </w:rPr>
              <w:t>Element</w:t>
            </w:r>
          </w:p>
        </w:tc>
        <w:tc>
          <w:tcPr>
            <w:tcW w:w="2552" w:type="dxa"/>
          </w:tcPr>
          <w:p w14:paraId="00376AE1" w14:textId="77777777" w:rsidR="00AE47FC" w:rsidRPr="008433A6" w:rsidRDefault="00AE47FC" w:rsidP="00E2438B">
            <w:pPr>
              <w:pStyle w:val="Maintext"/>
              <w:spacing w:before="60" w:after="60" w:line="259" w:lineRule="auto"/>
              <w:ind w:left="0" w:right="0"/>
              <w:jc w:val="center"/>
              <w:rPr>
                <w:rFonts w:ascii="Palatino Linotype" w:hAnsi="Palatino Linotype"/>
                <w:b/>
                <w:color w:val="002060"/>
              </w:rPr>
            </w:pPr>
            <w:r w:rsidRPr="008433A6">
              <w:rPr>
                <w:rFonts w:ascii="Palatino Linotype" w:hAnsi="Palatino Linotype"/>
                <w:b/>
                <w:color w:val="002060"/>
              </w:rPr>
              <w:t>Boiling point (°C)</w:t>
            </w:r>
          </w:p>
        </w:tc>
      </w:tr>
      <w:tr w:rsidR="00AE47FC" w:rsidRPr="008433A6" w14:paraId="5DAA6D78" w14:textId="77777777" w:rsidTr="00E2438B">
        <w:trPr>
          <w:jc w:val="center"/>
        </w:trPr>
        <w:tc>
          <w:tcPr>
            <w:tcW w:w="2093" w:type="dxa"/>
          </w:tcPr>
          <w:p w14:paraId="0A83DE0D"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helium</w:t>
            </w:r>
          </w:p>
        </w:tc>
        <w:tc>
          <w:tcPr>
            <w:tcW w:w="2552" w:type="dxa"/>
          </w:tcPr>
          <w:p w14:paraId="7FEA6179"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–269</w:t>
            </w:r>
          </w:p>
        </w:tc>
      </w:tr>
      <w:tr w:rsidR="00AE47FC" w:rsidRPr="008433A6" w14:paraId="7220CA0F" w14:textId="77777777" w:rsidTr="00E2438B">
        <w:trPr>
          <w:jc w:val="center"/>
        </w:trPr>
        <w:tc>
          <w:tcPr>
            <w:tcW w:w="2093" w:type="dxa"/>
          </w:tcPr>
          <w:p w14:paraId="6E368103"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neon</w:t>
            </w:r>
          </w:p>
        </w:tc>
        <w:tc>
          <w:tcPr>
            <w:tcW w:w="2552" w:type="dxa"/>
          </w:tcPr>
          <w:p w14:paraId="3C0049EC"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–246</w:t>
            </w:r>
          </w:p>
        </w:tc>
      </w:tr>
      <w:tr w:rsidR="00AE47FC" w:rsidRPr="008433A6" w14:paraId="46FAE6C9" w14:textId="77777777" w:rsidTr="00E2438B">
        <w:trPr>
          <w:jc w:val="center"/>
        </w:trPr>
        <w:tc>
          <w:tcPr>
            <w:tcW w:w="2093" w:type="dxa"/>
          </w:tcPr>
          <w:p w14:paraId="6EF48DCB"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argon</w:t>
            </w:r>
          </w:p>
        </w:tc>
        <w:tc>
          <w:tcPr>
            <w:tcW w:w="2552" w:type="dxa"/>
          </w:tcPr>
          <w:p w14:paraId="36F097C3"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p>
        </w:tc>
      </w:tr>
      <w:tr w:rsidR="00AE47FC" w:rsidRPr="008433A6" w14:paraId="21C0FD59" w14:textId="77777777" w:rsidTr="00E2438B">
        <w:trPr>
          <w:jc w:val="center"/>
        </w:trPr>
        <w:tc>
          <w:tcPr>
            <w:tcW w:w="2093" w:type="dxa"/>
          </w:tcPr>
          <w:p w14:paraId="227489C8"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krypton</w:t>
            </w:r>
          </w:p>
        </w:tc>
        <w:tc>
          <w:tcPr>
            <w:tcW w:w="2552" w:type="dxa"/>
          </w:tcPr>
          <w:p w14:paraId="6BD6928C"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–152</w:t>
            </w:r>
          </w:p>
        </w:tc>
      </w:tr>
      <w:tr w:rsidR="00AE47FC" w:rsidRPr="008433A6" w14:paraId="63629007" w14:textId="77777777" w:rsidTr="00E2438B">
        <w:trPr>
          <w:jc w:val="center"/>
        </w:trPr>
        <w:tc>
          <w:tcPr>
            <w:tcW w:w="2093" w:type="dxa"/>
          </w:tcPr>
          <w:p w14:paraId="03C3F5CF"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xenon</w:t>
            </w:r>
          </w:p>
        </w:tc>
        <w:tc>
          <w:tcPr>
            <w:tcW w:w="2552" w:type="dxa"/>
          </w:tcPr>
          <w:p w14:paraId="0FB9BBB4" w14:textId="77777777" w:rsidR="00AE47FC" w:rsidRPr="008433A6" w:rsidRDefault="00AE47FC" w:rsidP="00E2438B">
            <w:pPr>
              <w:pStyle w:val="Maintext"/>
              <w:spacing w:before="60" w:after="60" w:line="259" w:lineRule="auto"/>
              <w:ind w:left="0" w:right="0"/>
              <w:jc w:val="center"/>
              <w:rPr>
                <w:rFonts w:ascii="Palatino Linotype" w:hAnsi="Palatino Linotype"/>
                <w:color w:val="002060"/>
              </w:rPr>
            </w:pPr>
            <w:r w:rsidRPr="008433A6">
              <w:rPr>
                <w:rFonts w:ascii="Palatino Linotype" w:hAnsi="Palatino Linotype"/>
                <w:color w:val="002060"/>
              </w:rPr>
              <w:t>–108</w:t>
            </w:r>
          </w:p>
        </w:tc>
      </w:tr>
    </w:tbl>
    <w:p w14:paraId="573C39C1" w14:textId="77777777" w:rsidR="00AE47FC" w:rsidRPr="008433A6" w:rsidRDefault="00AE47FC" w:rsidP="00AE47FC">
      <w:pPr>
        <w:pStyle w:val="Maintext"/>
        <w:spacing w:before="120" w:line="259" w:lineRule="auto"/>
        <w:ind w:left="3" w:right="0"/>
        <w:rPr>
          <w:rFonts w:ascii="Palatino Linotype" w:hAnsi="Palatino Linotype"/>
          <w:b/>
          <w:color w:val="002060"/>
        </w:rPr>
      </w:pPr>
    </w:p>
    <w:p w14:paraId="3C807974" w14:textId="77777777" w:rsidR="00AE47FC" w:rsidRPr="008433A6" w:rsidRDefault="00AE47FC" w:rsidP="00AE47FC">
      <w:pPr>
        <w:pStyle w:val="Maintext"/>
        <w:spacing w:before="120" w:line="259" w:lineRule="auto"/>
        <w:ind w:left="3" w:right="0"/>
        <w:rPr>
          <w:rFonts w:ascii="Palatino Linotype" w:hAnsi="Palatino Linotype"/>
          <w:color w:val="002060"/>
        </w:rPr>
      </w:pPr>
      <w:r w:rsidRPr="008433A6">
        <w:rPr>
          <w:rFonts w:ascii="Palatino Linotype" w:hAnsi="Palatino Linotype"/>
          <w:b/>
          <w:color w:val="002060"/>
        </w:rPr>
        <w:t>a</w:t>
      </w:r>
      <w:r w:rsidRPr="008433A6">
        <w:rPr>
          <w:rFonts w:ascii="Palatino Linotype" w:hAnsi="Palatino Linotype"/>
          <w:color w:val="002060"/>
        </w:rPr>
        <w:tab/>
        <w:t>Predict the position of an unreactive element with a boiling point of –109°C.</w:t>
      </w:r>
    </w:p>
    <w:p w14:paraId="27C036E7" w14:textId="77777777" w:rsidR="00AE47FC" w:rsidRPr="008433A6" w:rsidRDefault="00AE47FC" w:rsidP="00AE47FC">
      <w:pPr>
        <w:pStyle w:val="Maintext"/>
        <w:spacing w:before="360" w:line="259" w:lineRule="auto"/>
        <w:ind w:left="726" w:right="0"/>
        <w:rPr>
          <w:rFonts w:ascii="Palatino Linotype" w:hAnsi="Palatino Linotype"/>
          <w:color w:val="002060"/>
        </w:rPr>
      </w:pPr>
      <w:r w:rsidRPr="008433A6">
        <w:rPr>
          <w:rFonts w:ascii="Palatino Linotype" w:hAnsi="Palatino Linotype"/>
          <w:noProof/>
          <w:color w:val="002060"/>
          <w:lang w:eastAsia="en-GB"/>
        </w:rPr>
        <mc:AlternateContent>
          <mc:Choice Requires="wps">
            <w:drawing>
              <wp:inline distT="0" distB="0" distL="0" distR="0" wp14:anchorId="27F7AF97" wp14:editId="6417F1AB">
                <wp:extent cx="5391150" cy="0"/>
                <wp:effectExtent l="0" t="0" r="0" b="0"/>
                <wp:docPr id="44"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F97B9CC">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9QAUFDQCAABnBAAADgAAAAAAAAAAAAAAAAAuAgAA&#10;ZHJzL2Uyb0RvYy54bWxQSwECLQAUAAYACAAAACEA6RcJNNkAAAACAQAADwAAAAAAAAAAAAAAAACO&#10;BAAAZHJzL2Rvd25yZXYueG1sUEsFBgAAAAAEAAQA8wAAAJQFAAAAAA==&#10;" w14:anchorId="143CAC2B">
                <v:stroke dashstyle="1 1"/>
                <w10:anchorlock/>
              </v:shape>
            </w:pict>
          </mc:Fallback>
        </mc:AlternateContent>
      </w:r>
    </w:p>
    <w:p w14:paraId="1406F4A4"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 xml:space="preserve">(2 marks) </w:t>
      </w:r>
    </w:p>
    <w:p w14:paraId="69E3FE4F" w14:textId="77777777" w:rsidR="00AE47FC" w:rsidRPr="008433A6" w:rsidRDefault="00AE47FC" w:rsidP="00AE47FC">
      <w:pPr>
        <w:pStyle w:val="Maintext"/>
        <w:ind w:left="3" w:right="0" w:hanging="3"/>
        <w:rPr>
          <w:rFonts w:ascii="Palatino Linotype" w:hAnsi="Palatino Linotype"/>
          <w:color w:val="002060"/>
        </w:rPr>
      </w:pPr>
      <w:r w:rsidRPr="008433A6">
        <w:rPr>
          <w:rFonts w:ascii="Palatino Linotype" w:hAnsi="Palatino Linotype"/>
          <w:b/>
          <w:color w:val="002060"/>
        </w:rPr>
        <w:t>b</w:t>
      </w:r>
      <w:r w:rsidRPr="008433A6">
        <w:rPr>
          <w:rFonts w:ascii="Palatino Linotype" w:hAnsi="Palatino Linotype"/>
          <w:color w:val="002060"/>
        </w:rPr>
        <w:tab/>
        <w:t>Estimate the boiling point for argon</w:t>
      </w:r>
    </w:p>
    <w:p w14:paraId="6AA00885" w14:textId="77777777" w:rsidR="00AE47FC" w:rsidRPr="008433A6" w:rsidRDefault="00AE47FC" w:rsidP="00AE47FC">
      <w:pPr>
        <w:pStyle w:val="Maintext"/>
        <w:spacing w:before="360" w:line="259" w:lineRule="auto"/>
        <w:ind w:left="0" w:right="0" w:firstLine="851"/>
        <w:rPr>
          <w:rFonts w:ascii="Palatino Linotype" w:hAnsi="Palatino Linotype"/>
          <w:b/>
          <w:color w:val="002060"/>
        </w:rPr>
      </w:pPr>
      <w:r w:rsidRPr="008433A6">
        <w:rPr>
          <w:rFonts w:ascii="Palatino Linotype" w:hAnsi="Palatino Linotype"/>
          <w:noProof/>
          <w:color w:val="002060"/>
          <w:lang w:eastAsia="en-GB"/>
        </w:rPr>
        <mc:AlternateContent>
          <mc:Choice Requires="wps">
            <w:drawing>
              <wp:inline distT="0" distB="0" distL="0" distR="0" wp14:anchorId="059F27B5" wp14:editId="45C30486">
                <wp:extent cx="5391150" cy="0"/>
                <wp:effectExtent l="0" t="0" r="0" b="0"/>
                <wp:docPr id="46" name="Straight Arrow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1150" cy="0"/>
                        </a:xfrm>
                        <a:prstGeom prst="straightConnector1">
                          <a:avLst/>
                        </a:prstGeom>
                        <a:noFill/>
                        <a:ln w="15875">
                          <a:solidFill>
                            <a:srgbClr val="000000"/>
                          </a:solidFill>
                          <a:prstDash val="sysDot"/>
                          <a:round/>
                          <a:headEnd/>
                          <a:tailEnd/>
                        </a:ln>
                        <a:extLst>
                          <a:ext uri="{909E8E84-426E-40DD-AFC4-6F175D3DCCD1}">
                            <a14:hiddenFill xmlns:a14="http://schemas.microsoft.com/office/drawing/2010/main">
                              <a:noFill/>
                            </a14:hiddenFill>
                          </a:ext>
                        </a:extLst>
                      </wps:spPr>
                      <wps:bodyPr/>
                    </wps:wsp>
                  </a:graphicData>
                </a:graphic>
              </wp:inline>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37C4CD33">
              <v:shape id="Straight Arrow Connector 21" style="width:424.5pt;height:0;visibility:visible;mso-wrap-style:square;mso-left-percent:-10001;mso-top-percent:-10001;mso-position-horizontal:absolute;mso-position-horizontal-relative:char;mso-position-vertical:absolute;mso-position-vertical-relative:line;mso-left-percent:-10001;mso-top-percent:-10001" o:spid="_x0000_s1026" strokeweight="1.25pt" type="#_x0000_t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" w14:anchorId="0A79DD31">
                <v:stroke dashstyle="1 1"/>
                <w10:anchorlock/>
              </v:shape>
            </w:pict>
          </mc:Fallback>
        </mc:AlternateContent>
      </w:r>
    </w:p>
    <w:p w14:paraId="1873BEC5" w14:textId="77777777" w:rsidR="00AE47FC" w:rsidRPr="008433A6" w:rsidRDefault="00AE47FC" w:rsidP="00AE47FC">
      <w:pPr>
        <w:pStyle w:val="Maintext"/>
        <w:ind w:right="0"/>
        <w:jc w:val="right"/>
        <w:rPr>
          <w:rFonts w:ascii="Palatino Linotype" w:hAnsi="Palatino Linotype"/>
          <w:i/>
          <w:color w:val="002060"/>
        </w:rPr>
      </w:pPr>
      <w:r w:rsidRPr="008433A6">
        <w:rPr>
          <w:rFonts w:ascii="Palatino Linotype" w:hAnsi="Palatino Linotype"/>
          <w:i/>
          <w:color w:val="002060"/>
        </w:rPr>
        <w:t xml:space="preserve">(2 marks) </w:t>
      </w:r>
    </w:p>
    <w:p w14:paraId="2B6A46FC" w14:textId="77777777" w:rsidR="00AE47FC" w:rsidRPr="008433A6" w:rsidRDefault="00AE47FC" w:rsidP="00AE47FC">
      <w:pPr>
        <w:pStyle w:val="Maintext"/>
        <w:ind w:right="0"/>
        <w:jc w:val="right"/>
        <w:rPr>
          <w:rFonts w:ascii="Palatino Linotype" w:hAnsi="Palatino Linotype"/>
          <w:i/>
          <w:color w:val="002060"/>
        </w:rPr>
      </w:pPr>
    </w:p>
    <w:p w14:paraId="27320CF6" w14:textId="77777777" w:rsidR="00AE47FC" w:rsidRPr="008433A6" w:rsidRDefault="00AE47FC">
      <w:pPr>
        <w:rPr>
          <w:rFonts w:ascii="Palatino Linotype" w:hAnsi="Palatino Linotype"/>
          <w:color w:val="002060"/>
          <w:sz w:val="28"/>
          <w:szCs w:val="28"/>
        </w:rPr>
      </w:pPr>
      <w:r w:rsidRPr="008433A6">
        <w:rPr>
          <w:rFonts w:ascii="Palatino Linotype" w:hAnsi="Palatino Linotype"/>
          <w:color w:val="002060"/>
          <w:sz w:val="28"/>
          <w:szCs w:val="28"/>
        </w:rPr>
        <w:br w:type="page"/>
      </w:r>
    </w:p>
    <w:p w14:paraId="462803EC" w14:textId="77777777" w:rsidR="00AE47FC" w:rsidRPr="008433A6" w:rsidRDefault="00AE47FC" w:rsidP="00AE47FC">
      <w:pPr>
        <w:rPr>
          <w:rFonts w:ascii="Palatino Linotype" w:hAnsi="Palatino Linotype"/>
          <w:color w:val="002060"/>
        </w:rPr>
      </w:pPr>
    </w:p>
    <w:p w14:paraId="082B4450" w14:textId="77777777" w:rsidR="00AE47FC" w:rsidRPr="008433A6" w:rsidRDefault="00AE47FC" w:rsidP="00AE47FC">
      <w:pPr>
        <w:spacing w:after="0" w:line="240" w:lineRule="auto"/>
        <w:rPr>
          <w:rFonts w:ascii="Palatino Linotype" w:hAnsi="Palatino Linotype"/>
          <w:color w:val="002060"/>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2379"/>
        <w:gridCol w:w="7421"/>
      </w:tblGrid>
      <w:tr w:rsidR="00AE47FC" w:rsidRPr="008433A6" w14:paraId="13C96C4B" w14:textId="77777777" w:rsidTr="00E2438B">
        <w:tc>
          <w:tcPr>
            <w:tcW w:w="0" w:type="auto"/>
            <w:tcBorders>
              <w:right w:val="single" w:sz="36" w:space="0" w:color="000E86"/>
            </w:tcBorders>
            <w:tcMar>
              <w:top w:w="0" w:type="dxa"/>
              <w:left w:w="108" w:type="dxa"/>
              <w:bottom w:w="0" w:type="dxa"/>
              <w:right w:w="108" w:type="dxa"/>
            </w:tcMar>
            <w:hideMark/>
          </w:tcPr>
          <w:p w14:paraId="7EE860CA" w14:textId="5C474E9B"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color w:val="002060"/>
              </w:rPr>
              <w:fldChar w:fldCharType="begin"/>
            </w:r>
            <w:r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Pr="008433A6">
              <w:rPr>
                <w:rFonts w:ascii="Palatino Linotype" w:hAnsi="Palatino Linotype"/>
                <w:color w:val="002060"/>
              </w:rPr>
              <w:fldChar w:fldCharType="separate"/>
            </w:r>
            <w:r w:rsidR="00E2438B" w:rsidRPr="008433A6">
              <w:rPr>
                <w:rFonts w:ascii="Palatino Linotype" w:hAnsi="Palatino Linotype"/>
                <w:color w:val="002060"/>
              </w:rPr>
              <w:fldChar w:fldCharType="begin"/>
            </w:r>
            <w:r w:rsidR="00E2438B"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E2438B" w:rsidRPr="008433A6">
              <w:rPr>
                <w:rFonts w:ascii="Palatino Linotype" w:hAnsi="Palatino Linotype"/>
                <w:color w:val="002060"/>
              </w:rPr>
              <w:fldChar w:fldCharType="separate"/>
            </w:r>
            <w:r w:rsidR="00173B28" w:rsidRPr="008433A6">
              <w:rPr>
                <w:rFonts w:ascii="Palatino Linotype" w:hAnsi="Palatino Linotype"/>
                <w:color w:val="002060"/>
              </w:rPr>
              <w:fldChar w:fldCharType="begin"/>
            </w:r>
            <w:r w:rsidR="00173B28"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173B28" w:rsidRPr="008433A6">
              <w:rPr>
                <w:rFonts w:ascii="Palatino Linotype" w:hAnsi="Palatino Linotype"/>
                <w:color w:val="002060"/>
              </w:rPr>
              <w:fldChar w:fldCharType="separate"/>
            </w:r>
            <w:r w:rsidR="00981CA9" w:rsidRPr="008433A6">
              <w:rPr>
                <w:rFonts w:ascii="Palatino Linotype" w:hAnsi="Palatino Linotype"/>
                <w:color w:val="002060"/>
              </w:rPr>
              <w:fldChar w:fldCharType="begin"/>
            </w:r>
            <w:r w:rsidR="00981CA9"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981CA9" w:rsidRPr="008433A6">
              <w:rPr>
                <w:rFonts w:ascii="Palatino Linotype" w:hAnsi="Palatino Linotype"/>
                <w:color w:val="002060"/>
              </w:rPr>
              <w:fldChar w:fldCharType="separate"/>
            </w:r>
            <w:r w:rsidR="003B426F" w:rsidRPr="008433A6">
              <w:rPr>
                <w:rFonts w:ascii="Palatino Linotype" w:hAnsi="Palatino Linotype"/>
                <w:color w:val="002060"/>
              </w:rPr>
              <w:fldChar w:fldCharType="begin"/>
            </w:r>
            <w:r w:rsidR="003B426F"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3B426F" w:rsidRPr="008433A6">
              <w:rPr>
                <w:rFonts w:ascii="Palatino Linotype" w:hAnsi="Palatino Linotype"/>
                <w:color w:val="002060"/>
              </w:rPr>
              <w:fldChar w:fldCharType="separate"/>
            </w:r>
            <w:r w:rsidR="00D522C9" w:rsidRPr="008433A6">
              <w:rPr>
                <w:rFonts w:ascii="Palatino Linotype" w:hAnsi="Palatino Linotype"/>
                <w:color w:val="002060"/>
              </w:rPr>
              <w:fldChar w:fldCharType="begin"/>
            </w:r>
            <w:r w:rsidR="00D522C9"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D522C9" w:rsidRPr="008433A6">
              <w:rPr>
                <w:rFonts w:ascii="Palatino Linotype" w:hAnsi="Palatino Linotype"/>
                <w:color w:val="002060"/>
              </w:rPr>
              <w:fldChar w:fldCharType="separate"/>
            </w:r>
            <w:r w:rsidR="006F43E8" w:rsidRPr="008433A6">
              <w:rPr>
                <w:rFonts w:ascii="Palatino Linotype" w:hAnsi="Palatino Linotype"/>
                <w:color w:val="002060"/>
              </w:rPr>
              <w:fldChar w:fldCharType="begin"/>
            </w:r>
            <w:r w:rsidR="006F43E8"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6F43E8" w:rsidRPr="008433A6">
              <w:rPr>
                <w:rFonts w:ascii="Palatino Linotype" w:hAnsi="Palatino Linotype"/>
                <w:color w:val="002060"/>
              </w:rPr>
              <w:fldChar w:fldCharType="separate"/>
            </w:r>
            <w:r w:rsidR="00246F51" w:rsidRPr="008433A6">
              <w:rPr>
                <w:rFonts w:ascii="Palatino Linotype" w:hAnsi="Palatino Linotype"/>
                <w:color w:val="002060"/>
              </w:rPr>
              <w:fldChar w:fldCharType="begin"/>
            </w:r>
            <w:r w:rsidR="00246F51"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246F51" w:rsidRPr="008433A6">
              <w:rPr>
                <w:rFonts w:ascii="Palatino Linotype" w:hAnsi="Palatino Linotype"/>
                <w:color w:val="002060"/>
              </w:rPr>
              <w:fldChar w:fldCharType="separate"/>
            </w:r>
            <w:r w:rsidR="00E30460" w:rsidRPr="008433A6">
              <w:rPr>
                <w:rFonts w:ascii="Palatino Linotype" w:hAnsi="Palatino Linotype"/>
                <w:color w:val="002060"/>
              </w:rPr>
              <w:fldChar w:fldCharType="begin"/>
            </w:r>
            <w:r w:rsidR="00E30460"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E30460" w:rsidRPr="008433A6">
              <w:rPr>
                <w:rFonts w:ascii="Palatino Linotype" w:hAnsi="Palatino Linotype"/>
                <w:color w:val="002060"/>
              </w:rPr>
              <w:fldChar w:fldCharType="separate"/>
            </w:r>
            <w:r w:rsidR="005615BF" w:rsidRPr="008433A6">
              <w:rPr>
                <w:rFonts w:ascii="Palatino Linotype" w:hAnsi="Palatino Linotype"/>
                <w:color w:val="002060"/>
              </w:rPr>
              <w:fldChar w:fldCharType="begin"/>
            </w:r>
            <w:r w:rsidR="005615BF"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5615BF" w:rsidRPr="008433A6">
              <w:rPr>
                <w:rFonts w:ascii="Palatino Linotype" w:hAnsi="Palatino Linotype"/>
                <w:color w:val="002060"/>
              </w:rPr>
              <w:fldChar w:fldCharType="separate"/>
            </w:r>
            <w:r w:rsidR="00975C9B" w:rsidRPr="008433A6">
              <w:rPr>
                <w:rFonts w:ascii="Palatino Linotype" w:hAnsi="Palatino Linotype"/>
                <w:color w:val="002060"/>
              </w:rPr>
              <w:fldChar w:fldCharType="begin"/>
            </w:r>
            <w:r w:rsidR="00975C9B"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975C9B" w:rsidRPr="008433A6">
              <w:rPr>
                <w:rFonts w:ascii="Palatino Linotype" w:hAnsi="Palatino Linotype"/>
                <w:color w:val="002060"/>
              </w:rPr>
              <w:fldChar w:fldCharType="separate"/>
            </w:r>
            <w:r w:rsidR="00C609E6" w:rsidRPr="008433A6">
              <w:rPr>
                <w:rFonts w:ascii="Palatino Linotype" w:hAnsi="Palatino Linotype"/>
                <w:color w:val="002060"/>
              </w:rPr>
              <w:fldChar w:fldCharType="begin"/>
            </w:r>
            <w:r w:rsidR="00C609E6"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C609E6" w:rsidRPr="008433A6">
              <w:rPr>
                <w:rFonts w:ascii="Palatino Linotype" w:hAnsi="Palatino Linotype"/>
                <w:color w:val="002060"/>
              </w:rPr>
              <w:fldChar w:fldCharType="separate"/>
            </w:r>
            <w:r w:rsidR="008C792B" w:rsidRPr="008433A6">
              <w:rPr>
                <w:rFonts w:ascii="Palatino Linotype" w:hAnsi="Palatino Linotype"/>
                <w:color w:val="002060"/>
              </w:rPr>
              <w:fldChar w:fldCharType="begin"/>
            </w:r>
            <w:r w:rsidR="008C792B"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8C792B" w:rsidRPr="008433A6">
              <w:rPr>
                <w:rFonts w:ascii="Palatino Linotype" w:hAnsi="Palatino Linotype"/>
                <w:color w:val="002060"/>
              </w:rPr>
              <w:fldChar w:fldCharType="separate"/>
            </w:r>
            <w:r w:rsidR="004E111E" w:rsidRPr="008433A6">
              <w:rPr>
                <w:rFonts w:ascii="Palatino Linotype" w:hAnsi="Palatino Linotype"/>
                <w:color w:val="002060"/>
              </w:rPr>
              <w:fldChar w:fldCharType="begin"/>
            </w:r>
            <w:r w:rsidR="004E111E"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4E111E" w:rsidRPr="008433A6">
              <w:rPr>
                <w:rFonts w:ascii="Palatino Linotype" w:hAnsi="Palatino Linotype"/>
                <w:color w:val="002060"/>
              </w:rPr>
              <w:fldChar w:fldCharType="separate"/>
            </w:r>
            <w:r w:rsidR="00153515" w:rsidRPr="008433A6">
              <w:rPr>
                <w:rFonts w:ascii="Palatino Linotype" w:hAnsi="Palatino Linotype"/>
                <w:color w:val="002060"/>
              </w:rPr>
              <w:fldChar w:fldCharType="begin"/>
            </w:r>
            <w:r w:rsidR="00153515"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153515" w:rsidRPr="008433A6">
              <w:rPr>
                <w:rFonts w:ascii="Palatino Linotype" w:hAnsi="Palatino Linotype"/>
                <w:color w:val="002060"/>
              </w:rPr>
              <w:fldChar w:fldCharType="separate"/>
            </w:r>
            <w:r w:rsidR="00B4300E" w:rsidRPr="008433A6">
              <w:rPr>
                <w:rFonts w:ascii="Palatino Linotype" w:hAnsi="Palatino Linotype"/>
                <w:color w:val="002060"/>
              </w:rPr>
              <w:fldChar w:fldCharType="begin"/>
            </w:r>
            <w:r w:rsidR="00B4300E"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B4300E" w:rsidRPr="008433A6">
              <w:rPr>
                <w:rFonts w:ascii="Palatino Linotype" w:hAnsi="Palatino Linotype"/>
                <w:color w:val="002060"/>
              </w:rPr>
              <w:fldChar w:fldCharType="separate"/>
            </w:r>
            <w:r w:rsidR="00E621CF" w:rsidRPr="008433A6">
              <w:rPr>
                <w:rFonts w:ascii="Palatino Linotype" w:hAnsi="Palatino Linotype"/>
                <w:color w:val="002060"/>
              </w:rPr>
              <w:fldChar w:fldCharType="begin"/>
            </w:r>
            <w:r w:rsidR="00E621CF"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E621CF" w:rsidRPr="008433A6">
              <w:rPr>
                <w:rFonts w:ascii="Palatino Linotype" w:hAnsi="Palatino Linotype"/>
                <w:color w:val="002060"/>
              </w:rPr>
              <w:fldChar w:fldCharType="separate"/>
            </w:r>
            <w:r w:rsidR="00E66647" w:rsidRPr="008433A6">
              <w:rPr>
                <w:rFonts w:ascii="Palatino Linotype" w:hAnsi="Palatino Linotype"/>
                <w:color w:val="002060"/>
              </w:rPr>
              <w:fldChar w:fldCharType="begin"/>
            </w:r>
            <w:r w:rsidR="00E66647"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E66647" w:rsidRPr="008433A6">
              <w:rPr>
                <w:rFonts w:ascii="Palatino Linotype" w:hAnsi="Palatino Linotype"/>
                <w:color w:val="002060"/>
              </w:rPr>
              <w:fldChar w:fldCharType="separate"/>
            </w:r>
            <w:r w:rsidR="003A7422" w:rsidRPr="008433A6">
              <w:rPr>
                <w:rFonts w:ascii="Palatino Linotype" w:hAnsi="Palatino Linotype"/>
                <w:color w:val="002060"/>
              </w:rPr>
              <w:fldChar w:fldCharType="begin"/>
            </w:r>
            <w:r w:rsidR="003A7422"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3A7422" w:rsidRPr="008433A6">
              <w:rPr>
                <w:rFonts w:ascii="Palatino Linotype" w:hAnsi="Palatino Linotype"/>
                <w:color w:val="002060"/>
              </w:rPr>
              <w:fldChar w:fldCharType="separate"/>
            </w:r>
            <w:r w:rsidR="005909B1" w:rsidRPr="008433A6">
              <w:rPr>
                <w:rFonts w:ascii="Palatino Linotype" w:hAnsi="Palatino Linotype"/>
                <w:color w:val="002060"/>
              </w:rPr>
              <w:fldChar w:fldCharType="begin"/>
            </w:r>
            <w:r w:rsidR="005909B1"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5909B1" w:rsidRPr="008433A6">
              <w:rPr>
                <w:rFonts w:ascii="Palatino Linotype" w:hAnsi="Palatino Linotype"/>
                <w:color w:val="002060"/>
              </w:rPr>
              <w:fldChar w:fldCharType="separate"/>
            </w:r>
            <w:r w:rsidR="00A15DFC" w:rsidRPr="008433A6">
              <w:rPr>
                <w:rFonts w:ascii="Palatino Linotype" w:hAnsi="Palatino Linotype"/>
                <w:color w:val="002060"/>
              </w:rPr>
              <w:fldChar w:fldCharType="begin"/>
            </w:r>
            <w:r w:rsidR="00A15DFC"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A15DFC" w:rsidRPr="008433A6">
              <w:rPr>
                <w:rFonts w:ascii="Palatino Linotype" w:hAnsi="Palatino Linotype"/>
                <w:color w:val="002060"/>
              </w:rPr>
              <w:fldChar w:fldCharType="separate"/>
            </w:r>
            <w:r w:rsidR="00C278BE" w:rsidRPr="008433A6">
              <w:rPr>
                <w:rFonts w:ascii="Palatino Linotype" w:hAnsi="Palatino Linotype"/>
                <w:color w:val="002060"/>
              </w:rPr>
              <w:fldChar w:fldCharType="begin"/>
            </w:r>
            <w:r w:rsidR="00C278BE" w:rsidRPr="008433A6">
              <w:rPr>
                <w:rFonts w:ascii="Palatino Linotype" w:hAnsi="Palatino Linotype"/>
                <w:color w:val="002060"/>
              </w:rPr>
              <w:instrText xml:space="preserve"> INCLUDEPICTURE  "https://lh3.googleusercontent.com/I8Qy2QXyqHa5t_GRijHKescyq0bVHaBLl34u-PKQrKpmPm1E3meyYEmKqmWCjJ0fH_B8l8IKYHs7NpD4PdeOppZj3WDpKYl6LpOKKOsiGT480cefVrQMEA7RfU6eYpMRSHdMfmvO" \* MERGEFORMATINET </w:instrText>
            </w:r>
            <w:r w:rsidR="00C278BE" w:rsidRPr="008433A6">
              <w:rPr>
                <w:rFonts w:ascii="Palatino Linotype" w:hAnsi="Palatino Linotype"/>
                <w:color w:val="002060"/>
              </w:rPr>
              <w:fldChar w:fldCharType="separate"/>
            </w:r>
            <w:r w:rsidR="00C278BE" w:rsidRPr="008433A6">
              <w:rPr>
                <w:rFonts w:ascii="Palatino Linotype" w:hAnsi="Palatino Linotype"/>
                <w:color w:val="002060"/>
              </w:rPr>
              <w:fldChar w:fldCharType="end"/>
            </w:r>
            <w:r w:rsidR="00A15DFC" w:rsidRPr="008433A6">
              <w:rPr>
                <w:rFonts w:ascii="Palatino Linotype" w:hAnsi="Palatino Linotype"/>
                <w:color w:val="002060"/>
              </w:rPr>
              <w:fldChar w:fldCharType="end"/>
            </w:r>
            <w:r w:rsidR="005909B1" w:rsidRPr="008433A6">
              <w:rPr>
                <w:rFonts w:ascii="Palatino Linotype" w:hAnsi="Palatino Linotype"/>
                <w:color w:val="002060"/>
              </w:rPr>
              <w:fldChar w:fldCharType="end"/>
            </w:r>
            <w:r w:rsidR="003A7422" w:rsidRPr="008433A6">
              <w:rPr>
                <w:rFonts w:ascii="Palatino Linotype" w:hAnsi="Palatino Linotype"/>
                <w:color w:val="002060"/>
              </w:rPr>
              <w:fldChar w:fldCharType="end"/>
            </w:r>
            <w:r w:rsidR="00E66647" w:rsidRPr="008433A6">
              <w:rPr>
                <w:rFonts w:ascii="Palatino Linotype" w:hAnsi="Palatino Linotype"/>
                <w:color w:val="002060"/>
              </w:rPr>
              <w:fldChar w:fldCharType="end"/>
            </w:r>
            <w:r w:rsidR="00E621CF" w:rsidRPr="008433A6">
              <w:rPr>
                <w:rFonts w:ascii="Palatino Linotype" w:hAnsi="Palatino Linotype"/>
                <w:color w:val="002060"/>
              </w:rPr>
              <w:fldChar w:fldCharType="end"/>
            </w:r>
            <w:r w:rsidR="00B4300E" w:rsidRPr="008433A6">
              <w:rPr>
                <w:rFonts w:ascii="Palatino Linotype" w:hAnsi="Palatino Linotype"/>
                <w:color w:val="002060"/>
              </w:rPr>
              <w:fldChar w:fldCharType="end"/>
            </w:r>
            <w:r w:rsidR="00153515" w:rsidRPr="008433A6">
              <w:rPr>
                <w:rFonts w:ascii="Palatino Linotype" w:hAnsi="Palatino Linotype"/>
                <w:color w:val="002060"/>
              </w:rPr>
              <w:fldChar w:fldCharType="end"/>
            </w:r>
            <w:r w:rsidR="004E111E" w:rsidRPr="008433A6">
              <w:rPr>
                <w:rFonts w:ascii="Palatino Linotype" w:hAnsi="Palatino Linotype"/>
                <w:color w:val="002060"/>
              </w:rPr>
              <w:fldChar w:fldCharType="end"/>
            </w:r>
            <w:r w:rsidR="008C792B" w:rsidRPr="008433A6">
              <w:rPr>
                <w:rFonts w:ascii="Palatino Linotype" w:hAnsi="Palatino Linotype"/>
                <w:color w:val="002060"/>
              </w:rPr>
              <w:fldChar w:fldCharType="end"/>
            </w:r>
            <w:r w:rsidR="00C609E6" w:rsidRPr="008433A6">
              <w:rPr>
                <w:rFonts w:ascii="Palatino Linotype" w:hAnsi="Palatino Linotype"/>
                <w:color w:val="002060"/>
              </w:rPr>
              <w:fldChar w:fldCharType="end"/>
            </w:r>
            <w:r w:rsidR="00975C9B" w:rsidRPr="008433A6">
              <w:rPr>
                <w:rFonts w:ascii="Palatino Linotype" w:hAnsi="Palatino Linotype"/>
                <w:color w:val="002060"/>
              </w:rPr>
              <w:fldChar w:fldCharType="end"/>
            </w:r>
            <w:r w:rsidR="005615BF" w:rsidRPr="008433A6">
              <w:rPr>
                <w:rFonts w:ascii="Palatino Linotype" w:hAnsi="Palatino Linotype"/>
                <w:color w:val="002060"/>
              </w:rPr>
              <w:fldChar w:fldCharType="end"/>
            </w:r>
            <w:r w:rsidR="00E30460" w:rsidRPr="008433A6">
              <w:rPr>
                <w:rFonts w:ascii="Palatino Linotype" w:hAnsi="Palatino Linotype"/>
                <w:color w:val="002060"/>
              </w:rPr>
              <w:fldChar w:fldCharType="end"/>
            </w:r>
            <w:r w:rsidR="00246F51" w:rsidRPr="008433A6">
              <w:rPr>
                <w:rFonts w:ascii="Palatino Linotype" w:hAnsi="Palatino Linotype"/>
                <w:color w:val="002060"/>
              </w:rPr>
              <w:fldChar w:fldCharType="end"/>
            </w:r>
            <w:r w:rsidR="006F43E8" w:rsidRPr="008433A6">
              <w:rPr>
                <w:rFonts w:ascii="Palatino Linotype" w:hAnsi="Palatino Linotype"/>
                <w:color w:val="002060"/>
              </w:rPr>
              <w:fldChar w:fldCharType="end"/>
            </w:r>
            <w:r w:rsidR="00D522C9" w:rsidRPr="008433A6">
              <w:rPr>
                <w:rFonts w:ascii="Palatino Linotype" w:hAnsi="Palatino Linotype"/>
                <w:color w:val="002060"/>
              </w:rPr>
              <w:fldChar w:fldCharType="end"/>
            </w:r>
            <w:r w:rsidR="003B426F" w:rsidRPr="008433A6">
              <w:rPr>
                <w:rFonts w:ascii="Palatino Linotype" w:hAnsi="Palatino Linotype"/>
                <w:color w:val="002060"/>
              </w:rPr>
              <w:fldChar w:fldCharType="end"/>
            </w:r>
            <w:r w:rsidR="00981CA9" w:rsidRPr="008433A6">
              <w:rPr>
                <w:rFonts w:ascii="Palatino Linotype" w:hAnsi="Palatino Linotype"/>
                <w:color w:val="002060"/>
              </w:rPr>
              <w:fldChar w:fldCharType="end"/>
            </w:r>
            <w:r w:rsidR="00173B28" w:rsidRPr="008433A6">
              <w:rPr>
                <w:rFonts w:ascii="Palatino Linotype" w:hAnsi="Palatino Linotype"/>
                <w:color w:val="002060"/>
              </w:rPr>
              <w:fldChar w:fldCharType="end"/>
            </w:r>
            <w:r w:rsidR="00E2438B" w:rsidRPr="008433A6">
              <w:rPr>
                <w:rFonts w:ascii="Palatino Linotype" w:hAnsi="Palatino Linotype"/>
                <w:color w:val="002060"/>
              </w:rPr>
              <w:fldChar w:fldCharType="end"/>
            </w:r>
            <w:r w:rsidRPr="008433A6">
              <w:rPr>
                <w:rFonts w:ascii="Palatino Linotype" w:hAnsi="Palatino Linotype"/>
                <w:color w:val="002060"/>
              </w:rPr>
              <w:fldChar w:fldCharType="end"/>
            </w:r>
          </w:p>
        </w:tc>
        <w:tc>
          <w:tcPr>
            <w:tcW w:w="0" w:type="auto"/>
            <w:tcBorders>
              <w:left w:val="single" w:sz="36" w:space="0" w:color="000E86"/>
            </w:tcBorders>
            <w:tcMar>
              <w:top w:w="0" w:type="dxa"/>
              <w:left w:w="108" w:type="dxa"/>
              <w:bottom w:w="0" w:type="dxa"/>
              <w:right w:w="108" w:type="dxa"/>
            </w:tcMar>
            <w:hideMark/>
          </w:tcPr>
          <w:p w14:paraId="2FF73C93"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sz w:val="96"/>
                <w:szCs w:val="96"/>
              </w:rPr>
              <w:t>Biology</w:t>
            </w:r>
          </w:p>
          <w:p w14:paraId="3ADB8D53"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sz w:val="96"/>
                <w:szCs w:val="96"/>
              </w:rPr>
              <w:t>Department</w:t>
            </w:r>
          </w:p>
        </w:tc>
      </w:tr>
      <w:tr w:rsidR="00AE47FC" w:rsidRPr="008433A6" w14:paraId="1F7A4D20" w14:textId="77777777" w:rsidTr="00E2438B">
        <w:tc>
          <w:tcPr>
            <w:tcW w:w="0" w:type="auto"/>
            <w:tcMar>
              <w:top w:w="0" w:type="dxa"/>
              <w:left w:w="108" w:type="dxa"/>
              <w:bottom w:w="0" w:type="dxa"/>
              <w:right w:w="108" w:type="dxa"/>
            </w:tcMar>
            <w:hideMark/>
          </w:tcPr>
          <w:p w14:paraId="314C2322" w14:textId="77777777" w:rsidR="00AE47FC" w:rsidRPr="008433A6" w:rsidRDefault="00AE47FC" w:rsidP="00E2438B">
            <w:pPr>
              <w:spacing w:after="0" w:line="240" w:lineRule="auto"/>
              <w:rPr>
                <w:rFonts w:ascii="Palatino Linotype" w:hAnsi="Palatino Linotype"/>
                <w:color w:val="002060"/>
                <w:sz w:val="24"/>
                <w:szCs w:val="24"/>
              </w:rPr>
            </w:pPr>
          </w:p>
        </w:tc>
        <w:tc>
          <w:tcPr>
            <w:tcW w:w="0" w:type="auto"/>
            <w:tcMar>
              <w:top w:w="0" w:type="dxa"/>
              <w:left w:w="108" w:type="dxa"/>
              <w:bottom w:w="0" w:type="dxa"/>
              <w:right w:w="108" w:type="dxa"/>
            </w:tcMar>
            <w:hideMark/>
          </w:tcPr>
          <w:p w14:paraId="50EC976F" w14:textId="77777777" w:rsidR="00AE47FC" w:rsidRPr="008433A6" w:rsidRDefault="00AE47FC" w:rsidP="00E2438B">
            <w:pPr>
              <w:spacing w:after="0" w:line="240" w:lineRule="auto"/>
              <w:rPr>
                <w:rFonts w:ascii="Palatino Linotype" w:hAnsi="Palatino Linotype"/>
                <w:color w:val="002060"/>
                <w:sz w:val="24"/>
                <w:szCs w:val="24"/>
              </w:rPr>
            </w:pPr>
          </w:p>
        </w:tc>
      </w:tr>
      <w:tr w:rsidR="00AE47FC" w:rsidRPr="008433A6" w14:paraId="00B79181" w14:textId="77777777" w:rsidTr="00E2438B">
        <w:tc>
          <w:tcPr>
            <w:tcW w:w="0" w:type="auto"/>
            <w:gridSpan w:val="2"/>
            <w:tcMar>
              <w:top w:w="0" w:type="dxa"/>
              <w:left w:w="108" w:type="dxa"/>
              <w:bottom w:w="0" w:type="dxa"/>
              <w:right w:w="108" w:type="dxa"/>
            </w:tcMar>
            <w:hideMark/>
          </w:tcPr>
          <w:p w14:paraId="31ED8943" w14:textId="77777777"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b/>
                <w:bCs/>
                <w:color w:val="002060"/>
                <w:sz w:val="96"/>
                <w:szCs w:val="96"/>
              </w:rPr>
              <w:t>GCSE BIOLOGY</w:t>
            </w:r>
          </w:p>
        </w:tc>
      </w:tr>
      <w:tr w:rsidR="00AE47FC" w:rsidRPr="008433A6" w14:paraId="7E56A28A" w14:textId="77777777" w:rsidTr="00E2438B">
        <w:tc>
          <w:tcPr>
            <w:tcW w:w="0" w:type="auto"/>
            <w:gridSpan w:val="2"/>
            <w:tcMar>
              <w:top w:w="0" w:type="dxa"/>
              <w:left w:w="108" w:type="dxa"/>
              <w:bottom w:w="0" w:type="dxa"/>
              <w:right w:w="108" w:type="dxa"/>
            </w:tcMar>
            <w:vAlign w:val="center"/>
            <w:hideMark/>
          </w:tcPr>
          <w:p w14:paraId="1D55C441" w14:textId="77777777" w:rsidR="00AE47FC" w:rsidRPr="008433A6" w:rsidRDefault="00AE47FC" w:rsidP="00E2438B">
            <w:pPr>
              <w:spacing w:after="0" w:line="240" w:lineRule="auto"/>
              <w:jc w:val="center"/>
              <w:rPr>
                <w:rFonts w:ascii="Palatino Linotype" w:hAnsi="Palatino Linotype"/>
                <w:color w:val="002060"/>
                <w:sz w:val="72"/>
                <w:szCs w:val="72"/>
              </w:rPr>
            </w:pPr>
            <w:r w:rsidRPr="008433A6">
              <w:rPr>
                <w:rFonts w:ascii="Palatino Linotype" w:hAnsi="Palatino Linotype"/>
                <w:b/>
                <w:bCs/>
                <w:color w:val="002060"/>
                <w:sz w:val="72"/>
                <w:szCs w:val="72"/>
              </w:rPr>
              <w:t>B13: Reproduction</w:t>
            </w:r>
          </w:p>
        </w:tc>
      </w:tr>
      <w:tr w:rsidR="00AE47FC" w:rsidRPr="008433A6" w14:paraId="7B4652D5" w14:textId="77777777" w:rsidTr="00E2438B">
        <w:trPr>
          <w:trHeight w:val="1220"/>
        </w:trPr>
        <w:tc>
          <w:tcPr>
            <w:tcW w:w="0" w:type="auto"/>
            <w:gridSpan w:val="2"/>
            <w:tcMar>
              <w:top w:w="0" w:type="dxa"/>
              <w:left w:w="108" w:type="dxa"/>
              <w:bottom w:w="0" w:type="dxa"/>
              <w:right w:w="108" w:type="dxa"/>
            </w:tcMar>
            <w:vAlign w:val="center"/>
            <w:hideMark/>
          </w:tcPr>
          <w:p w14:paraId="5CA684ED" w14:textId="77777777"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b/>
                <w:bCs/>
                <w:color w:val="002060"/>
                <w:sz w:val="56"/>
                <w:szCs w:val="56"/>
              </w:rPr>
              <w:t xml:space="preserve">(Big Idea: </w:t>
            </w:r>
            <w:r w:rsidRPr="008433A6">
              <w:rPr>
                <w:rFonts w:ascii="Palatino Linotype" w:hAnsi="Palatino Linotype"/>
                <w:color w:val="002060"/>
                <w:sz w:val="56"/>
                <w:szCs w:val="56"/>
              </w:rPr>
              <w:t>Organisms)</w:t>
            </w:r>
          </w:p>
        </w:tc>
      </w:tr>
      <w:tr w:rsidR="00AE47FC" w:rsidRPr="008433A6" w14:paraId="07E60927" w14:textId="77777777" w:rsidTr="00E2438B">
        <w:trPr>
          <w:trHeight w:val="680"/>
        </w:trPr>
        <w:tc>
          <w:tcPr>
            <w:tcW w:w="0" w:type="auto"/>
            <w:gridSpan w:val="2"/>
            <w:tcBorders>
              <w:bottom w:val="single" w:sz="4" w:space="0" w:color="000000"/>
            </w:tcBorders>
            <w:tcMar>
              <w:top w:w="0" w:type="dxa"/>
              <w:left w:w="108" w:type="dxa"/>
              <w:bottom w:w="0" w:type="dxa"/>
              <w:right w:w="108" w:type="dxa"/>
            </w:tcMar>
            <w:hideMark/>
          </w:tcPr>
          <w:p w14:paraId="53E4B44E" w14:textId="77777777"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b/>
                <w:bCs/>
                <w:color w:val="002060"/>
                <w:sz w:val="36"/>
                <w:szCs w:val="36"/>
              </w:rPr>
              <w:t>(50 minutes)</w:t>
            </w:r>
          </w:p>
        </w:tc>
      </w:tr>
      <w:tr w:rsidR="00AE47FC" w:rsidRPr="008433A6" w14:paraId="2E25D37A" w14:textId="77777777" w:rsidTr="00E2438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EF9D777"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sz w:val="56"/>
                <w:szCs w:val="56"/>
              </w:rPr>
              <w:t>Name: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71CBAFD8"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rPr>
              <w:t>……………………………………………………………………………………...</w:t>
            </w:r>
          </w:p>
        </w:tc>
      </w:tr>
      <w:tr w:rsidR="00AE47FC" w:rsidRPr="008433A6" w14:paraId="715B1264" w14:textId="77777777" w:rsidTr="00E2438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C2EB945"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sz w:val="56"/>
                <w:szCs w:val="56"/>
              </w:rPr>
              <w:t>Teacher:</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278696FC"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rPr>
              <w:t>……………………………………………………………………………………...</w:t>
            </w:r>
          </w:p>
        </w:tc>
      </w:tr>
      <w:tr w:rsidR="00AE47FC" w:rsidRPr="008433A6" w14:paraId="653343F1" w14:textId="77777777" w:rsidTr="00E2438B">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4DDD8628"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sz w:val="56"/>
                <w:szCs w:val="56"/>
              </w:rPr>
              <w:t xml:space="preserve">Score: </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bottom"/>
            <w:hideMark/>
          </w:tcPr>
          <w:p w14:paraId="467081E0"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rPr>
              <w:t>…………  </w:t>
            </w:r>
            <w:r w:rsidRPr="008433A6">
              <w:rPr>
                <w:rFonts w:ascii="Palatino Linotype" w:hAnsi="Palatino Linotype"/>
                <w:b/>
                <w:bCs/>
                <w:color w:val="002060"/>
                <w:sz w:val="56"/>
                <w:szCs w:val="56"/>
              </w:rPr>
              <w:t>/ 43</w:t>
            </w:r>
          </w:p>
        </w:tc>
      </w:tr>
    </w:tbl>
    <w:p w14:paraId="7AC25F05" w14:textId="77777777" w:rsidR="00AE47FC" w:rsidRPr="008433A6" w:rsidRDefault="00AE47FC" w:rsidP="00AE47FC">
      <w:pPr>
        <w:spacing w:after="0" w:line="240" w:lineRule="auto"/>
        <w:rPr>
          <w:rFonts w:ascii="Palatino Linotype" w:hAnsi="Palatino Linotype"/>
          <w:color w:val="002060"/>
          <w:sz w:val="24"/>
          <w:szCs w:val="24"/>
        </w:rPr>
      </w:pPr>
    </w:p>
    <w:tbl>
      <w:tblPr>
        <w:tblW w:w="10090" w:type="dxa"/>
        <w:tblCellMar>
          <w:top w:w="15" w:type="dxa"/>
          <w:left w:w="15" w:type="dxa"/>
          <w:bottom w:w="15" w:type="dxa"/>
          <w:right w:w="15" w:type="dxa"/>
        </w:tblCellMar>
        <w:tblLook w:val="04A0" w:firstRow="1" w:lastRow="0" w:firstColumn="1" w:lastColumn="0" w:noHBand="0" w:noVBand="1"/>
      </w:tblPr>
      <w:tblGrid>
        <w:gridCol w:w="2305"/>
        <w:gridCol w:w="1066"/>
        <w:gridCol w:w="1066"/>
        <w:gridCol w:w="1067"/>
        <w:gridCol w:w="1067"/>
        <w:gridCol w:w="1067"/>
        <w:gridCol w:w="1067"/>
        <w:gridCol w:w="1385"/>
      </w:tblGrid>
      <w:tr w:rsidR="00AE47FC" w:rsidRPr="008433A6" w14:paraId="03714D0D" w14:textId="77777777" w:rsidTr="00E2438B">
        <w:trPr>
          <w:trHeight w:val="727"/>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DC4474B"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sz w:val="32"/>
                <w:szCs w:val="32"/>
              </w:rPr>
              <w:t>Grade</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DEFC11E" w14:textId="77777777"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b/>
                <w:bCs/>
                <w:color w:val="002060"/>
                <w:sz w:val="56"/>
                <w:szCs w:val="56"/>
              </w:rPr>
              <w:t>9</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1D07092" w14:textId="77777777"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b/>
                <w:bCs/>
                <w:color w:val="002060"/>
                <w:sz w:val="56"/>
                <w:szCs w:val="56"/>
              </w:rPr>
              <w:t>8</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47B4E42" w14:textId="77777777"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b/>
                <w:bCs/>
                <w:color w:val="002060"/>
                <w:sz w:val="56"/>
                <w:szCs w:val="56"/>
              </w:rPr>
              <w:t>7</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975FCD0" w14:textId="77777777"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b/>
                <w:bCs/>
                <w:color w:val="002060"/>
                <w:sz w:val="56"/>
                <w:szCs w:val="56"/>
              </w:rPr>
              <w:t>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E70924D" w14:textId="77777777"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b/>
                <w:bCs/>
                <w:color w:val="002060"/>
                <w:sz w:val="56"/>
                <w:szCs w:val="56"/>
              </w:rPr>
              <w:t>5</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FA96C8A" w14:textId="77777777"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b/>
                <w:bCs/>
                <w:color w:val="002060"/>
                <w:sz w:val="56"/>
                <w:szCs w:val="56"/>
              </w:rPr>
              <w:t>4</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1B5B870" w14:textId="77777777" w:rsidR="00AE47FC" w:rsidRPr="008433A6" w:rsidRDefault="00AE47FC" w:rsidP="00E2438B">
            <w:pPr>
              <w:spacing w:after="0" w:line="240" w:lineRule="auto"/>
              <w:jc w:val="center"/>
              <w:rPr>
                <w:rFonts w:ascii="Palatino Linotype" w:hAnsi="Palatino Linotype"/>
                <w:color w:val="002060"/>
                <w:sz w:val="24"/>
                <w:szCs w:val="24"/>
              </w:rPr>
            </w:pPr>
            <w:r w:rsidRPr="008433A6">
              <w:rPr>
                <w:rFonts w:ascii="Palatino Linotype" w:hAnsi="Palatino Linotype"/>
                <w:b/>
                <w:bCs/>
                <w:color w:val="002060"/>
                <w:sz w:val="56"/>
                <w:szCs w:val="56"/>
              </w:rPr>
              <w:t>U</w:t>
            </w:r>
          </w:p>
        </w:tc>
      </w:tr>
      <w:tr w:rsidR="00AE47FC" w:rsidRPr="008433A6" w14:paraId="6F2A7C04" w14:textId="77777777" w:rsidTr="00E2438B">
        <w:trPr>
          <w:trHeight w:val="705"/>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CA58D38" w14:textId="77777777" w:rsidR="00AE47FC" w:rsidRPr="008433A6" w:rsidRDefault="00AE47FC" w:rsidP="00E2438B">
            <w:pPr>
              <w:spacing w:after="0" w:line="240" w:lineRule="auto"/>
              <w:jc w:val="center"/>
              <w:rPr>
                <w:rFonts w:ascii="Palatino Linotype" w:hAnsi="Palatino Linotype"/>
                <w:color w:val="002060"/>
                <w:sz w:val="32"/>
                <w:szCs w:val="32"/>
              </w:rPr>
            </w:pPr>
            <w:r w:rsidRPr="008433A6">
              <w:rPr>
                <w:rFonts w:ascii="Palatino Linotype" w:hAnsi="Palatino Linotype"/>
                <w:b/>
                <w:bCs/>
                <w:color w:val="002060"/>
                <w:sz w:val="32"/>
                <w:szCs w:val="32"/>
              </w:rPr>
              <w:t>Marks</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627583C" w14:textId="77777777" w:rsidR="00AE47FC" w:rsidRPr="008433A6" w:rsidRDefault="00AE47FC" w:rsidP="00E2438B">
            <w:pPr>
              <w:spacing w:after="0" w:line="240" w:lineRule="auto"/>
              <w:jc w:val="center"/>
              <w:rPr>
                <w:rFonts w:ascii="Palatino Linotype" w:hAnsi="Palatino Linotype"/>
                <w:color w:val="002060"/>
                <w:sz w:val="32"/>
                <w:szCs w:val="32"/>
              </w:rPr>
            </w:pPr>
            <w:r w:rsidRPr="008433A6">
              <w:rPr>
                <w:rFonts w:ascii="Palatino Linotype" w:hAnsi="Palatino Linotype"/>
                <w:color w:val="002060"/>
                <w:sz w:val="32"/>
                <w:szCs w:val="32"/>
              </w:rPr>
              <w:t>33</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E70ED29" w14:textId="77777777" w:rsidR="00AE47FC" w:rsidRPr="008433A6" w:rsidRDefault="00AE47FC" w:rsidP="00E2438B">
            <w:pPr>
              <w:spacing w:after="0" w:line="240" w:lineRule="auto"/>
              <w:jc w:val="center"/>
              <w:rPr>
                <w:rFonts w:ascii="Palatino Linotype" w:hAnsi="Palatino Linotype"/>
                <w:color w:val="002060"/>
                <w:sz w:val="32"/>
                <w:szCs w:val="32"/>
              </w:rPr>
            </w:pPr>
            <w:r w:rsidRPr="008433A6">
              <w:rPr>
                <w:rFonts w:ascii="Palatino Linotype" w:hAnsi="Palatino Linotype"/>
                <w:color w:val="002060"/>
                <w:sz w:val="32"/>
                <w:szCs w:val="32"/>
              </w:rPr>
              <w:t>31</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46FEEF" w14:textId="77777777" w:rsidR="00AE47FC" w:rsidRPr="008433A6" w:rsidRDefault="00AE47FC" w:rsidP="00E2438B">
            <w:pPr>
              <w:spacing w:after="0" w:line="240" w:lineRule="auto"/>
              <w:jc w:val="center"/>
              <w:rPr>
                <w:rFonts w:ascii="Palatino Linotype" w:hAnsi="Palatino Linotype"/>
                <w:color w:val="002060"/>
                <w:sz w:val="32"/>
                <w:szCs w:val="32"/>
              </w:rPr>
            </w:pPr>
            <w:r w:rsidRPr="008433A6">
              <w:rPr>
                <w:rFonts w:ascii="Palatino Linotype" w:hAnsi="Palatino Linotype"/>
                <w:color w:val="002060"/>
                <w:sz w:val="32"/>
                <w:szCs w:val="32"/>
              </w:rPr>
              <w:t>26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7AEE3C7" w14:textId="77777777" w:rsidR="00AE47FC" w:rsidRPr="008433A6" w:rsidRDefault="00AE47FC" w:rsidP="00E2438B">
            <w:pPr>
              <w:spacing w:after="0" w:line="240" w:lineRule="auto"/>
              <w:jc w:val="center"/>
              <w:rPr>
                <w:rFonts w:ascii="Palatino Linotype" w:hAnsi="Palatino Linotype"/>
                <w:color w:val="002060"/>
                <w:sz w:val="32"/>
                <w:szCs w:val="32"/>
              </w:rPr>
            </w:pPr>
            <w:r w:rsidRPr="008433A6">
              <w:rPr>
                <w:rFonts w:ascii="Palatino Linotype" w:hAnsi="Palatino Linotype"/>
                <w:color w:val="002060"/>
                <w:sz w:val="32"/>
                <w:szCs w:val="32"/>
              </w:rPr>
              <w:t>22</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B6511AD" w14:textId="77777777" w:rsidR="00AE47FC" w:rsidRPr="008433A6" w:rsidRDefault="00AE47FC" w:rsidP="00E2438B">
            <w:pPr>
              <w:spacing w:after="0" w:line="240" w:lineRule="auto"/>
              <w:jc w:val="center"/>
              <w:rPr>
                <w:rFonts w:ascii="Palatino Linotype" w:hAnsi="Palatino Linotype"/>
                <w:color w:val="002060"/>
                <w:sz w:val="32"/>
                <w:szCs w:val="32"/>
              </w:rPr>
            </w:pPr>
            <w:r w:rsidRPr="008433A6">
              <w:rPr>
                <w:rFonts w:ascii="Palatino Linotype" w:hAnsi="Palatino Linotype"/>
                <w:color w:val="002060"/>
                <w:sz w:val="32"/>
                <w:szCs w:val="32"/>
              </w:rPr>
              <w:t>20</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F63DF29" w14:textId="77777777" w:rsidR="00AE47FC" w:rsidRPr="008433A6" w:rsidRDefault="00AE47FC" w:rsidP="00E2438B">
            <w:pPr>
              <w:spacing w:after="0" w:line="240" w:lineRule="auto"/>
              <w:jc w:val="center"/>
              <w:rPr>
                <w:rFonts w:ascii="Palatino Linotype" w:hAnsi="Palatino Linotype"/>
                <w:color w:val="002060"/>
                <w:sz w:val="32"/>
                <w:szCs w:val="32"/>
              </w:rPr>
            </w:pPr>
            <w:r w:rsidRPr="008433A6">
              <w:rPr>
                <w:rFonts w:ascii="Palatino Linotype" w:hAnsi="Palatino Linotype"/>
                <w:color w:val="002060"/>
                <w:sz w:val="32"/>
                <w:szCs w:val="32"/>
              </w:rPr>
              <w:t>16</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574DC0C" w14:textId="77777777" w:rsidR="00AE47FC" w:rsidRPr="008433A6" w:rsidRDefault="00AE47FC" w:rsidP="00E2438B">
            <w:pPr>
              <w:spacing w:after="0" w:line="240" w:lineRule="auto"/>
              <w:jc w:val="center"/>
              <w:rPr>
                <w:rFonts w:ascii="Palatino Linotype" w:hAnsi="Palatino Linotype"/>
                <w:color w:val="002060"/>
                <w:sz w:val="32"/>
                <w:szCs w:val="32"/>
              </w:rPr>
            </w:pPr>
            <w:r w:rsidRPr="008433A6">
              <w:rPr>
                <w:rFonts w:ascii="Palatino Linotype" w:hAnsi="Palatino Linotype"/>
                <w:color w:val="002060"/>
                <w:sz w:val="32"/>
                <w:szCs w:val="32"/>
              </w:rPr>
              <w:t>&lt;15</w:t>
            </w:r>
          </w:p>
        </w:tc>
      </w:tr>
    </w:tbl>
    <w:p w14:paraId="4BE4A67B" w14:textId="77777777" w:rsidR="00AE47FC" w:rsidRPr="008433A6" w:rsidRDefault="00AE47FC" w:rsidP="00AE47FC">
      <w:pPr>
        <w:spacing w:after="0" w:line="240" w:lineRule="auto"/>
        <w:rPr>
          <w:rFonts w:ascii="Palatino Linotype" w:hAnsi="Palatino Linotype"/>
          <w:color w:val="002060"/>
          <w:sz w:val="24"/>
          <w:szCs w:val="24"/>
        </w:rPr>
      </w:pPr>
    </w:p>
    <w:tbl>
      <w:tblPr>
        <w:tblW w:w="10068" w:type="dxa"/>
        <w:tblCellMar>
          <w:top w:w="15" w:type="dxa"/>
          <w:left w:w="15" w:type="dxa"/>
          <w:bottom w:w="15" w:type="dxa"/>
          <w:right w:w="15" w:type="dxa"/>
        </w:tblCellMar>
        <w:tblLook w:val="04A0" w:firstRow="1" w:lastRow="0" w:firstColumn="1" w:lastColumn="0" w:noHBand="0" w:noVBand="1"/>
      </w:tblPr>
      <w:tblGrid>
        <w:gridCol w:w="5034"/>
        <w:gridCol w:w="5034"/>
      </w:tblGrid>
      <w:tr w:rsidR="00AE47FC" w:rsidRPr="008433A6" w14:paraId="5D5BFDE4" w14:textId="77777777" w:rsidTr="00E2438B">
        <w:trPr>
          <w:trHeight w:val="384"/>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1DD38E6F"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sz w:val="32"/>
                <w:szCs w:val="32"/>
              </w:rPr>
              <w:t>Teacher evaluation</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580BF251"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sz w:val="32"/>
                <w:szCs w:val="32"/>
              </w:rPr>
              <w:t>Student evaluation</w:t>
            </w:r>
          </w:p>
        </w:tc>
      </w:tr>
      <w:tr w:rsidR="00AE47FC" w:rsidRPr="008433A6" w14:paraId="26B87D2A" w14:textId="77777777" w:rsidTr="00E2438B">
        <w:trPr>
          <w:trHeight w:val="1483"/>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D280652"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sz w:val="32"/>
                <w:szCs w:val="32"/>
              </w:rPr>
              <w:t>www</w:t>
            </w:r>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387403E" w14:textId="77777777" w:rsidR="00AE47FC" w:rsidRPr="008433A6" w:rsidRDefault="00AE47FC" w:rsidP="00E2438B">
            <w:pPr>
              <w:spacing w:after="0" w:line="240" w:lineRule="auto"/>
              <w:rPr>
                <w:rFonts w:ascii="Palatino Linotype" w:hAnsi="Palatino Linotype"/>
                <w:color w:val="002060"/>
                <w:sz w:val="24"/>
                <w:szCs w:val="24"/>
              </w:rPr>
            </w:pPr>
            <w:r w:rsidRPr="008433A6">
              <w:rPr>
                <w:rFonts w:ascii="Palatino Linotype" w:hAnsi="Palatino Linotype"/>
                <w:b/>
                <w:bCs/>
                <w:color w:val="002060"/>
                <w:sz w:val="32"/>
                <w:szCs w:val="32"/>
              </w:rPr>
              <w:t>www</w:t>
            </w:r>
          </w:p>
        </w:tc>
      </w:tr>
      <w:tr w:rsidR="00AE47FC" w:rsidRPr="008433A6" w14:paraId="5B0F6050" w14:textId="77777777" w:rsidTr="00E2438B">
        <w:trPr>
          <w:trHeight w:val="1608"/>
        </w:trPr>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EA68ACE" w14:textId="77777777" w:rsidR="00AE47FC" w:rsidRPr="008433A6" w:rsidRDefault="00AE47FC" w:rsidP="00E2438B">
            <w:pPr>
              <w:spacing w:after="0" w:line="240" w:lineRule="auto"/>
              <w:rPr>
                <w:rFonts w:ascii="Palatino Linotype" w:hAnsi="Palatino Linotype"/>
                <w:color w:val="002060"/>
                <w:sz w:val="24"/>
                <w:szCs w:val="24"/>
              </w:rPr>
            </w:pPr>
            <w:proofErr w:type="spellStart"/>
            <w:r w:rsidRPr="008433A6">
              <w:rPr>
                <w:rFonts w:ascii="Palatino Linotype" w:hAnsi="Palatino Linotype"/>
                <w:b/>
                <w:bCs/>
                <w:color w:val="002060"/>
                <w:sz w:val="32"/>
                <w:szCs w:val="32"/>
              </w:rPr>
              <w:lastRenderedPageBreak/>
              <w:t>ebi</w:t>
            </w:r>
            <w:proofErr w:type="spellEnd"/>
          </w:p>
        </w:tc>
        <w:tc>
          <w:tcPr>
            <w:tcW w:w="0" w:type="auto"/>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627AC72" w14:textId="77777777" w:rsidR="00AE47FC" w:rsidRPr="008433A6" w:rsidRDefault="00AE47FC" w:rsidP="00E2438B">
            <w:pPr>
              <w:spacing w:after="0" w:line="240" w:lineRule="auto"/>
              <w:rPr>
                <w:rFonts w:ascii="Palatino Linotype" w:hAnsi="Palatino Linotype"/>
                <w:color w:val="002060"/>
                <w:sz w:val="24"/>
                <w:szCs w:val="24"/>
              </w:rPr>
            </w:pPr>
            <w:proofErr w:type="spellStart"/>
            <w:r w:rsidRPr="008433A6">
              <w:rPr>
                <w:rFonts w:ascii="Palatino Linotype" w:hAnsi="Palatino Linotype"/>
                <w:b/>
                <w:bCs/>
                <w:color w:val="002060"/>
                <w:sz w:val="32"/>
                <w:szCs w:val="32"/>
              </w:rPr>
              <w:t>ebi</w:t>
            </w:r>
            <w:proofErr w:type="spellEnd"/>
          </w:p>
        </w:tc>
      </w:tr>
    </w:tbl>
    <w:p w14:paraId="77EEC12A" w14:textId="77777777" w:rsidR="00AE47FC" w:rsidRPr="008433A6" w:rsidRDefault="00AE47FC" w:rsidP="00AE47FC">
      <w:pPr>
        <w:rPr>
          <w:rFonts w:ascii="Palatino Linotype" w:hAnsi="Palatino Linotype"/>
          <w:color w:val="002060"/>
        </w:rPr>
      </w:pPr>
      <w:r w:rsidRPr="008433A6">
        <w:rPr>
          <w:rFonts w:ascii="Palatino Linotype" w:hAnsi="Palatino Linotype" w:cs="Arial"/>
          <w:color w:val="002060"/>
          <w:sz w:val="16"/>
          <w:szCs w:val="16"/>
          <w:lang w:val="en-US"/>
        </w:rPr>
        <w:br/>
      </w:r>
    </w:p>
    <w:p w14:paraId="1D755BE0" w14:textId="77777777" w:rsidR="00AE47FC" w:rsidRPr="008433A6" w:rsidRDefault="00AE47FC" w:rsidP="00AE47FC">
      <w:pPr>
        <w:widowControl w:val="0"/>
        <w:autoSpaceDE w:val="0"/>
        <w:autoSpaceDN w:val="0"/>
        <w:adjustRightInd w:val="0"/>
        <w:spacing w:before="240" w:after="0" w:line="240" w:lineRule="auto"/>
        <w:ind w:left="567" w:right="567" w:hanging="567"/>
        <w:rPr>
          <w:rFonts w:ascii="Palatino Linotype" w:hAnsi="Palatino Linotype" w:cs="Arial"/>
          <w:color w:val="002060"/>
          <w:lang w:val="en-US"/>
        </w:rPr>
      </w:pPr>
      <w:r w:rsidRPr="008433A6">
        <w:rPr>
          <w:rFonts w:ascii="Palatino Linotype" w:hAnsi="Palatino Linotype" w:cs="Arial"/>
          <w:b/>
          <w:bCs/>
          <w:color w:val="002060"/>
          <w:lang w:val="en-US"/>
        </w:rPr>
        <w:t>Q</w:t>
      </w:r>
      <w:proofErr w:type="gramStart"/>
      <w:r w:rsidRPr="008433A6">
        <w:rPr>
          <w:rFonts w:ascii="Palatino Linotype" w:hAnsi="Palatino Linotype" w:cs="Arial"/>
          <w:b/>
          <w:bCs/>
          <w:color w:val="002060"/>
          <w:lang w:val="en-US"/>
        </w:rPr>
        <w:t>1.</w:t>
      </w:r>
      <w:r w:rsidRPr="008433A6">
        <w:rPr>
          <w:rFonts w:ascii="Palatino Linotype" w:hAnsi="Palatino Linotype" w:cs="Arial"/>
          <w:color w:val="002060"/>
          <w:lang w:val="en-US"/>
        </w:rPr>
        <w:t>In</w:t>
      </w:r>
      <w:proofErr w:type="gramEnd"/>
      <w:r w:rsidRPr="008433A6">
        <w:rPr>
          <w:rFonts w:ascii="Palatino Linotype" w:hAnsi="Palatino Linotype" w:cs="Arial"/>
          <w:color w:val="002060"/>
          <w:lang w:val="en-US"/>
        </w:rPr>
        <w:t xml:space="preserve"> sexual reproduction, an egg fuses with a sperm.</w:t>
      </w:r>
    </w:p>
    <w:p w14:paraId="3A525E57" w14:textId="77777777" w:rsidR="00AE47FC" w:rsidRPr="008433A6" w:rsidRDefault="00AE47FC" w:rsidP="00AE47FC">
      <w:pPr>
        <w:widowControl w:val="0"/>
        <w:autoSpaceDE w:val="0"/>
        <w:autoSpaceDN w:val="0"/>
        <w:adjustRightInd w:val="0"/>
        <w:spacing w:before="240" w:after="0" w:line="240" w:lineRule="auto"/>
        <w:ind w:left="1701" w:right="567" w:hanging="1134"/>
        <w:rPr>
          <w:rFonts w:ascii="Palatino Linotype" w:hAnsi="Palatino Linotype" w:cs="Arial"/>
          <w:color w:val="002060"/>
          <w:lang w:val="en-US"/>
        </w:rPr>
      </w:pPr>
      <w:r w:rsidRPr="008433A6">
        <w:rPr>
          <w:rFonts w:ascii="Palatino Linotype" w:hAnsi="Palatino Linotype" w:cs="Arial"/>
          <w:color w:val="002060"/>
          <w:lang w:val="en-US"/>
        </w:rPr>
        <w:t>(a)  </w:t>
      </w:r>
      <w:proofErr w:type="gramStart"/>
      <w:r w:rsidRPr="008433A6">
        <w:rPr>
          <w:rFonts w:ascii="Palatino Linotype" w:hAnsi="Palatino Linotype" w:cs="Arial"/>
          <w:color w:val="002060"/>
          <w:lang w:val="en-US"/>
        </w:rPr>
        <w:t>   (</w:t>
      </w:r>
      <w:proofErr w:type="spellStart"/>
      <w:proofErr w:type="gramEnd"/>
      <w:r w:rsidRPr="008433A6">
        <w:rPr>
          <w:rFonts w:ascii="Palatino Linotype" w:hAnsi="Palatino Linotype" w:cs="Arial"/>
          <w:color w:val="002060"/>
          <w:lang w:val="en-US"/>
        </w:rPr>
        <w:t>i</w:t>
      </w:r>
      <w:proofErr w:type="spellEnd"/>
      <w:r w:rsidRPr="008433A6">
        <w:rPr>
          <w:rFonts w:ascii="Palatino Linotype" w:hAnsi="Palatino Linotype" w:cs="Arial"/>
          <w:color w:val="002060"/>
          <w:lang w:val="en-US"/>
        </w:rPr>
        <w:t>)      Draw a ring around the correct answer to complete the sentence.</w:t>
      </w:r>
    </w:p>
    <w:p w14:paraId="04FA11C4" w14:textId="77777777" w:rsidR="00AE47FC" w:rsidRPr="008433A6" w:rsidRDefault="00AE47FC" w:rsidP="00AE47FC">
      <w:pPr>
        <w:widowControl w:val="0"/>
        <w:autoSpaceDE w:val="0"/>
        <w:autoSpaceDN w:val="0"/>
        <w:adjustRightInd w:val="0"/>
        <w:spacing w:after="0" w:line="240" w:lineRule="auto"/>
        <w:rPr>
          <w:rFonts w:ascii="Palatino Linotype" w:hAnsi="Palatino Linotype" w:cs="Arial"/>
          <w:color w:val="002060"/>
          <w:lang w:val="en-US"/>
        </w:rPr>
      </w:pPr>
      <w:r w:rsidRPr="008433A6">
        <w:rPr>
          <w:rFonts w:ascii="Palatino Linotype" w:hAnsi="Palatino Linotype" w:cs="Arial"/>
          <w:color w:val="002060"/>
          <w:lang w:val="en-US"/>
        </w:rPr>
        <w:t> </w:t>
      </w:r>
    </w:p>
    <w:tbl>
      <w:tblPr>
        <w:tblW w:w="0" w:type="auto"/>
        <w:tblInd w:w="85" w:type="dxa"/>
        <w:tblLayout w:type="fixed"/>
        <w:tblCellMar>
          <w:left w:w="75" w:type="dxa"/>
          <w:right w:w="75" w:type="dxa"/>
        </w:tblCellMar>
        <w:tblLook w:val="0000" w:firstRow="0" w:lastRow="0" w:firstColumn="0" w:lastColumn="0" w:noHBand="0" w:noVBand="0"/>
      </w:tblPr>
      <w:tblGrid>
        <w:gridCol w:w="1790"/>
        <w:gridCol w:w="5205"/>
        <w:gridCol w:w="1617"/>
      </w:tblGrid>
      <w:tr w:rsidR="00AE47FC" w:rsidRPr="008433A6" w14:paraId="5C6A4F6A" w14:textId="77777777" w:rsidTr="00E2438B">
        <w:tc>
          <w:tcPr>
            <w:tcW w:w="1790" w:type="dxa"/>
            <w:tcBorders>
              <w:top w:val="nil"/>
              <w:left w:val="nil"/>
              <w:bottom w:val="nil"/>
              <w:right w:val="nil"/>
            </w:tcBorders>
            <w:vAlign w:val="center"/>
          </w:tcPr>
          <w:p w14:paraId="08883DBC" w14:textId="77777777" w:rsidR="00AE47FC" w:rsidRPr="008433A6" w:rsidRDefault="00AE47FC" w:rsidP="00E2438B">
            <w:pPr>
              <w:widowControl w:val="0"/>
              <w:autoSpaceDE w:val="0"/>
              <w:autoSpaceDN w:val="0"/>
              <w:adjustRightInd w:val="0"/>
              <w:spacing w:after="0" w:line="240" w:lineRule="auto"/>
              <w:ind w:left="1400"/>
              <w:rPr>
                <w:rFonts w:ascii="Palatino Linotype" w:hAnsi="Palatino Linotype" w:cs="Arial"/>
                <w:color w:val="002060"/>
                <w:sz w:val="16"/>
                <w:szCs w:val="16"/>
                <w:lang w:val="en-US"/>
              </w:rPr>
            </w:pPr>
            <w:r w:rsidRPr="008433A6">
              <w:rPr>
                <w:rFonts w:ascii="Palatino Linotype" w:hAnsi="Palatino Linotype" w:cs="Arial"/>
                <w:color w:val="002060"/>
                <w:sz w:val="16"/>
                <w:szCs w:val="16"/>
                <w:lang w:val="en-US"/>
              </w:rPr>
              <w:t> </w:t>
            </w:r>
          </w:p>
        </w:tc>
        <w:tc>
          <w:tcPr>
            <w:tcW w:w="5205" w:type="dxa"/>
            <w:tcBorders>
              <w:top w:val="nil"/>
              <w:left w:val="nil"/>
              <w:bottom w:val="nil"/>
              <w:right w:val="nil"/>
            </w:tcBorders>
            <w:vAlign w:val="center"/>
          </w:tcPr>
          <w:p w14:paraId="6DB50B3E"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An egg and a sperm fuse together in the process of</w:t>
            </w:r>
          </w:p>
        </w:tc>
        <w:tc>
          <w:tcPr>
            <w:tcW w:w="1617" w:type="dxa"/>
            <w:tcBorders>
              <w:top w:val="single" w:sz="8" w:space="0" w:color="000000"/>
              <w:left w:val="single" w:sz="8" w:space="0" w:color="000000"/>
              <w:bottom w:val="single" w:sz="8" w:space="0" w:color="000000"/>
              <w:right w:val="single" w:sz="8" w:space="0" w:color="000000"/>
            </w:tcBorders>
            <w:vAlign w:val="center"/>
          </w:tcPr>
          <w:p w14:paraId="557D4155"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cloning.</w:t>
            </w:r>
          </w:p>
          <w:p w14:paraId="414044CD"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proofErr w:type="spellStart"/>
            <w:r w:rsidRPr="008433A6">
              <w:rPr>
                <w:rFonts w:ascii="Palatino Linotype" w:hAnsi="Palatino Linotype" w:cs="Arial"/>
                <w:color w:val="002060"/>
                <w:lang w:val="en-US"/>
              </w:rPr>
              <w:t>fertilisation</w:t>
            </w:r>
            <w:proofErr w:type="spellEnd"/>
            <w:r w:rsidRPr="008433A6">
              <w:rPr>
                <w:rFonts w:ascii="Palatino Linotype" w:hAnsi="Palatino Linotype" w:cs="Arial"/>
                <w:color w:val="002060"/>
                <w:lang w:val="en-US"/>
              </w:rPr>
              <w:t>.</w:t>
            </w:r>
          </w:p>
          <w:p w14:paraId="599C4E07"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mitosis.</w:t>
            </w:r>
          </w:p>
        </w:tc>
      </w:tr>
    </w:tbl>
    <w:p w14:paraId="75756C6C" w14:textId="77777777" w:rsidR="00AE47FC" w:rsidRPr="008433A6" w:rsidRDefault="00AE47FC" w:rsidP="00AE47FC">
      <w:pPr>
        <w:widowControl w:val="0"/>
        <w:autoSpaceDE w:val="0"/>
        <w:autoSpaceDN w:val="0"/>
        <w:adjustRightInd w:val="0"/>
        <w:spacing w:after="0" w:line="240" w:lineRule="auto"/>
        <w:rPr>
          <w:rFonts w:ascii="Palatino Linotype" w:hAnsi="Palatino Linotype" w:cs="Arial"/>
          <w:color w:val="002060"/>
          <w:sz w:val="16"/>
          <w:szCs w:val="16"/>
          <w:lang w:val="en-US"/>
        </w:rPr>
      </w:pPr>
    </w:p>
    <w:p w14:paraId="34CD600C"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45EA8D17"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5233984D"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(ii)     Egg cells and sperm cells each contain the structures given in the box.</w:t>
      </w:r>
    </w:p>
    <w:p w14:paraId="20669FDC" w14:textId="77777777" w:rsidR="00AE47FC" w:rsidRPr="008433A6" w:rsidRDefault="00AE47FC" w:rsidP="00AE47FC">
      <w:pPr>
        <w:widowControl w:val="0"/>
        <w:autoSpaceDE w:val="0"/>
        <w:autoSpaceDN w:val="0"/>
        <w:adjustRightInd w:val="0"/>
        <w:spacing w:after="0" w:line="240" w:lineRule="auto"/>
        <w:rPr>
          <w:rFonts w:ascii="Palatino Linotype" w:hAnsi="Palatino Linotype" w:cs="Arial"/>
          <w:color w:val="002060"/>
          <w:lang w:val="en-US"/>
        </w:rPr>
      </w:pPr>
      <w:r w:rsidRPr="008433A6">
        <w:rPr>
          <w:rFonts w:ascii="Palatino Linotype" w:hAnsi="Palatino Linotype" w:cs="Arial"/>
          <w:color w:val="002060"/>
          <w:lang w:val="en-US"/>
        </w:rPr>
        <w:t> </w:t>
      </w:r>
    </w:p>
    <w:tbl>
      <w:tblPr>
        <w:tblW w:w="0" w:type="auto"/>
        <w:tblInd w:w="85" w:type="dxa"/>
        <w:tblLayout w:type="fixed"/>
        <w:tblCellMar>
          <w:left w:w="75" w:type="dxa"/>
          <w:right w:w="75" w:type="dxa"/>
        </w:tblCellMar>
        <w:tblLook w:val="0000" w:firstRow="0" w:lastRow="0" w:firstColumn="0" w:lastColumn="0" w:noHBand="0" w:noVBand="0"/>
      </w:tblPr>
      <w:tblGrid>
        <w:gridCol w:w="2360"/>
        <w:gridCol w:w="1785"/>
        <w:gridCol w:w="1785"/>
        <w:gridCol w:w="1785"/>
      </w:tblGrid>
      <w:tr w:rsidR="00AE47FC" w:rsidRPr="008433A6" w14:paraId="33B91184" w14:textId="77777777" w:rsidTr="00E2438B">
        <w:tc>
          <w:tcPr>
            <w:tcW w:w="2360" w:type="dxa"/>
            <w:tcBorders>
              <w:top w:val="nil"/>
              <w:left w:val="nil"/>
              <w:bottom w:val="nil"/>
              <w:right w:val="nil"/>
            </w:tcBorders>
            <w:vAlign w:val="center"/>
          </w:tcPr>
          <w:p w14:paraId="1C0F8541" w14:textId="77777777" w:rsidR="00AE47FC" w:rsidRPr="008433A6" w:rsidRDefault="00AE47FC" w:rsidP="00E2438B">
            <w:pPr>
              <w:widowControl w:val="0"/>
              <w:autoSpaceDE w:val="0"/>
              <w:autoSpaceDN w:val="0"/>
              <w:adjustRightInd w:val="0"/>
              <w:spacing w:after="0" w:line="240" w:lineRule="auto"/>
              <w:ind w:left="1500"/>
              <w:rPr>
                <w:rFonts w:ascii="Palatino Linotype" w:hAnsi="Palatino Linotype" w:cs="Arial"/>
                <w:color w:val="002060"/>
                <w:sz w:val="16"/>
                <w:szCs w:val="16"/>
                <w:lang w:val="en-US"/>
              </w:rPr>
            </w:pPr>
            <w:r w:rsidRPr="008433A6">
              <w:rPr>
                <w:rFonts w:ascii="Palatino Linotype" w:hAnsi="Palatino Linotype" w:cs="Arial"/>
                <w:color w:val="002060"/>
                <w:sz w:val="16"/>
                <w:szCs w:val="16"/>
                <w:lang w:val="en-US"/>
              </w:rPr>
              <w:t> </w:t>
            </w:r>
          </w:p>
        </w:tc>
        <w:tc>
          <w:tcPr>
            <w:tcW w:w="1785" w:type="dxa"/>
            <w:tcBorders>
              <w:top w:val="single" w:sz="8" w:space="0" w:color="000000"/>
              <w:left w:val="single" w:sz="8" w:space="0" w:color="000000"/>
              <w:bottom w:val="single" w:sz="8" w:space="0" w:color="000000"/>
              <w:right w:val="nil"/>
            </w:tcBorders>
            <w:vAlign w:val="center"/>
          </w:tcPr>
          <w:p w14:paraId="1A77C949" w14:textId="77777777" w:rsidR="00AE47FC" w:rsidRPr="008433A6" w:rsidRDefault="00AE47FC" w:rsidP="00E2438B">
            <w:pPr>
              <w:widowControl w:val="0"/>
              <w:autoSpaceDE w:val="0"/>
              <w:autoSpaceDN w:val="0"/>
              <w:adjustRightInd w:val="0"/>
              <w:spacing w:before="120" w:after="120" w:line="240" w:lineRule="auto"/>
              <w:jc w:val="center"/>
              <w:rPr>
                <w:rFonts w:ascii="Palatino Linotype" w:hAnsi="Palatino Linotype" w:cs="Arial"/>
                <w:b/>
                <w:bCs/>
                <w:color w:val="002060"/>
                <w:lang w:val="en-US"/>
              </w:rPr>
            </w:pPr>
            <w:r w:rsidRPr="008433A6">
              <w:rPr>
                <w:rFonts w:ascii="Palatino Linotype" w:hAnsi="Palatino Linotype" w:cs="Arial"/>
                <w:b/>
                <w:bCs/>
                <w:color w:val="002060"/>
                <w:lang w:val="en-US"/>
              </w:rPr>
              <w:t>chromosome</w:t>
            </w:r>
          </w:p>
        </w:tc>
        <w:tc>
          <w:tcPr>
            <w:tcW w:w="1785" w:type="dxa"/>
            <w:tcBorders>
              <w:top w:val="single" w:sz="8" w:space="0" w:color="000000"/>
              <w:left w:val="nil"/>
              <w:bottom w:val="single" w:sz="8" w:space="0" w:color="000000"/>
              <w:right w:val="nil"/>
            </w:tcBorders>
            <w:vAlign w:val="center"/>
          </w:tcPr>
          <w:p w14:paraId="0071B19E" w14:textId="77777777" w:rsidR="00AE47FC" w:rsidRPr="008433A6" w:rsidRDefault="00AE47FC" w:rsidP="00E2438B">
            <w:pPr>
              <w:widowControl w:val="0"/>
              <w:autoSpaceDE w:val="0"/>
              <w:autoSpaceDN w:val="0"/>
              <w:adjustRightInd w:val="0"/>
              <w:spacing w:before="120" w:after="120" w:line="240" w:lineRule="auto"/>
              <w:jc w:val="center"/>
              <w:rPr>
                <w:rFonts w:ascii="Palatino Linotype" w:hAnsi="Palatino Linotype" w:cs="Arial"/>
                <w:b/>
                <w:bCs/>
                <w:color w:val="002060"/>
                <w:lang w:val="en-US"/>
              </w:rPr>
            </w:pPr>
            <w:r w:rsidRPr="008433A6">
              <w:rPr>
                <w:rFonts w:ascii="Palatino Linotype" w:hAnsi="Palatino Linotype" w:cs="Arial"/>
                <w:b/>
                <w:bCs/>
                <w:color w:val="002060"/>
                <w:lang w:val="en-US"/>
              </w:rPr>
              <w:t>gene</w:t>
            </w:r>
          </w:p>
        </w:tc>
        <w:tc>
          <w:tcPr>
            <w:tcW w:w="1785" w:type="dxa"/>
            <w:tcBorders>
              <w:top w:val="single" w:sz="8" w:space="0" w:color="000000"/>
              <w:left w:val="nil"/>
              <w:bottom w:val="single" w:sz="8" w:space="0" w:color="000000"/>
              <w:right w:val="single" w:sz="8" w:space="0" w:color="000000"/>
            </w:tcBorders>
            <w:vAlign w:val="center"/>
          </w:tcPr>
          <w:p w14:paraId="24B7A170" w14:textId="77777777" w:rsidR="00AE47FC" w:rsidRPr="008433A6" w:rsidRDefault="00AE47FC" w:rsidP="00E2438B">
            <w:pPr>
              <w:widowControl w:val="0"/>
              <w:autoSpaceDE w:val="0"/>
              <w:autoSpaceDN w:val="0"/>
              <w:adjustRightInd w:val="0"/>
              <w:spacing w:before="120" w:after="120" w:line="240" w:lineRule="auto"/>
              <w:jc w:val="center"/>
              <w:rPr>
                <w:rFonts w:ascii="Palatino Linotype" w:hAnsi="Palatino Linotype" w:cs="Arial"/>
                <w:b/>
                <w:bCs/>
                <w:color w:val="002060"/>
                <w:lang w:val="en-US"/>
              </w:rPr>
            </w:pPr>
            <w:r w:rsidRPr="008433A6">
              <w:rPr>
                <w:rFonts w:ascii="Palatino Linotype" w:hAnsi="Palatino Linotype" w:cs="Arial"/>
                <w:b/>
                <w:bCs/>
                <w:color w:val="002060"/>
                <w:lang w:val="en-US"/>
              </w:rPr>
              <w:t>nucleus</w:t>
            </w:r>
          </w:p>
        </w:tc>
      </w:tr>
    </w:tbl>
    <w:p w14:paraId="5DE1D366" w14:textId="77777777" w:rsidR="00AE47FC" w:rsidRPr="008433A6" w:rsidRDefault="00AE47FC" w:rsidP="00AE47FC">
      <w:pPr>
        <w:widowControl w:val="0"/>
        <w:autoSpaceDE w:val="0"/>
        <w:autoSpaceDN w:val="0"/>
        <w:adjustRightInd w:val="0"/>
        <w:spacing w:after="0" w:line="240" w:lineRule="auto"/>
        <w:rPr>
          <w:rFonts w:ascii="Palatino Linotype" w:hAnsi="Palatino Linotype" w:cs="Arial"/>
          <w:color w:val="002060"/>
          <w:sz w:val="16"/>
          <w:szCs w:val="16"/>
          <w:lang w:val="en-US"/>
        </w:rPr>
      </w:pPr>
    </w:p>
    <w:p w14:paraId="3B77DB77"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List these three structures in size order, starting with the smallest.</w:t>
      </w:r>
    </w:p>
    <w:p w14:paraId="002B3981"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1 .......................................................... (smallest)</w:t>
      </w:r>
    </w:p>
    <w:p w14:paraId="1549B21A"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2 ..........................................................</w:t>
      </w:r>
    </w:p>
    <w:p w14:paraId="474257AD"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3 .......................................................... (largest)</w:t>
      </w:r>
    </w:p>
    <w:p w14:paraId="572A73F3"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(2)</w:t>
      </w:r>
    </w:p>
    <w:p w14:paraId="12AF171C"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62163AE0"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(iii)     The egg and the sperm contain genetic material.</w:t>
      </w:r>
    </w:p>
    <w:p w14:paraId="09DD9BF0"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Draw a ring around the correct answer to complete the sentence.</w:t>
      </w:r>
    </w:p>
    <w:p w14:paraId="15B403A2" w14:textId="77777777" w:rsidR="00AE47FC" w:rsidRPr="008433A6" w:rsidRDefault="00AE47FC" w:rsidP="00AE47FC">
      <w:pPr>
        <w:widowControl w:val="0"/>
        <w:autoSpaceDE w:val="0"/>
        <w:autoSpaceDN w:val="0"/>
        <w:adjustRightInd w:val="0"/>
        <w:spacing w:after="0" w:line="240" w:lineRule="auto"/>
        <w:rPr>
          <w:rFonts w:ascii="Palatino Linotype" w:hAnsi="Palatino Linotype" w:cs="Arial"/>
          <w:color w:val="002060"/>
          <w:lang w:val="en-US"/>
        </w:rPr>
      </w:pPr>
      <w:r w:rsidRPr="008433A6">
        <w:rPr>
          <w:rFonts w:ascii="Palatino Linotype" w:hAnsi="Palatino Linotype" w:cs="Arial"/>
          <w:color w:val="002060"/>
          <w:lang w:val="en-US"/>
        </w:rPr>
        <w:t> </w:t>
      </w:r>
    </w:p>
    <w:tbl>
      <w:tblPr>
        <w:tblW w:w="0" w:type="auto"/>
        <w:tblInd w:w="10" w:type="dxa"/>
        <w:tblLayout w:type="fixed"/>
        <w:tblCellMar>
          <w:left w:w="0" w:type="dxa"/>
          <w:right w:w="0" w:type="dxa"/>
        </w:tblCellMar>
        <w:tblLook w:val="0000" w:firstRow="0" w:lastRow="0" w:firstColumn="0" w:lastColumn="0" w:noHBand="0" w:noVBand="0"/>
      </w:tblPr>
      <w:tblGrid>
        <w:gridCol w:w="1790"/>
        <w:gridCol w:w="3162"/>
        <w:gridCol w:w="1549"/>
      </w:tblGrid>
      <w:tr w:rsidR="00AE47FC" w:rsidRPr="008433A6" w14:paraId="245A5E64" w14:textId="77777777" w:rsidTr="00E2438B">
        <w:tc>
          <w:tcPr>
            <w:tcW w:w="1790" w:type="dxa"/>
            <w:tcBorders>
              <w:top w:val="nil"/>
              <w:left w:val="nil"/>
              <w:bottom w:val="nil"/>
              <w:right w:val="nil"/>
            </w:tcBorders>
            <w:vAlign w:val="center"/>
          </w:tcPr>
          <w:p w14:paraId="35FC0F3B" w14:textId="77777777" w:rsidR="00AE47FC" w:rsidRPr="008433A6" w:rsidRDefault="00AE47FC" w:rsidP="00E2438B">
            <w:pPr>
              <w:widowControl w:val="0"/>
              <w:autoSpaceDE w:val="0"/>
              <w:autoSpaceDN w:val="0"/>
              <w:adjustRightInd w:val="0"/>
              <w:spacing w:after="0" w:line="240" w:lineRule="auto"/>
              <w:ind w:left="1500"/>
              <w:rPr>
                <w:rFonts w:ascii="Palatino Linotype" w:hAnsi="Palatino Linotype" w:cs="Arial"/>
                <w:color w:val="002060"/>
                <w:sz w:val="16"/>
                <w:szCs w:val="16"/>
                <w:lang w:val="en-US"/>
              </w:rPr>
            </w:pPr>
            <w:r w:rsidRPr="008433A6">
              <w:rPr>
                <w:rFonts w:ascii="Palatino Linotype" w:hAnsi="Palatino Linotype" w:cs="Arial"/>
                <w:color w:val="002060"/>
                <w:sz w:val="16"/>
                <w:szCs w:val="16"/>
                <w:lang w:val="en-US"/>
              </w:rPr>
              <w:t> </w:t>
            </w:r>
          </w:p>
        </w:tc>
        <w:tc>
          <w:tcPr>
            <w:tcW w:w="3162" w:type="dxa"/>
            <w:tcBorders>
              <w:top w:val="nil"/>
              <w:left w:val="nil"/>
              <w:bottom w:val="nil"/>
              <w:right w:val="nil"/>
            </w:tcBorders>
            <w:vAlign w:val="center"/>
          </w:tcPr>
          <w:p w14:paraId="21E118D0"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The genetic material is made of</w:t>
            </w:r>
          </w:p>
        </w:tc>
        <w:tc>
          <w:tcPr>
            <w:tcW w:w="1549" w:type="dxa"/>
            <w:tcBorders>
              <w:top w:val="single" w:sz="8" w:space="0" w:color="000000"/>
              <w:left w:val="single" w:sz="8" w:space="0" w:color="000000"/>
              <w:bottom w:val="single" w:sz="8" w:space="0" w:color="000000"/>
              <w:right w:val="single" w:sz="8" w:space="0" w:color="000000"/>
            </w:tcBorders>
            <w:vAlign w:val="center"/>
          </w:tcPr>
          <w:p w14:paraId="538196E3"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carbohydrate.</w:t>
            </w:r>
          </w:p>
          <w:p w14:paraId="2D866C91"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DNA.</w:t>
            </w:r>
          </w:p>
          <w:p w14:paraId="18FFB1F2"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protein.</w:t>
            </w:r>
          </w:p>
        </w:tc>
      </w:tr>
    </w:tbl>
    <w:p w14:paraId="39E3F520" w14:textId="77777777" w:rsidR="00AE47FC" w:rsidRPr="008433A6" w:rsidRDefault="00AE47FC" w:rsidP="00AE47FC">
      <w:pPr>
        <w:widowControl w:val="0"/>
        <w:autoSpaceDE w:val="0"/>
        <w:autoSpaceDN w:val="0"/>
        <w:adjustRightInd w:val="0"/>
        <w:spacing w:after="0" w:line="240" w:lineRule="auto"/>
        <w:rPr>
          <w:rFonts w:ascii="Palatino Linotype" w:hAnsi="Palatino Linotype" w:cs="Arial"/>
          <w:color w:val="002060"/>
          <w:sz w:val="16"/>
          <w:szCs w:val="16"/>
          <w:lang w:val="en-US"/>
        </w:rPr>
      </w:pPr>
    </w:p>
    <w:p w14:paraId="793F9B72"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183B67EA"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3A0E4D75"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br w:type="page"/>
      </w:r>
      <w:r w:rsidRPr="008433A6">
        <w:rPr>
          <w:rFonts w:ascii="Palatino Linotype" w:hAnsi="Palatino Linotype" w:cs="Arial"/>
          <w:color w:val="002060"/>
          <w:lang w:val="en-US"/>
        </w:rPr>
        <w:lastRenderedPageBreak/>
        <w:t xml:space="preserve">(b)     The diagram below shows the inheritance of </w:t>
      </w:r>
      <w:r w:rsidRPr="008433A6">
        <w:rPr>
          <w:rFonts w:ascii="Palatino Linotype" w:hAnsi="Palatino Linotype" w:cs="Arial"/>
          <w:b/>
          <w:bCs/>
          <w:color w:val="002060"/>
          <w:lang w:val="en-US"/>
        </w:rPr>
        <w:t>X</w:t>
      </w:r>
      <w:r w:rsidRPr="008433A6">
        <w:rPr>
          <w:rFonts w:ascii="Palatino Linotype" w:hAnsi="Palatino Linotype" w:cs="Arial"/>
          <w:color w:val="002060"/>
          <w:lang w:val="en-US"/>
        </w:rPr>
        <w:t xml:space="preserve"> and </w:t>
      </w:r>
      <w:r w:rsidRPr="008433A6">
        <w:rPr>
          <w:rFonts w:ascii="Palatino Linotype" w:hAnsi="Palatino Linotype" w:cs="Arial"/>
          <w:b/>
          <w:bCs/>
          <w:color w:val="002060"/>
          <w:lang w:val="en-US"/>
        </w:rPr>
        <w:t>Y</w:t>
      </w:r>
      <w:r w:rsidRPr="008433A6">
        <w:rPr>
          <w:rFonts w:ascii="Palatino Linotype" w:hAnsi="Palatino Linotype" w:cs="Arial"/>
          <w:color w:val="002060"/>
          <w:lang w:val="en-US"/>
        </w:rPr>
        <w:t xml:space="preserve"> chromosomes.</w:t>
      </w:r>
    </w:p>
    <w:p w14:paraId="51BE45FD" w14:textId="77777777" w:rsidR="00AE47FC" w:rsidRPr="008433A6" w:rsidRDefault="00AE47FC" w:rsidP="00AE47FC">
      <w:pPr>
        <w:widowControl w:val="0"/>
        <w:autoSpaceDE w:val="0"/>
        <w:autoSpaceDN w:val="0"/>
        <w:adjustRightInd w:val="0"/>
        <w:spacing w:before="240" w:after="0" w:line="240" w:lineRule="auto"/>
        <w:ind w:left="1134" w:right="567" w:hanging="567"/>
        <w:jc w:val="center"/>
        <w:rPr>
          <w:rFonts w:ascii="Palatino Linotype" w:hAnsi="Palatino Linotype" w:cs="Arial"/>
          <w:color w:val="002060"/>
          <w:lang w:val="en-US"/>
        </w:rPr>
      </w:pPr>
      <w:r w:rsidRPr="008433A6">
        <w:rPr>
          <w:rFonts w:ascii="Palatino Linotype" w:hAnsi="Palatino Linotype" w:cs="Arial"/>
          <w:noProof/>
          <w:color w:val="002060"/>
          <w:lang w:eastAsia="en-GB"/>
        </w:rPr>
        <w:drawing>
          <wp:inline distT="0" distB="0" distL="0" distR="0" wp14:anchorId="7BF3746E" wp14:editId="45C69EAA">
            <wp:extent cx="2511425" cy="2156460"/>
            <wp:effectExtent l="0" t="0" r="3175"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511425" cy="2156460"/>
                    </a:xfrm>
                    <a:prstGeom prst="rect">
                      <a:avLst/>
                    </a:prstGeom>
                    <a:noFill/>
                    <a:ln>
                      <a:noFill/>
                    </a:ln>
                  </pic:spPr>
                </pic:pic>
              </a:graphicData>
            </a:graphic>
          </wp:inline>
        </w:drawing>
      </w:r>
    </w:p>
    <w:p w14:paraId="0B8FD581" w14:textId="77777777" w:rsidR="00AE47FC" w:rsidRPr="008433A6" w:rsidRDefault="00AE47FC" w:rsidP="00AE47FC">
      <w:pPr>
        <w:widowControl w:val="0"/>
        <w:autoSpaceDE w:val="0"/>
        <w:autoSpaceDN w:val="0"/>
        <w:adjustRightInd w:val="0"/>
        <w:spacing w:before="240" w:after="0" w:line="240" w:lineRule="auto"/>
        <w:ind w:left="1134" w:right="567" w:hanging="567"/>
        <w:jc w:val="center"/>
        <w:rPr>
          <w:rFonts w:ascii="Palatino Linotype" w:hAnsi="Palatino Linotype" w:cs="Arial"/>
          <w:color w:val="002060"/>
          <w:lang w:val="en-US"/>
        </w:rPr>
      </w:pPr>
      <w:r w:rsidRPr="008433A6">
        <w:rPr>
          <w:rFonts w:ascii="Palatino Linotype" w:hAnsi="Palatino Linotype" w:cs="Arial"/>
          <w:color w:val="002060"/>
          <w:lang w:val="en-US"/>
        </w:rPr>
        <w:br/>
      </w:r>
      <w:r w:rsidRPr="008433A6">
        <w:rPr>
          <w:rFonts w:ascii="Palatino Linotype" w:hAnsi="Palatino Linotype" w:cs="Arial"/>
          <w:color w:val="002060"/>
          <w:lang w:val="en-US"/>
        </w:rPr>
        <w:br/>
      </w:r>
    </w:p>
    <w:p w14:paraId="27FE5A21"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w:t>
      </w:r>
      <w:proofErr w:type="spellStart"/>
      <w:r w:rsidRPr="008433A6">
        <w:rPr>
          <w:rFonts w:ascii="Palatino Linotype" w:hAnsi="Palatino Linotype" w:cs="Arial"/>
          <w:color w:val="002060"/>
          <w:lang w:val="en-US"/>
        </w:rPr>
        <w:t>i</w:t>
      </w:r>
      <w:proofErr w:type="spellEnd"/>
      <w:r w:rsidRPr="008433A6">
        <w:rPr>
          <w:rFonts w:ascii="Palatino Linotype" w:hAnsi="Palatino Linotype" w:cs="Arial"/>
          <w:color w:val="002060"/>
          <w:lang w:val="en-US"/>
        </w:rPr>
        <w:t>)      Draw a tick (</w:t>
      </w:r>
      <w:r w:rsidRPr="008433A6">
        <w:rPr>
          <w:rFonts w:ascii="Palatino Linotype" w:hAnsi="Palatino Linotype" w:cs="Arial"/>
          <w:noProof/>
          <w:color w:val="002060"/>
          <w:lang w:eastAsia="en-GB"/>
        </w:rPr>
        <w:drawing>
          <wp:inline distT="0" distB="0" distL="0" distR="0" wp14:anchorId="6FC1BF97" wp14:editId="76DFE9E8">
            <wp:extent cx="136525" cy="109220"/>
            <wp:effectExtent l="0" t="0" r="0" b="508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36525" cy="109220"/>
                    </a:xfrm>
                    <a:prstGeom prst="rect">
                      <a:avLst/>
                    </a:prstGeom>
                    <a:noFill/>
                    <a:ln>
                      <a:noFill/>
                    </a:ln>
                  </pic:spPr>
                </pic:pic>
              </a:graphicData>
            </a:graphic>
          </wp:inline>
        </w:drawing>
      </w:r>
      <w:r w:rsidRPr="008433A6">
        <w:rPr>
          <w:rFonts w:ascii="Palatino Linotype" w:hAnsi="Palatino Linotype" w:cs="Arial"/>
          <w:color w:val="002060"/>
          <w:lang w:val="en-US"/>
        </w:rPr>
        <w:t>) on the part of the diagram that shows a sperm cell.</w:t>
      </w:r>
    </w:p>
    <w:p w14:paraId="63D47A87"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696D8560"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29A2A924"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(ii)     What is the chance of having a female child?</w:t>
      </w:r>
    </w:p>
    <w:p w14:paraId="603F87D1"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 xml:space="preserve">Give </w:t>
      </w:r>
      <w:proofErr w:type="gramStart"/>
      <w:r w:rsidRPr="008433A6">
        <w:rPr>
          <w:rFonts w:ascii="Palatino Linotype" w:hAnsi="Palatino Linotype" w:cs="Arial"/>
          <w:color w:val="002060"/>
          <w:lang w:val="en-US"/>
        </w:rPr>
        <w:t>the reason for your</w:t>
      </w:r>
      <w:proofErr w:type="gramEnd"/>
      <w:r w:rsidRPr="008433A6">
        <w:rPr>
          <w:rFonts w:ascii="Palatino Linotype" w:hAnsi="Palatino Linotype" w:cs="Arial"/>
          <w:color w:val="002060"/>
          <w:lang w:val="en-US"/>
        </w:rPr>
        <w:t xml:space="preserve"> answer.</w:t>
      </w:r>
    </w:p>
    <w:p w14:paraId="004A508B"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3E00A263"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39628B28"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14814192"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3DBD2ED1"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(2)</w:t>
      </w:r>
    </w:p>
    <w:p w14:paraId="1DB9EB48"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(Total 7 marks)</w:t>
      </w:r>
    </w:p>
    <w:p w14:paraId="0083FD74"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p>
    <w:p w14:paraId="629F0BE0"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0A978E2F" w14:textId="77777777" w:rsidR="00AE47FC" w:rsidRPr="008433A6" w:rsidRDefault="00AE47FC" w:rsidP="00AE47FC">
      <w:pPr>
        <w:widowControl w:val="0"/>
        <w:autoSpaceDE w:val="0"/>
        <w:autoSpaceDN w:val="0"/>
        <w:adjustRightInd w:val="0"/>
        <w:spacing w:before="240" w:after="0" w:line="240" w:lineRule="auto"/>
        <w:ind w:left="567" w:right="567" w:hanging="567"/>
        <w:rPr>
          <w:rFonts w:ascii="Palatino Linotype" w:hAnsi="Palatino Linotype" w:cs="Arial"/>
          <w:color w:val="002060"/>
          <w:lang w:val="en-US"/>
        </w:rPr>
      </w:pPr>
      <w:r w:rsidRPr="008433A6">
        <w:rPr>
          <w:rFonts w:ascii="Palatino Linotype" w:hAnsi="Palatino Linotype" w:cs="Arial"/>
          <w:b/>
          <w:bCs/>
          <w:color w:val="002060"/>
          <w:lang w:val="en-US"/>
        </w:rPr>
        <w:br w:type="page"/>
      </w:r>
      <w:r w:rsidRPr="008433A6">
        <w:rPr>
          <w:rFonts w:ascii="Palatino Linotype" w:hAnsi="Palatino Linotype" w:cs="Arial"/>
          <w:b/>
          <w:bCs/>
          <w:color w:val="002060"/>
          <w:lang w:val="en-US"/>
        </w:rPr>
        <w:lastRenderedPageBreak/>
        <w:t>Q</w:t>
      </w:r>
      <w:proofErr w:type="gramStart"/>
      <w:r w:rsidRPr="008433A6">
        <w:rPr>
          <w:rFonts w:ascii="Palatino Linotype" w:hAnsi="Palatino Linotype" w:cs="Arial"/>
          <w:b/>
          <w:bCs/>
          <w:color w:val="002060"/>
          <w:lang w:val="en-US"/>
        </w:rPr>
        <w:t>2.</w:t>
      </w:r>
      <w:r w:rsidRPr="008433A6">
        <w:rPr>
          <w:rFonts w:ascii="Palatino Linotype" w:hAnsi="Palatino Linotype" w:cs="Arial"/>
          <w:color w:val="002060"/>
          <w:lang w:val="en-US"/>
        </w:rPr>
        <w:t>The</w:t>
      </w:r>
      <w:proofErr w:type="gramEnd"/>
      <w:r w:rsidRPr="008433A6">
        <w:rPr>
          <w:rFonts w:ascii="Palatino Linotype" w:hAnsi="Palatino Linotype" w:cs="Arial"/>
          <w:color w:val="002060"/>
          <w:lang w:val="en-US"/>
        </w:rPr>
        <w:t xml:space="preserve"> diagram shows some of the cell divisions that occur during human reproduction.</w:t>
      </w:r>
    </w:p>
    <w:p w14:paraId="73365F0A" w14:textId="77777777" w:rsidR="00AE47FC" w:rsidRPr="008433A6" w:rsidRDefault="00AE47FC" w:rsidP="00AE47FC">
      <w:pPr>
        <w:widowControl w:val="0"/>
        <w:autoSpaceDE w:val="0"/>
        <w:autoSpaceDN w:val="0"/>
        <w:adjustRightInd w:val="0"/>
        <w:spacing w:before="240" w:after="0" w:line="240" w:lineRule="auto"/>
        <w:ind w:left="2268" w:right="567" w:hanging="567"/>
        <w:rPr>
          <w:rFonts w:ascii="Palatino Linotype" w:hAnsi="Palatino Linotype" w:cs="Arial"/>
          <w:color w:val="002060"/>
          <w:lang w:val="en-US"/>
        </w:rPr>
      </w:pPr>
      <w:r w:rsidRPr="008433A6">
        <w:rPr>
          <w:rFonts w:ascii="Palatino Linotype" w:hAnsi="Palatino Linotype" w:cs="Arial"/>
          <w:color w:val="002060"/>
          <w:lang w:val="en-US"/>
        </w:rPr>
        <w:t> </w:t>
      </w:r>
      <w:r w:rsidRPr="008433A6">
        <w:rPr>
          <w:rFonts w:ascii="Palatino Linotype" w:hAnsi="Palatino Linotype" w:cs="Arial"/>
          <w:noProof/>
          <w:color w:val="002060"/>
          <w:lang w:eastAsia="en-GB"/>
        </w:rPr>
        <w:drawing>
          <wp:inline distT="0" distB="0" distL="0" distR="0" wp14:anchorId="071D5269" wp14:editId="0AEF33A1">
            <wp:extent cx="3357245" cy="3725545"/>
            <wp:effectExtent l="0" t="0" r="0" b="8255"/>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57245" cy="3725545"/>
                    </a:xfrm>
                    <a:prstGeom prst="rect">
                      <a:avLst/>
                    </a:prstGeom>
                    <a:noFill/>
                    <a:ln>
                      <a:noFill/>
                    </a:ln>
                  </pic:spPr>
                </pic:pic>
              </a:graphicData>
            </a:graphic>
          </wp:inline>
        </w:drawing>
      </w:r>
    </w:p>
    <w:p w14:paraId="07E8E4CB" w14:textId="77777777" w:rsidR="00AE47FC" w:rsidRPr="008433A6" w:rsidRDefault="00AE47FC" w:rsidP="00AE47FC">
      <w:pPr>
        <w:widowControl w:val="0"/>
        <w:autoSpaceDE w:val="0"/>
        <w:autoSpaceDN w:val="0"/>
        <w:adjustRightInd w:val="0"/>
        <w:spacing w:before="240" w:after="0" w:line="240" w:lineRule="auto"/>
        <w:ind w:left="1701" w:right="567" w:hanging="1134"/>
        <w:rPr>
          <w:rFonts w:ascii="Palatino Linotype" w:hAnsi="Palatino Linotype" w:cs="Arial"/>
          <w:color w:val="002060"/>
          <w:lang w:val="en-US"/>
        </w:rPr>
      </w:pPr>
      <w:r w:rsidRPr="008433A6">
        <w:rPr>
          <w:rFonts w:ascii="Palatino Linotype" w:hAnsi="Palatino Linotype" w:cs="Arial"/>
          <w:color w:val="002060"/>
          <w:lang w:val="en-US"/>
        </w:rPr>
        <w:t>(a)  </w:t>
      </w:r>
      <w:proofErr w:type="gramStart"/>
      <w:r w:rsidRPr="008433A6">
        <w:rPr>
          <w:rFonts w:ascii="Palatino Linotype" w:hAnsi="Palatino Linotype" w:cs="Arial"/>
          <w:color w:val="002060"/>
          <w:lang w:val="en-US"/>
        </w:rPr>
        <w:t>   (</w:t>
      </w:r>
      <w:proofErr w:type="spellStart"/>
      <w:proofErr w:type="gramEnd"/>
      <w:r w:rsidRPr="008433A6">
        <w:rPr>
          <w:rFonts w:ascii="Palatino Linotype" w:hAnsi="Palatino Linotype" w:cs="Arial"/>
          <w:color w:val="002060"/>
          <w:lang w:val="en-US"/>
        </w:rPr>
        <w:t>i</w:t>
      </w:r>
      <w:proofErr w:type="spellEnd"/>
      <w:r w:rsidRPr="008433A6">
        <w:rPr>
          <w:rFonts w:ascii="Palatino Linotype" w:hAnsi="Palatino Linotype" w:cs="Arial"/>
          <w:color w:val="002060"/>
          <w:lang w:val="en-US"/>
        </w:rPr>
        <w:t xml:space="preserve">)      Name the type of cell division that produces cell </w:t>
      </w:r>
      <w:r w:rsidRPr="008433A6">
        <w:rPr>
          <w:rFonts w:ascii="Palatino Linotype" w:hAnsi="Palatino Linotype" w:cs="Arial"/>
          <w:b/>
          <w:bCs/>
          <w:color w:val="002060"/>
          <w:lang w:val="en-US"/>
        </w:rPr>
        <w:t>D</w:t>
      </w:r>
      <w:r w:rsidRPr="008433A6">
        <w:rPr>
          <w:rFonts w:ascii="Palatino Linotype" w:hAnsi="Palatino Linotype" w:cs="Arial"/>
          <w:color w:val="002060"/>
          <w:lang w:val="en-US"/>
        </w:rPr>
        <w:t xml:space="preserve"> from cell </w:t>
      </w:r>
      <w:r w:rsidRPr="008433A6">
        <w:rPr>
          <w:rFonts w:ascii="Palatino Linotype" w:hAnsi="Palatino Linotype" w:cs="Arial"/>
          <w:b/>
          <w:bCs/>
          <w:color w:val="002060"/>
          <w:lang w:val="en-US"/>
        </w:rPr>
        <w:t>B</w:t>
      </w:r>
      <w:r w:rsidRPr="008433A6">
        <w:rPr>
          <w:rFonts w:ascii="Palatino Linotype" w:hAnsi="Palatino Linotype" w:cs="Arial"/>
          <w:color w:val="002060"/>
          <w:lang w:val="en-US"/>
        </w:rPr>
        <w:t>.</w:t>
      </w:r>
    </w:p>
    <w:p w14:paraId="0C9DF16D"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2243A67C"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1856AC41"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501AFED9"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(ii)     Which organ in the male body produces cell </w:t>
      </w:r>
      <w:r w:rsidRPr="008433A6">
        <w:rPr>
          <w:rFonts w:ascii="Palatino Linotype" w:hAnsi="Palatino Linotype" w:cs="Arial"/>
          <w:b/>
          <w:bCs/>
          <w:color w:val="002060"/>
          <w:lang w:val="en-US"/>
        </w:rPr>
        <w:t>C</w:t>
      </w:r>
      <w:r w:rsidRPr="008433A6">
        <w:rPr>
          <w:rFonts w:ascii="Palatino Linotype" w:hAnsi="Palatino Linotype" w:cs="Arial"/>
          <w:color w:val="002060"/>
          <w:lang w:val="en-US"/>
        </w:rPr>
        <w:t xml:space="preserve"> from cell </w:t>
      </w:r>
      <w:r w:rsidRPr="008433A6">
        <w:rPr>
          <w:rFonts w:ascii="Palatino Linotype" w:hAnsi="Palatino Linotype" w:cs="Arial"/>
          <w:b/>
          <w:bCs/>
          <w:color w:val="002060"/>
          <w:lang w:val="en-US"/>
        </w:rPr>
        <w:t>A</w:t>
      </w:r>
      <w:r w:rsidRPr="008433A6">
        <w:rPr>
          <w:rFonts w:ascii="Palatino Linotype" w:hAnsi="Palatino Linotype" w:cs="Arial"/>
          <w:color w:val="002060"/>
          <w:lang w:val="en-US"/>
        </w:rPr>
        <w:t xml:space="preserve">? </w:t>
      </w:r>
    </w:p>
    <w:p w14:paraId="36AF9E61"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0A5BB706"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7B89151A"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54FB81ED" w14:textId="77777777" w:rsidR="00AE47FC" w:rsidRPr="008433A6" w:rsidRDefault="00AE47FC" w:rsidP="00AE47FC">
      <w:pPr>
        <w:widowControl w:val="0"/>
        <w:autoSpaceDE w:val="0"/>
        <w:autoSpaceDN w:val="0"/>
        <w:adjustRightInd w:val="0"/>
        <w:spacing w:before="240" w:after="0" w:line="240" w:lineRule="auto"/>
        <w:ind w:left="1701" w:right="567" w:hanging="1134"/>
        <w:rPr>
          <w:rFonts w:ascii="Palatino Linotype" w:hAnsi="Palatino Linotype" w:cs="Arial"/>
          <w:color w:val="002060"/>
          <w:lang w:val="en-US"/>
        </w:rPr>
      </w:pPr>
      <w:r w:rsidRPr="008433A6">
        <w:rPr>
          <w:rFonts w:ascii="Palatino Linotype" w:hAnsi="Palatino Linotype" w:cs="Arial"/>
          <w:color w:val="002060"/>
          <w:lang w:val="en-US"/>
        </w:rPr>
        <w:t>(b)  </w:t>
      </w:r>
      <w:proofErr w:type="gramStart"/>
      <w:r w:rsidRPr="008433A6">
        <w:rPr>
          <w:rFonts w:ascii="Palatino Linotype" w:hAnsi="Palatino Linotype" w:cs="Arial"/>
          <w:color w:val="002060"/>
          <w:lang w:val="en-US"/>
        </w:rPr>
        <w:t>   (</w:t>
      </w:r>
      <w:proofErr w:type="spellStart"/>
      <w:proofErr w:type="gramEnd"/>
      <w:r w:rsidRPr="008433A6">
        <w:rPr>
          <w:rFonts w:ascii="Palatino Linotype" w:hAnsi="Palatino Linotype" w:cs="Arial"/>
          <w:color w:val="002060"/>
          <w:lang w:val="en-US"/>
        </w:rPr>
        <w:t>i</w:t>
      </w:r>
      <w:proofErr w:type="spellEnd"/>
      <w:r w:rsidRPr="008433A6">
        <w:rPr>
          <w:rFonts w:ascii="Palatino Linotype" w:hAnsi="Palatino Linotype" w:cs="Arial"/>
          <w:color w:val="002060"/>
          <w:lang w:val="en-US"/>
        </w:rPr>
        <w:t xml:space="preserve">)      Cells </w:t>
      </w:r>
      <w:r w:rsidRPr="008433A6">
        <w:rPr>
          <w:rFonts w:ascii="Palatino Linotype" w:hAnsi="Palatino Linotype" w:cs="Arial"/>
          <w:b/>
          <w:bCs/>
          <w:color w:val="002060"/>
          <w:lang w:val="en-US"/>
        </w:rPr>
        <w:t>A</w:t>
      </w:r>
      <w:r w:rsidRPr="008433A6">
        <w:rPr>
          <w:rFonts w:ascii="Palatino Linotype" w:hAnsi="Palatino Linotype" w:cs="Arial"/>
          <w:color w:val="002060"/>
          <w:lang w:val="en-US"/>
        </w:rPr>
        <w:t xml:space="preserve"> and </w:t>
      </w:r>
      <w:r w:rsidRPr="008433A6">
        <w:rPr>
          <w:rFonts w:ascii="Palatino Linotype" w:hAnsi="Palatino Linotype" w:cs="Arial"/>
          <w:b/>
          <w:bCs/>
          <w:color w:val="002060"/>
          <w:lang w:val="en-US"/>
        </w:rPr>
        <w:t>B</w:t>
      </w:r>
      <w:r w:rsidRPr="008433A6">
        <w:rPr>
          <w:rFonts w:ascii="Palatino Linotype" w:hAnsi="Palatino Linotype" w:cs="Arial"/>
          <w:color w:val="002060"/>
          <w:lang w:val="en-US"/>
        </w:rPr>
        <w:t xml:space="preserve"> each contain 46 chromosomes.</w:t>
      </w:r>
    </w:p>
    <w:p w14:paraId="4FB44820"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 xml:space="preserve">How many chromosomes would there be in the nucleus of cell </w:t>
      </w:r>
      <w:r w:rsidRPr="008433A6">
        <w:rPr>
          <w:rFonts w:ascii="Palatino Linotype" w:hAnsi="Palatino Linotype" w:cs="Arial"/>
          <w:b/>
          <w:bCs/>
          <w:color w:val="002060"/>
          <w:lang w:val="en-US"/>
        </w:rPr>
        <w:t>C</w:t>
      </w:r>
      <w:r w:rsidRPr="008433A6">
        <w:rPr>
          <w:rFonts w:ascii="Palatino Linotype" w:hAnsi="Palatino Linotype" w:cs="Arial"/>
          <w:color w:val="002060"/>
          <w:lang w:val="en-US"/>
        </w:rPr>
        <w:t>?     </w:t>
      </w:r>
      <w:r w:rsidRPr="008433A6">
        <w:rPr>
          <w:rFonts w:ascii="Palatino Linotype" w:hAnsi="Palatino Linotype" w:cs="Arial"/>
          <w:noProof/>
          <w:color w:val="002060"/>
          <w:lang w:eastAsia="en-GB"/>
        </w:rPr>
        <w:drawing>
          <wp:inline distT="0" distB="0" distL="0" distR="0" wp14:anchorId="159C64C8" wp14:editId="2BD31676">
            <wp:extent cx="409575" cy="409575"/>
            <wp:effectExtent l="0" t="0" r="9525" b="9525"/>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noFill/>
                    <a:ln>
                      <a:noFill/>
                    </a:ln>
                  </pic:spPr>
                </pic:pic>
              </a:graphicData>
            </a:graphic>
          </wp:inline>
        </w:drawing>
      </w:r>
    </w:p>
    <w:p w14:paraId="523FC419"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7352D011"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4B0505F9"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br w:type="page"/>
      </w:r>
      <w:r w:rsidRPr="008433A6">
        <w:rPr>
          <w:rFonts w:ascii="Palatino Linotype" w:hAnsi="Palatino Linotype" w:cs="Arial"/>
          <w:color w:val="002060"/>
          <w:lang w:val="en-US"/>
        </w:rPr>
        <w:lastRenderedPageBreak/>
        <w:t xml:space="preserve">(ii)    Why is it important that cell </w:t>
      </w:r>
      <w:r w:rsidRPr="008433A6">
        <w:rPr>
          <w:rFonts w:ascii="Palatino Linotype" w:hAnsi="Palatino Linotype" w:cs="Arial"/>
          <w:b/>
          <w:bCs/>
          <w:color w:val="002060"/>
          <w:lang w:val="en-US"/>
        </w:rPr>
        <w:t>C</w:t>
      </w:r>
      <w:r w:rsidRPr="008433A6">
        <w:rPr>
          <w:rFonts w:ascii="Palatino Linotype" w:hAnsi="Palatino Linotype" w:cs="Arial"/>
          <w:color w:val="002060"/>
          <w:lang w:val="en-US"/>
        </w:rPr>
        <w:t xml:space="preserve"> has this number of chromosomes?</w:t>
      </w:r>
    </w:p>
    <w:p w14:paraId="1AC30D95"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47ECC4BA"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6143E4DE"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04AFF590"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6D6C51C7"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(2)</w:t>
      </w:r>
    </w:p>
    <w:p w14:paraId="6F8A2F88"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(Total 5 marks)</w:t>
      </w:r>
    </w:p>
    <w:p w14:paraId="234E7882"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1471CFB2" w14:textId="77777777" w:rsidR="00AE47FC" w:rsidRPr="008433A6" w:rsidRDefault="00AE47FC" w:rsidP="00AE47FC">
      <w:pPr>
        <w:widowControl w:val="0"/>
        <w:autoSpaceDE w:val="0"/>
        <w:autoSpaceDN w:val="0"/>
        <w:adjustRightInd w:val="0"/>
        <w:spacing w:before="240" w:after="0" w:line="240" w:lineRule="auto"/>
        <w:ind w:left="567" w:right="567" w:hanging="567"/>
        <w:rPr>
          <w:rFonts w:ascii="Palatino Linotype" w:hAnsi="Palatino Linotype" w:cs="Arial"/>
          <w:color w:val="002060"/>
          <w:lang w:val="en-US"/>
        </w:rPr>
      </w:pPr>
      <w:r w:rsidRPr="008433A6">
        <w:rPr>
          <w:rFonts w:ascii="Palatino Linotype" w:hAnsi="Palatino Linotype" w:cs="Arial"/>
          <w:b/>
          <w:bCs/>
          <w:color w:val="002060"/>
          <w:lang w:val="en-US"/>
        </w:rPr>
        <w:t>Q3.</w:t>
      </w:r>
      <w:r w:rsidRPr="008433A6">
        <w:rPr>
          <w:rFonts w:ascii="Palatino Linotype" w:hAnsi="Palatino Linotype" w:cs="Arial"/>
          <w:color w:val="002060"/>
          <w:lang w:val="en-US"/>
        </w:rPr>
        <w:t>          A child saved apple seeds from an apple she ate. She planted the seeds in the garden. A few years later the apple trees she had grown produced apples.</w:t>
      </w:r>
    </w:p>
    <w:p w14:paraId="6D39A98A"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(a)     The apples from the new trees did </w:t>
      </w:r>
      <w:r w:rsidRPr="008433A6">
        <w:rPr>
          <w:rFonts w:ascii="Palatino Linotype" w:hAnsi="Palatino Linotype" w:cs="Arial"/>
          <w:b/>
          <w:bCs/>
          <w:color w:val="002060"/>
          <w:lang w:val="en-US"/>
        </w:rPr>
        <w:t>not</w:t>
      </w:r>
      <w:r w:rsidRPr="008433A6">
        <w:rPr>
          <w:rFonts w:ascii="Palatino Linotype" w:hAnsi="Palatino Linotype" w:cs="Arial"/>
          <w:color w:val="002060"/>
          <w:lang w:val="en-US"/>
        </w:rPr>
        <w:t xml:space="preserve"> taste like the original apple.</w:t>
      </w:r>
    </w:p>
    <w:p w14:paraId="582A1715"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Explain why.</w:t>
      </w:r>
    </w:p>
    <w:p w14:paraId="61C45585"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4411C7CD"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792AE04E"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7CEC128F"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0790EC77"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5DCC5617"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(2)</w:t>
      </w:r>
    </w:p>
    <w:p w14:paraId="030F876D"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p>
    <w:p w14:paraId="05CB16A0" w14:textId="77777777" w:rsidR="00AE47FC" w:rsidRPr="008433A6" w:rsidRDefault="00AE47FC" w:rsidP="00AE47FC">
      <w:pPr>
        <w:widowControl w:val="0"/>
        <w:autoSpaceDE w:val="0"/>
        <w:autoSpaceDN w:val="0"/>
        <w:adjustRightInd w:val="0"/>
        <w:spacing w:before="240" w:after="0" w:line="240" w:lineRule="auto"/>
        <w:ind w:left="1701" w:right="567" w:hanging="1134"/>
        <w:rPr>
          <w:rFonts w:ascii="Palatino Linotype" w:hAnsi="Palatino Linotype" w:cs="Arial"/>
          <w:color w:val="002060"/>
          <w:lang w:val="en-US"/>
        </w:rPr>
      </w:pPr>
      <w:r w:rsidRPr="008433A6">
        <w:rPr>
          <w:rFonts w:ascii="Palatino Linotype" w:hAnsi="Palatino Linotype" w:cs="Arial"/>
          <w:color w:val="002060"/>
          <w:lang w:val="en-US"/>
        </w:rPr>
        <w:t>(b)  </w:t>
      </w:r>
      <w:proofErr w:type="gramStart"/>
      <w:r w:rsidRPr="008433A6">
        <w:rPr>
          <w:rFonts w:ascii="Palatino Linotype" w:hAnsi="Palatino Linotype" w:cs="Arial"/>
          <w:color w:val="002060"/>
          <w:lang w:val="en-US"/>
        </w:rPr>
        <w:t>   (</w:t>
      </w:r>
      <w:proofErr w:type="spellStart"/>
      <w:proofErr w:type="gramEnd"/>
      <w:r w:rsidRPr="008433A6">
        <w:rPr>
          <w:rFonts w:ascii="Palatino Linotype" w:hAnsi="Palatino Linotype" w:cs="Arial"/>
          <w:color w:val="002060"/>
          <w:lang w:val="en-US"/>
        </w:rPr>
        <w:t>i</w:t>
      </w:r>
      <w:proofErr w:type="spellEnd"/>
      <w:r w:rsidRPr="008433A6">
        <w:rPr>
          <w:rFonts w:ascii="Palatino Linotype" w:hAnsi="Palatino Linotype" w:cs="Arial"/>
          <w:color w:val="002060"/>
          <w:lang w:val="en-US"/>
        </w:rPr>
        <w:t>)      Apple trees can be reproduced so that the apples from the new trees will taste the same as the apples from the parent trees.</w:t>
      </w:r>
    </w:p>
    <w:p w14:paraId="5B2FAA2E"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 xml:space="preserve">Give </w:t>
      </w:r>
      <w:r w:rsidRPr="008433A6">
        <w:rPr>
          <w:rFonts w:ascii="Palatino Linotype" w:hAnsi="Palatino Linotype" w:cs="Arial"/>
          <w:b/>
          <w:bCs/>
          <w:color w:val="002060"/>
          <w:lang w:val="en-US"/>
        </w:rPr>
        <w:t>one</w:t>
      </w:r>
      <w:r w:rsidRPr="008433A6">
        <w:rPr>
          <w:rFonts w:ascii="Palatino Linotype" w:hAnsi="Palatino Linotype" w:cs="Arial"/>
          <w:color w:val="002060"/>
          <w:lang w:val="en-US"/>
        </w:rPr>
        <w:t xml:space="preserve"> method used to reproduce apple trees in this way.</w:t>
      </w:r>
    </w:p>
    <w:p w14:paraId="4EA07E11"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7E113B26"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76170D00"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6D5A9DED"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p>
    <w:p w14:paraId="486980B6"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(ii)     Explain why the method you have suggested in part </w:t>
      </w:r>
      <w:r w:rsidRPr="008433A6">
        <w:rPr>
          <w:rFonts w:ascii="Palatino Linotype" w:hAnsi="Palatino Linotype" w:cs="Arial"/>
          <w:b/>
          <w:bCs/>
          <w:color w:val="002060"/>
          <w:lang w:val="en-US"/>
        </w:rPr>
        <w:t>(b)(</w:t>
      </w:r>
      <w:proofErr w:type="spellStart"/>
      <w:r w:rsidRPr="008433A6">
        <w:rPr>
          <w:rFonts w:ascii="Palatino Linotype" w:hAnsi="Palatino Linotype" w:cs="Arial"/>
          <w:b/>
          <w:bCs/>
          <w:color w:val="002060"/>
          <w:lang w:val="en-US"/>
        </w:rPr>
        <w:t>i</w:t>
      </w:r>
      <w:proofErr w:type="spellEnd"/>
      <w:r w:rsidRPr="008433A6">
        <w:rPr>
          <w:rFonts w:ascii="Palatino Linotype" w:hAnsi="Palatino Linotype" w:cs="Arial"/>
          <w:b/>
          <w:bCs/>
          <w:color w:val="002060"/>
          <w:lang w:val="en-US"/>
        </w:rPr>
        <w:t>)</w:t>
      </w:r>
      <w:r w:rsidRPr="008433A6">
        <w:rPr>
          <w:rFonts w:ascii="Palatino Linotype" w:hAnsi="Palatino Linotype" w:cs="Arial"/>
          <w:color w:val="002060"/>
          <w:lang w:val="en-US"/>
        </w:rPr>
        <w:t xml:space="preserve"> will produce apples that taste the same as the apples from the parent trees.</w:t>
      </w:r>
    </w:p>
    <w:p w14:paraId="127BAA73"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2D46B992"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0D49EDEF"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68399FC5"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lastRenderedPageBreak/>
        <w:t>...............................................................................................................</w:t>
      </w:r>
      <w:r w:rsidRPr="008433A6">
        <w:rPr>
          <w:rFonts w:ascii="Palatino Linotype" w:hAnsi="Palatino Linotype" w:cs="Arial"/>
          <w:b/>
          <w:bCs/>
          <w:color w:val="002060"/>
          <w:sz w:val="20"/>
          <w:szCs w:val="20"/>
          <w:lang w:val="en-US"/>
        </w:rPr>
        <w:t>(2)</w:t>
      </w:r>
    </w:p>
    <w:p w14:paraId="05B34061"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(Total 5 marks)</w:t>
      </w:r>
    </w:p>
    <w:p w14:paraId="48B98DB9" w14:textId="77777777" w:rsidR="00AE47FC" w:rsidRPr="008433A6" w:rsidRDefault="00AE47FC" w:rsidP="00AE47FC">
      <w:pPr>
        <w:widowControl w:val="0"/>
        <w:autoSpaceDE w:val="0"/>
        <w:autoSpaceDN w:val="0"/>
        <w:adjustRightInd w:val="0"/>
        <w:spacing w:before="240" w:after="0" w:line="240" w:lineRule="auto"/>
        <w:ind w:left="567" w:right="567" w:hanging="567"/>
        <w:rPr>
          <w:rFonts w:ascii="Palatino Linotype" w:hAnsi="Palatino Linotype" w:cs="Arial"/>
          <w:color w:val="002060"/>
          <w:lang w:val="en-US"/>
        </w:rPr>
      </w:pPr>
      <w:r w:rsidRPr="008433A6">
        <w:rPr>
          <w:rFonts w:ascii="Palatino Linotype" w:hAnsi="Palatino Linotype" w:cs="Arial"/>
          <w:color w:val="002060"/>
          <w:lang w:val="en-US"/>
        </w:rPr>
        <w:t> </w:t>
      </w:r>
    </w:p>
    <w:p w14:paraId="117ECCCC" w14:textId="77777777" w:rsidR="00AE47FC" w:rsidRPr="008433A6" w:rsidRDefault="00AE47FC" w:rsidP="00AE47FC">
      <w:pPr>
        <w:widowControl w:val="0"/>
        <w:autoSpaceDE w:val="0"/>
        <w:autoSpaceDN w:val="0"/>
        <w:adjustRightInd w:val="0"/>
        <w:spacing w:before="240" w:after="0" w:line="240" w:lineRule="auto"/>
        <w:ind w:left="567" w:right="567" w:hanging="567"/>
        <w:rPr>
          <w:rFonts w:ascii="Palatino Linotype" w:hAnsi="Palatino Linotype" w:cs="Arial"/>
          <w:color w:val="002060"/>
          <w:lang w:val="en-US"/>
        </w:rPr>
      </w:pPr>
      <w:r w:rsidRPr="008433A6">
        <w:rPr>
          <w:rFonts w:ascii="Palatino Linotype" w:hAnsi="Palatino Linotype" w:cs="Arial"/>
          <w:color w:val="002060"/>
          <w:lang w:val="en-US"/>
        </w:rPr>
        <w:br/>
      </w:r>
    </w:p>
    <w:p w14:paraId="488378BD" w14:textId="77777777" w:rsidR="00AE47FC" w:rsidRPr="008433A6" w:rsidRDefault="00AE47FC" w:rsidP="00AE47FC">
      <w:pPr>
        <w:widowControl w:val="0"/>
        <w:autoSpaceDE w:val="0"/>
        <w:autoSpaceDN w:val="0"/>
        <w:adjustRightInd w:val="0"/>
        <w:spacing w:after="0" w:line="240" w:lineRule="auto"/>
        <w:rPr>
          <w:rFonts w:ascii="Palatino Linotype" w:hAnsi="Palatino Linotype" w:cs="Arial"/>
          <w:color w:val="002060"/>
          <w:lang w:val="en-US"/>
        </w:rPr>
      </w:pPr>
      <w:r w:rsidRPr="008433A6">
        <w:rPr>
          <w:rFonts w:ascii="Palatino Linotype" w:hAnsi="Palatino Linotype" w:cs="Arial"/>
          <w:b/>
          <w:bCs/>
          <w:color w:val="002060"/>
          <w:lang w:val="en-US"/>
        </w:rPr>
        <w:t>Q</w:t>
      </w:r>
      <w:proofErr w:type="gramStart"/>
      <w:r w:rsidRPr="008433A6">
        <w:rPr>
          <w:rFonts w:ascii="Palatino Linotype" w:hAnsi="Palatino Linotype" w:cs="Arial"/>
          <w:b/>
          <w:bCs/>
          <w:color w:val="002060"/>
          <w:lang w:val="en-US"/>
        </w:rPr>
        <w:t>4.Figure</w:t>
      </w:r>
      <w:proofErr w:type="gramEnd"/>
      <w:r w:rsidRPr="008433A6">
        <w:rPr>
          <w:rFonts w:ascii="Palatino Linotype" w:hAnsi="Palatino Linotype" w:cs="Arial"/>
          <w:b/>
          <w:bCs/>
          <w:color w:val="002060"/>
          <w:lang w:val="en-US"/>
        </w:rPr>
        <w:t xml:space="preserve"> 1</w:t>
      </w:r>
      <w:r w:rsidRPr="008433A6">
        <w:rPr>
          <w:rFonts w:ascii="Palatino Linotype" w:hAnsi="Palatino Linotype" w:cs="Arial"/>
          <w:color w:val="002060"/>
          <w:lang w:val="en-US"/>
        </w:rPr>
        <w:t xml:space="preserve"> shows an image of a small section of DNA.</w:t>
      </w:r>
    </w:p>
    <w:p w14:paraId="76BBC133" w14:textId="77777777" w:rsidR="00AE47FC" w:rsidRPr="008433A6" w:rsidRDefault="00AE47FC" w:rsidP="00AE47FC">
      <w:pPr>
        <w:widowControl w:val="0"/>
        <w:autoSpaceDE w:val="0"/>
        <w:autoSpaceDN w:val="0"/>
        <w:adjustRightInd w:val="0"/>
        <w:spacing w:before="240" w:after="0" w:line="240" w:lineRule="auto"/>
        <w:ind w:left="567" w:right="567"/>
        <w:rPr>
          <w:rFonts w:ascii="Palatino Linotype" w:hAnsi="Palatino Linotype" w:cs="Arial"/>
          <w:color w:val="002060"/>
          <w:lang w:val="en-US"/>
        </w:rPr>
      </w:pPr>
      <w:r w:rsidRPr="008433A6">
        <w:rPr>
          <w:rFonts w:ascii="Palatino Linotype" w:hAnsi="Palatino Linotype" w:cs="Arial"/>
          <w:b/>
          <w:bCs/>
          <w:color w:val="002060"/>
          <w:lang w:val="en-US"/>
        </w:rPr>
        <w:t>Figure 2</w:t>
      </w:r>
      <w:r w:rsidRPr="008433A6">
        <w:rPr>
          <w:rFonts w:ascii="Palatino Linotype" w:hAnsi="Palatino Linotype" w:cs="Arial"/>
          <w:color w:val="002060"/>
          <w:lang w:val="en-US"/>
        </w:rPr>
        <w:t xml:space="preserve"> shows the structure of a small section of DNA.</w:t>
      </w:r>
    </w:p>
    <w:p w14:paraId="1BEFB9DD"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b/>
          <w:bCs/>
          <w:color w:val="002060"/>
          <w:lang w:val="en-US"/>
        </w:rPr>
      </w:pPr>
      <w:r w:rsidRPr="008433A6">
        <w:rPr>
          <w:rFonts w:ascii="Palatino Linotype" w:hAnsi="Palatino Linotype" w:cs="Arial"/>
          <w:color w:val="002060"/>
          <w:lang w:val="en-US"/>
        </w:rPr>
        <w:t>                            </w:t>
      </w:r>
      <w:r w:rsidRPr="008433A6">
        <w:rPr>
          <w:rFonts w:ascii="Palatino Linotype" w:hAnsi="Palatino Linotype" w:cs="Arial"/>
          <w:b/>
          <w:bCs/>
          <w:color w:val="002060"/>
          <w:lang w:val="en-US"/>
        </w:rPr>
        <w:t>Figure 1</w:t>
      </w:r>
      <w:r w:rsidRPr="008433A6">
        <w:rPr>
          <w:rFonts w:ascii="Palatino Linotype" w:hAnsi="Palatino Linotype" w:cs="Arial"/>
          <w:color w:val="002060"/>
          <w:lang w:val="en-US"/>
        </w:rPr>
        <w:t>                                                    </w:t>
      </w:r>
      <w:r w:rsidRPr="008433A6">
        <w:rPr>
          <w:rFonts w:ascii="Palatino Linotype" w:hAnsi="Palatino Linotype" w:cs="Arial"/>
          <w:b/>
          <w:bCs/>
          <w:color w:val="002060"/>
          <w:lang w:val="en-US"/>
        </w:rPr>
        <w:t>Figure 2</w:t>
      </w:r>
    </w:p>
    <w:p w14:paraId="56BA2255" w14:textId="77777777" w:rsidR="00AE47FC" w:rsidRPr="008433A6" w:rsidRDefault="00AE47FC" w:rsidP="00AE47FC">
      <w:pPr>
        <w:widowControl w:val="0"/>
        <w:autoSpaceDE w:val="0"/>
        <w:autoSpaceDN w:val="0"/>
        <w:adjustRightInd w:val="0"/>
        <w:spacing w:before="240" w:after="0" w:line="240" w:lineRule="auto"/>
        <w:jc w:val="center"/>
        <w:rPr>
          <w:rFonts w:ascii="Palatino Linotype" w:hAnsi="Palatino Linotype" w:cs="Arial"/>
          <w:color w:val="002060"/>
          <w:lang w:val="en-US"/>
        </w:rPr>
      </w:pPr>
      <w:r w:rsidRPr="008433A6">
        <w:rPr>
          <w:rFonts w:ascii="Palatino Linotype" w:hAnsi="Palatino Linotype" w:cs="Arial"/>
          <w:b/>
          <w:bCs/>
          <w:noProof/>
          <w:color w:val="002060"/>
          <w:lang w:eastAsia="en-GB"/>
        </w:rPr>
        <w:drawing>
          <wp:inline distT="0" distB="0" distL="0" distR="0" wp14:anchorId="5C11837C" wp14:editId="26EE04FD">
            <wp:extent cx="5186045" cy="204724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186045" cy="2047240"/>
                    </a:xfrm>
                    <a:prstGeom prst="rect">
                      <a:avLst/>
                    </a:prstGeom>
                    <a:noFill/>
                    <a:ln>
                      <a:noFill/>
                    </a:ln>
                  </pic:spPr>
                </pic:pic>
              </a:graphicData>
            </a:graphic>
          </wp:inline>
        </w:drawing>
      </w:r>
      <w:r w:rsidRPr="008433A6">
        <w:rPr>
          <w:rFonts w:ascii="Palatino Linotype" w:hAnsi="Palatino Linotype" w:cs="Arial"/>
          <w:color w:val="002060"/>
          <w:lang w:val="en-US"/>
        </w:rPr>
        <w:t> </w:t>
      </w:r>
    </w:p>
    <w:p w14:paraId="3DC408EC" w14:textId="77777777" w:rsidR="00AE47FC" w:rsidRPr="008433A6" w:rsidRDefault="00AE47FC" w:rsidP="00AE47FC">
      <w:pPr>
        <w:widowControl w:val="0"/>
        <w:autoSpaceDE w:val="0"/>
        <w:autoSpaceDN w:val="0"/>
        <w:adjustRightInd w:val="0"/>
        <w:spacing w:after="0" w:line="240" w:lineRule="auto"/>
        <w:ind w:left="1701" w:right="567" w:hanging="567"/>
        <w:rPr>
          <w:rFonts w:ascii="Palatino Linotype" w:hAnsi="Palatino Linotype" w:cs="Arial"/>
          <w:color w:val="002060"/>
          <w:sz w:val="18"/>
          <w:szCs w:val="18"/>
          <w:lang w:val="en-US"/>
        </w:rPr>
      </w:pPr>
      <w:r w:rsidRPr="008433A6">
        <w:rPr>
          <w:rFonts w:ascii="Palatino Linotype" w:hAnsi="Palatino Linotype" w:cs="Arial"/>
          <w:color w:val="002060"/>
          <w:sz w:val="18"/>
          <w:szCs w:val="18"/>
          <w:lang w:val="en-US"/>
        </w:rPr>
        <w:t xml:space="preserve">© </w:t>
      </w:r>
      <w:proofErr w:type="spellStart"/>
      <w:r w:rsidRPr="008433A6">
        <w:rPr>
          <w:rFonts w:ascii="Palatino Linotype" w:hAnsi="Palatino Linotype" w:cs="Arial"/>
          <w:color w:val="002060"/>
          <w:sz w:val="18"/>
          <w:szCs w:val="18"/>
          <w:lang w:val="en-US"/>
        </w:rPr>
        <w:t>Svisio</w:t>
      </w:r>
      <w:proofErr w:type="spellEnd"/>
      <w:r w:rsidRPr="008433A6">
        <w:rPr>
          <w:rFonts w:ascii="Palatino Linotype" w:hAnsi="Palatino Linotype" w:cs="Arial"/>
          <w:color w:val="002060"/>
          <w:sz w:val="18"/>
          <w:szCs w:val="18"/>
          <w:lang w:val="en-US"/>
        </w:rPr>
        <w:t>/iStock/Thinkstock</w:t>
      </w:r>
    </w:p>
    <w:p w14:paraId="24970ABF"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(a)     What is Part </w:t>
      </w:r>
      <w:r w:rsidRPr="008433A6">
        <w:rPr>
          <w:rFonts w:ascii="Palatino Linotype" w:hAnsi="Palatino Linotype" w:cs="Arial"/>
          <w:b/>
          <w:bCs/>
          <w:color w:val="002060"/>
          <w:lang w:val="en-US"/>
        </w:rPr>
        <w:t>B</w:t>
      </w:r>
      <w:r w:rsidRPr="008433A6">
        <w:rPr>
          <w:rFonts w:ascii="Palatino Linotype" w:hAnsi="Palatino Linotype" w:cs="Arial"/>
          <w:color w:val="002060"/>
          <w:lang w:val="en-US"/>
        </w:rPr>
        <w:t>?</w:t>
      </w:r>
    </w:p>
    <w:p w14:paraId="51840007"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5001E0B0"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73159919"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1E9F5A22"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62517C2D"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(b)     In </w:t>
      </w:r>
      <w:r w:rsidRPr="008433A6">
        <w:rPr>
          <w:rFonts w:ascii="Palatino Linotype" w:hAnsi="Palatino Linotype" w:cs="Arial"/>
          <w:b/>
          <w:bCs/>
          <w:color w:val="002060"/>
          <w:lang w:val="en-US"/>
        </w:rPr>
        <w:t>Figure 1</w:t>
      </w:r>
      <w:r w:rsidRPr="008433A6">
        <w:rPr>
          <w:rFonts w:ascii="Palatino Linotype" w:hAnsi="Palatino Linotype" w:cs="Arial"/>
          <w:color w:val="002060"/>
          <w:lang w:val="en-US"/>
        </w:rPr>
        <w:t xml:space="preserve"> the structure of DNA shows four different bases.</w:t>
      </w:r>
    </w:p>
    <w:p w14:paraId="6B15C288"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 xml:space="preserve">There are four different </w:t>
      </w:r>
      <w:proofErr w:type="gramStart"/>
      <w:r w:rsidRPr="008433A6">
        <w:rPr>
          <w:rFonts w:ascii="Palatino Linotype" w:hAnsi="Palatino Linotype" w:cs="Arial"/>
          <w:color w:val="002060"/>
          <w:lang w:val="en-US"/>
        </w:rPr>
        <w:t>bases</w:t>
      </w:r>
      <w:proofErr w:type="gramEnd"/>
      <w:r w:rsidRPr="008433A6">
        <w:rPr>
          <w:rFonts w:ascii="Palatino Linotype" w:hAnsi="Palatino Linotype" w:cs="Arial"/>
          <w:color w:val="002060"/>
          <w:lang w:val="en-US"/>
        </w:rPr>
        <w:t xml:space="preserve"> and they always pair up in the same pairs.</w:t>
      </w:r>
    </w:p>
    <w:p w14:paraId="3CD4C2BC"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Which bases pair up together?</w:t>
      </w:r>
    </w:p>
    <w:p w14:paraId="493F6C5B"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212CB288"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4AC9CC38"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3AAC5EC1"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br w:type="page"/>
      </w:r>
      <w:r w:rsidRPr="008433A6">
        <w:rPr>
          <w:rFonts w:ascii="Palatino Linotype" w:hAnsi="Palatino Linotype" w:cs="Arial"/>
          <w:color w:val="002060"/>
          <w:lang w:val="en-US"/>
        </w:rPr>
        <w:lastRenderedPageBreak/>
        <w:t>(c)     Syndrome H is an inherited condition.</w:t>
      </w:r>
    </w:p>
    <w:p w14:paraId="01BBE6DC"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 xml:space="preserve">People with syndrome H do </w:t>
      </w:r>
      <w:r w:rsidRPr="008433A6">
        <w:rPr>
          <w:rFonts w:ascii="Palatino Linotype" w:hAnsi="Palatino Linotype" w:cs="Arial"/>
          <w:b/>
          <w:bCs/>
          <w:color w:val="002060"/>
          <w:lang w:val="en-US"/>
        </w:rPr>
        <w:t>not</w:t>
      </w:r>
      <w:r w:rsidRPr="008433A6">
        <w:rPr>
          <w:rFonts w:ascii="Palatino Linotype" w:hAnsi="Palatino Linotype" w:cs="Arial"/>
          <w:color w:val="002060"/>
          <w:lang w:val="en-US"/>
        </w:rPr>
        <w:t xml:space="preserve"> produce the enzyme IDUA.</w:t>
      </w:r>
    </w:p>
    <w:p w14:paraId="20944A1C"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b/>
          <w:bCs/>
          <w:color w:val="002060"/>
          <w:lang w:val="en-US"/>
        </w:rPr>
        <w:t>Figure 3</w:t>
      </w:r>
      <w:r w:rsidRPr="008433A6">
        <w:rPr>
          <w:rFonts w:ascii="Palatino Linotype" w:hAnsi="Palatino Linotype" w:cs="Arial"/>
          <w:color w:val="002060"/>
          <w:lang w:val="en-US"/>
        </w:rPr>
        <w:t xml:space="preserve"> shows part of the gene coding for the enzyme IDUA.</w:t>
      </w:r>
    </w:p>
    <w:p w14:paraId="73EBD2E3" w14:textId="77777777" w:rsidR="00AE47FC" w:rsidRPr="008433A6" w:rsidRDefault="00AE47FC" w:rsidP="00AE47FC">
      <w:pPr>
        <w:widowControl w:val="0"/>
        <w:autoSpaceDE w:val="0"/>
        <w:autoSpaceDN w:val="0"/>
        <w:adjustRightInd w:val="0"/>
        <w:spacing w:before="240" w:after="0" w:line="240" w:lineRule="auto"/>
        <w:jc w:val="center"/>
        <w:rPr>
          <w:rFonts w:ascii="Palatino Linotype" w:hAnsi="Palatino Linotype" w:cs="Arial"/>
          <w:b/>
          <w:bCs/>
          <w:color w:val="002060"/>
          <w:lang w:val="en-US"/>
        </w:rPr>
      </w:pPr>
      <w:r w:rsidRPr="008433A6">
        <w:rPr>
          <w:rFonts w:ascii="Palatino Linotype" w:hAnsi="Palatino Linotype" w:cs="Arial"/>
          <w:b/>
          <w:bCs/>
          <w:color w:val="002060"/>
          <w:lang w:val="en-US"/>
        </w:rPr>
        <w:t>Figure 3</w:t>
      </w:r>
    </w:p>
    <w:p w14:paraId="39064095" w14:textId="77777777" w:rsidR="00AE47FC" w:rsidRPr="008433A6" w:rsidRDefault="00AE47FC" w:rsidP="00AE47FC">
      <w:pPr>
        <w:widowControl w:val="0"/>
        <w:autoSpaceDE w:val="0"/>
        <w:autoSpaceDN w:val="0"/>
        <w:adjustRightInd w:val="0"/>
        <w:spacing w:before="240" w:after="0" w:line="240" w:lineRule="auto"/>
        <w:jc w:val="center"/>
        <w:rPr>
          <w:rFonts w:ascii="Palatino Linotype" w:hAnsi="Palatino Linotype" w:cs="Arial"/>
          <w:color w:val="002060"/>
          <w:lang w:val="en-US"/>
        </w:rPr>
      </w:pPr>
      <w:r w:rsidRPr="008433A6">
        <w:rPr>
          <w:rFonts w:ascii="Palatino Linotype" w:hAnsi="Palatino Linotype" w:cs="Arial"/>
          <w:b/>
          <w:bCs/>
          <w:noProof/>
          <w:color w:val="002060"/>
          <w:lang w:eastAsia="en-GB"/>
        </w:rPr>
        <w:drawing>
          <wp:inline distT="0" distB="0" distL="0" distR="0" wp14:anchorId="144228B1" wp14:editId="491FCC6B">
            <wp:extent cx="5513705" cy="873760"/>
            <wp:effectExtent l="0" t="0" r="0" b="2540"/>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513705" cy="873760"/>
                    </a:xfrm>
                    <a:prstGeom prst="rect">
                      <a:avLst/>
                    </a:prstGeom>
                    <a:noFill/>
                    <a:ln>
                      <a:noFill/>
                    </a:ln>
                  </pic:spPr>
                </pic:pic>
              </a:graphicData>
            </a:graphic>
          </wp:inline>
        </w:drawing>
      </w:r>
      <w:r w:rsidRPr="008433A6">
        <w:rPr>
          <w:rFonts w:ascii="Palatino Linotype" w:hAnsi="Palatino Linotype" w:cs="Arial"/>
          <w:color w:val="002060"/>
          <w:lang w:val="en-US"/>
        </w:rPr>
        <w:t> </w:t>
      </w:r>
    </w:p>
    <w:p w14:paraId="3FE8602E"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 xml:space="preserve">Strand </w:t>
      </w:r>
      <w:r w:rsidRPr="008433A6">
        <w:rPr>
          <w:rFonts w:ascii="Palatino Linotype" w:hAnsi="Palatino Linotype" w:cs="Arial"/>
          <w:b/>
          <w:bCs/>
          <w:color w:val="002060"/>
          <w:lang w:val="en-US"/>
        </w:rPr>
        <w:t>K</w:t>
      </w:r>
      <w:r w:rsidRPr="008433A6">
        <w:rPr>
          <w:rFonts w:ascii="Palatino Linotype" w:hAnsi="Palatino Linotype" w:cs="Arial"/>
          <w:color w:val="002060"/>
          <w:lang w:val="en-US"/>
        </w:rPr>
        <w:t xml:space="preserve"> shows a mutation in the DNA which has caused syndrome H.</w:t>
      </w:r>
    </w:p>
    <w:p w14:paraId="50BEAC90"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 xml:space="preserve">The enzyme IDUA helps to break down </w:t>
      </w:r>
      <w:proofErr w:type="gramStart"/>
      <w:r w:rsidRPr="008433A6">
        <w:rPr>
          <w:rFonts w:ascii="Palatino Linotype" w:hAnsi="Palatino Linotype" w:cs="Arial"/>
          <w:color w:val="002060"/>
          <w:lang w:val="en-US"/>
        </w:rPr>
        <w:t>a carbohydrate</w:t>
      </w:r>
      <w:proofErr w:type="gramEnd"/>
      <w:r w:rsidRPr="008433A6">
        <w:rPr>
          <w:rFonts w:ascii="Palatino Linotype" w:hAnsi="Palatino Linotype" w:cs="Arial"/>
          <w:color w:val="002060"/>
          <w:lang w:val="en-US"/>
        </w:rPr>
        <w:t xml:space="preserve"> in the human body.</w:t>
      </w:r>
    </w:p>
    <w:p w14:paraId="3DEEE0B6"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 xml:space="preserve">The enzyme IDUA produced from Strand </w:t>
      </w:r>
      <w:r w:rsidRPr="008433A6">
        <w:rPr>
          <w:rFonts w:ascii="Palatino Linotype" w:hAnsi="Palatino Linotype" w:cs="Arial"/>
          <w:b/>
          <w:bCs/>
          <w:color w:val="002060"/>
          <w:lang w:val="en-US"/>
        </w:rPr>
        <w:t>K</w:t>
      </w:r>
      <w:r w:rsidRPr="008433A6">
        <w:rPr>
          <w:rFonts w:ascii="Palatino Linotype" w:hAnsi="Palatino Linotype" w:cs="Arial"/>
          <w:color w:val="002060"/>
          <w:lang w:val="en-US"/>
        </w:rPr>
        <w:t xml:space="preserve"> will not work.</w:t>
      </w:r>
    </w:p>
    <w:p w14:paraId="102F7C23"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 xml:space="preserve">Explain how the mutation could cause the enzyme </w:t>
      </w:r>
      <w:r w:rsidRPr="008433A6">
        <w:rPr>
          <w:rFonts w:ascii="Palatino Linotype" w:hAnsi="Palatino Linotype" w:cs="Arial"/>
          <w:b/>
          <w:bCs/>
          <w:color w:val="002060"/>
          <w:lang w:val="en-US"/>
        </w:rPr>
        <w:t>not</w:t>
      </w:r>
      <w:r w:rsidRPr="008433A6">
        <w:rPr>
          <w:rFonts w:ascii="Palatino Linotype" w:hAnsi="Palatino Linotype" w:cs="Arial"/>
          <w:color w:val="002060"/>
          <w:lang w:val="en-US"/>
        </w:rPr>
        <w:t xml:space="preserve"> to work.</w:t>
      </w:r>
    </w:p>
    <w:p w14:paraId="08BA1246"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655BCCD0"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0DCD290C"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12AC70E7"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7C740297"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09944F4C"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19B2D494"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7C91ED8E"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05535ED8"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6A6A3A7D"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0852CC31"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(5)</w:t>
      </w:r>
    </w:p>
    <w:p w14:paraId="6B703429"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4A8E0A38"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br w:type="page"/>
      </w:r>
      <w:r w:rsidRPr="008433A6">
        <w:rPr>
          <w:rFonts w:ascii="Palatino Linotype" w:hAnsi="Palatino Linotype" w:cs="Arial"/>
          <w:color w:val="002060"/>
          <w:lang w:val="en-US"/>
        </w:rPr>
        <w:lastRenderedPageBreak/>
        <w:t>(d)     A recessive allele causes syndrome H.</w:t>
      </w:r>
    </w:p>
    <w:p w14:paraId="462AF3F7"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A heterozygous woman and a homozygous recessive man want to have a child.</w:t>
      </w:r>
    </w:p>
    <w:p w14:paraId="78DE1A9A"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Draw a Punnett square diagram to determine the probability of the child having syndrome H.</w:t>
      </w:r>
    </w:p>
    <w:p w14:paraId="7BAF77E8"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Identify any children with syndrome H.</w:t>
      </w:r>
    </w:p>
    <w:p w14:paraId="15980A20"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Use the following symbols:</w:t>
      </w:r>
    </w:p>
    <w:p w14:paraId="04C9376F"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b/>
          <w:bCs/>
          <w:color w:val="002060"/>
          <w:lang w:val="en-US"/>
        </w:rPr>
        <w:t>A</w:t>
      </w:r>
      <w:r w:rsidRPr="008433A6">
        <w:rPr>
          <w:rFonts w:ascii="Palatino Linotype" w:hAnsi="Palatino Linotype" w:cs="Arial"/>
          <w:color w:val="002060"/>
          <w:lang w:val="en-US"/>
        </w:rPr>
        <w:t xml:space="preserve"> = dominant allele</w:t>
      </w:r>
    </w:p>
    <w:p w14:paraId="36604D94"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b/>
          <w:bCs/>
          <w:color w:val="002060"/>
          <w:lang w:val="en-US"/>
        </w:rPr>
        <w:t>a</w:t>
      </w:r>
      <w:r w:rsidRPr="008433A6">
        <w:rPr>
          <w:rFonts w:ascii="Palatino Linotype" w:hAnsi="Palatino Linotype" w:cs="Arial"/>
          <w:color w:val="002060"/>
          <w:lang w:val="en-US"/>
        </w:rPr>
        <w:t xml:space="preserve"> = recessive allele</w:t>
      </w:r>
    </w:p>
    <w:p w14:paraId="278CFFB5" w14:textId="77777777" w:rsidR="00AE47FC" w:rsidRPr="008433A6" w:rsidRDefault="00AE47FC" w:rsidP="00AE47FC">
      <w:pPr>
        <w:widowControl w:val="0"/>
        <w:autoSpaceDE w:val="0"/>
        <w:autoSpaceDN w:val="0"/>
        <w:adjustRightInd w:val="0"/>
        <w:spacing w:before="240" w:after="0" w:line="240" w:lineRule="auto"/>
        <w:ind w:left="2835" w:right="567"/>
        <w:rPr>
          <w:rFonts w:ascii="Palatino Linotype" w:hAnsi="Palatino Linotype" w:cs="Arial"/>
          <w:color w:val="002060"/>
          <w:lang w:val="en-US"/>
        </w:rPr>
      </w:pPr>
      <w:r w:rsidRPr="008433A6">
        <w:rPr>
          <w:rFonts w:ascii="Palatino Linotype" w:hAnsi="Palatino Linotype" w:cs="Arial"/>
          <w:color w:val="002060"/>
          <w:lang w:val="en-US"/>
        </w:rPr>
        <w:t>                              Probability = ..................................... %</w:t>
      </w:r>
    </w:p>
    <w:p w14:paraId="673A8D88"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(5)</w:t>
      </w:r>
    </w:p>
    <w:p w14:paraId="4C547EE2"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(Total 12 marks)</w:t>
      </w:r>
    </w:p>
    <w:p w14:paraId="60949431"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p>
    <w:p w14:paraId="3F0611D0" w14:textId="77777777" w:rsidR="00AE47FC" w:rsidRPr="008433A6" w:rsidRDefault="00AE47FC" w:rsidP="00AE47FC">
      <w:pPr>
        <w:widowControl w:val="0"/>
        <w:autoSpaceDE w:val="0"/>
        <w:autoSpaceDN w:val="0"/>
        <w:adjustRightInd w:val="0"/>
        <w:spacing w:before="240" w:after="0" w:line="240" w:lineRule="auto"/>
        <w:ind w:left="567" w:right="567" w:hanging="567"/>
        <w:rPr>
          <w:rFonts w:ascii="Palatino Linotype" w:hAnsi="Palatino Linotype" w:cs="Arial"/>
          <w:color w:val="002060"/>
          <w:lang w:val="en-US"/>
        </w:rPr>
      </w:pPr>
      <w:r w:rsidRPr="008433A6">
        <w:rPr>
          <w:rFonts w:ascii="Palatino Linotype" w:hAnsi="Palatino Linotype" w:cs="Arial"/>
          <w:b/>
          <w:bCs/>
          <w:color w:val="002060"/>
          <w:lang w:val="en-US"/>
        </w:rPr>
        <w:t>Q5.</w:t>
      </w:r>
      <w:r w:rsidRPr="008433A6">
        <w:rPr>
          <w:rFonts w:ascii="Palatino Linotype" w:hAnsi="Palatino Linotype" w:cs="Arial"/>
          <w:color w:val="002060"/>
          <w:lang w:val="en-US"/>
        </w:rPr>
        <w:t>DNA is the genetic material of human cells.</w:t>
      </w:r>
    </w:p>
    <w:p w14:paraId="66E6359F" w14:textId="77777777" w:rsidR="00AE47FC" w:rsidRPr="008433A6" w:rsidRDefault="00AE47FC" w:rsidP="00AE47FC">
      <w:pPr>
        <w:widowControl w:val="0"/>
        <w:autoSpaceDE w:val="0"/>
        <w:autoSpaceDN w:val="0"/>
        <w:adjustRightInd w:val="0"/>
        <w:spacing w:before="240" w:after="0" w:line="240" w:lineRule="auto"/>
        <w:ind w:left="567" w:right="567"/>
        <w:rPr>
          <w:rFonts w:ascii="Palatino Linotype" w:hAnsi="Palatino Linotype" w:cs="Arial"/>
          <w:color w:val="002060"/>
          <w:lang w:val="en-US"/>
        </w:rPr>
      </w:pPr>
      <w:r w:rsidRPr="008433A6">
        <w:rPr>
          <w:rFonts w:ascii="Palatino Linotype" w:hAnsi="Palatino Linotype" w:cs="Arial"/>
          <w:b/>
          <w:bCs/>
          <w:color w:val="002060"/>
          <w:lang w:val="en-US"/>
        </w:rPr>
        <w:t>Figure 1</w:t>
      </w:r>
      <w:r w:rsidRPr="008433A6">
        <w:rPr>
          <w:rFonts w:ascii="Palatino Linotype" w:hAnsi="Palatino Linotype" w:cs="Arial"/>
          <w:color w:val="002060"/>
          <w:lang w:val="en-US"/>
        </w:rPr>
        <w:t xml:space="preserve"> shows the </w:t>
      </w:r>
      <w:proofErr w:type="gramStart"/>
      <w:r w:rsidRPr="008433A6">
        <w:rPr>
          <w:rFonts w:ascii="Palatino Linotype" w:hAnsi="Palatino Linotype" w:cs="Arial"/>
          <w:color w:val="002060"/>
          <w:lang w:val="en-US"/>
        </w:rPr>
        <w:t>structure of part</w:t>
      </w:r>
      <w:proofErr w:type="gramEnd"/>
      <w:r w:rsidRPr="008433A6">
        <w:rPr>
          <w:rFonts w:ascii="Palatino Linotype" w:hAnsi="Palatino Linotype" w:cs="Arial"/>
          <w:color w:val="002060"/>
          <w:lang w:val="en-US"/>
        </w:rPr>
        <w:t xml:space="preserve"> of a DNA molecule.</w:t>
      </w:r>
    </w:p>
    <w:p w14:paraId="28A40588" w14:textId="77777777" w:rsidR="00AE47FC" w:rsidRPr="008433A6" w:rsidRDefault="00AE47FC" w:rsidP="00AE47FC">
      <w:pPr>
        <w:widowControl w:val="0"/>
        <w:autoSpaceDE w:val="0"/>
        <w:autoSpaceDN w:val="0"/>
        <w:adjustRightInd w:val="0"/>
        <w:spacing w:before="240" w:after="0" w:line="240" w:lineRule="auto"/>
        <w:ind w:left="567" w:right="567"/>
        <w:jc w:val="center"/>
        <w:rPr>
          <w:rFonts w:ascii="Palatino Linotype" w:hAnsi="Palatino Linotype" w:cs="Arial"/>
          <w:color w:val="002060"/>
          <w:lang w:val="en-US"/>
        </w:rPr>
      </w:pPr>
      <w:r w:rsidRPr="008433A6">
        <w:rPr>
          <w:rFonts w:ascii="Palatino Linotype" w:hAnsi="Palatino Linotype" w:cs="Arial"/>
          <w:noProof/>
          <w:color w:val="002060"/>
          <w:lang w:eastAsia="en-GB"/>
        </w:rPr>
        <w:drawing>
          <wp:inline distT="0" distB="0" distL="0" distR="0" wp14:anchorId="63F1EE99" wp14:editId="535B5998">
            <wp:extent cx="969010" cy="2470150"/>
            <wp:effectExtent l="0" t="0" r="2540" b="6350"/>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969010" cy="2470150"/>
                    </a:xfrm>
                    <a:prstGeom prst="rect">
                      <a:avLst/>
                    </a:prstGeom>
                    <a:noFill/>
                    <a:ln>
                      <a:noFill/>
                    </a:ln>
                  </pic:spPr>
                </pic:pic>
              </a:graphicData>
            </a:graphic>
          </wp:inline>
        </w:drawing>
      </w:r>
    </w:p>
    <w:p w14:paraId="3774F40B" w14:textId="77777777" w:rsidR="00AE47FC" w:rsidRPr="008433A6" w:rsidRDefault="00AE47FC" w:rsidP="00AE47FC">
      <w:pPr>
        <w:widowControl w:val="0"/>
        <w:autoSpaceDE w:val="0"/>
        <w:autoSpaceDN w:val="0"/>
        <w:adjustRightInd w:val="0"/>
        <w:spacing w:before="240" w:after="0" w:line="240" w:lineRule="auto"/>
        <w:ind w:left="1701" w:right="567" w:hanging="1134"/>
        <w:rPr>
          <w:rFonts w:ascii="Palatino Linotype" w:hAnsi="Palatino Linotype" w:cs="Arial"/>
          <w:color w:val="002060"/>
          <w:lang w:val="en-US"/>
        </w:rPr>
      </w:pPr>
      <w:r w:rsidRPr="008433A6">
        <w:rPr>
          <w:rFonts w:ascii="Palatino Linotype" w:hAnsi="Palatino Linotype" w:cs="Arial"/>
          <w:color w:val="002060"/>
          <w:lang w:val="en-US"/>
        </w:rPr>
        <w:t>(a)  </w:t>
      </w:r>
      <w:proofErr w:type="gramStart"/>
      <w:r w:rsidRPr="008433A6">
        <w:rPr>
          <w:rFonts w:ascii="Palatino Linotype" w:hAnsi="Palatino Linotype" w:cs="Arial"/>
          <w:color w:val="002060"/>
          <w:lang w:val="en-US"/>
        </w:rPr>
        <w:t>   (</w:t>
      </w:r>
      <w:proofErr w:type="spellStart"/>
      <w:proofErr w:type="gramEnd"/>
      <w:r w:rsidRPr="008433A6">
        <w:rPr>
          <w:rFonts w:ascii="Palatino Linotype" w:hAnsi="Palatino Linotype" w:cs="Arial"/>
          <w:color w:val="002060"/>
          <w:lang w:val="en-US"/>
        </w:rPr>
        <w:t>i</w:t>
      </w:r>
      <w:proofErr w:type="spellEnd"/>
      <w:r w:rsidRPr="008433A6">
        <w:rPr>
          <w:rFonts w:ascii="Palatino Linotype" w:hAnsi="Palatino Linotype" w:cs="Arial"/>
          <w:color w:val="002060"/>
          <w:lang w:val="en-US"/>
        </w:rPr>
        <w:t>)      Describe where DNA is found in a human cell.</w:t>
      </w:r>
    </w:p>
    <w:p w14:paraId="1CC32855"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05EF12A9"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3FAB7F56"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3140EAF2"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(2)</w:t>
      </w:r>
    </w:p>
    <w:p w14:paraId="2282248D"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(ii)     When a cell divides by mitosis the new cells are genetically identical.</w:t>
      </w:r>
    </w:p>
    <w:p w14:paraId="75C0F881"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What causes the cells to be genetically identical?</w:t>
      </w:r>
    </w:p>
    <w:p w14:paraId="070A716A"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36ADAF6C"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lastRenderedPageBreak/>
        <w:t>...............................................................................................................</w:t>
      </w:r>
      <w:r w:rsidRPr="008433A6">
        <w:rPr>
          <w:rFonts w:ascii="Palatino Linotype" w:hAnsi="Palatino Linotype" w:cs="Arial"/>
          <w:b/>
          <w:bCs/>
          <w:color w:val="002060"/>
          <w:sz w:val="20"/>
          <w:szCs w:val="20"/>
          <w:lang w:val="en-US"/>
        </w:rPr>
        <w:t>(1)</w:t>
      </w:r>
    </w:p>
    <w:p w14:paraId="402F99C0"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p>
    <w:p w14:paraId="7D2A3A94"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t>(b)     Many genes have different forms called alleles.</w:t>
      </w:r>
    </w:p>
    <w:p w14:paraId="58164C2E"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w:t>
      </w:r>
      <w:proofErr w:type="spellStart"/>
      <w:r w:rsidRPr="008433A6">
        <w:rPr>
          <w:rFonts w:ascii="Palatino Linotype" w:hAnsi="Palatino Linotype" w:cs="Arial"/>
          <w:color w:val="002060"/>
          <w:lang w:val="en-US"/>
        </w:rPr>
        <w:t>i</w:t>
      </w:r>
      <w:proofErr w:type="spellEnd"/>
      <w:r w:rsidRPr="008433A6">
        <w:rPr>
          <w:rFonts w:ascii="Palatino Linotype" w:hAnsi="Palatino Linotype" w:cs="Arial"/>
          <w:color w:val="002060"/>
          <w:lang w:val="en-US"/>
        </w:rPr>
        <w:t>)      A person has polydactyly (extra fingers or toes). Polydactyly is caused by a dominant allele.</w:t>
      </w:r>
      <w:r w:rsidRPr="008433A6">
        <w:rPr>
          <w:rFonts w:ascii="Palatino Linotype" w:hAnsi="Palatino Linotype" w:cs="Arial"/>
          <w:color w:val="002060"/>
          <w:lang w:val="en-US"/>
        </w:rPr>
        <w:br/>
        <w:t>What is the smallest number of copies of the dominant allele for polydactyly that could be found in a body cell of this person?</w:t>
      </w:r>
    </w:p>
    <w:p w14:paraId="6A7569D5" w14:textId="77777777" w:rsidR="00AE47FC" w:rsidRPr="008433A6" w:rsidRDefault="00AE47FC" w:rsidP="00AE47FC">
      <w:pPr>
        <w:widowControl w:val="0"/>
        <w:autoSpaceDE w:val="0"/>
        <w:autoSpaceDN w:val="0"/>
        <w:adjustRightInd w:val="0"/>
        <w:spacing w:before="240" w:after="0" w:line="240" w:lineRule="auto"/>
        <w:ind w:right="2098"/>
        <w:jc w:val="right"/>
        <w:rPr>
          <w:rFonts w:ascii="Palatino Linotype" w:hAnsi="Palatino Linotype" w:cs="Arial"/>
          <w:color w:val="002060"/>
          <w:lang w:val="en-US"/>
        </w:rPr>
      </w:pPr>
      <w:r w:rsidRPr="008433A6">
        <w:rPr>
          <w:rFonts w:ascii="Palatino Linotype" w:hAnsi="Palatino Linotype" w:cs="Arial"/>
          <w:color w:val="002060"/>
          <w:lang w:val="en-US"/>
        </w:rPr>
        <w:t>............................</w:t>
      </w:r>
    </w:p>
    <w:p w14:paraId="356A0A83"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40222047"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(ii)     Another person has cystic fibrosis. Cystic fibrosis (CF) is caused by a recessive allele.</w:t>
      </w:r>
      <w:r w:rsidRPr="008433A6">
        <w:rPr>
          <w:rFonts w:ascii="Palatino Linotype" w:hAnsi="Palatino Linotype" w:cs="Arial"/>
          <w:color w:val="002060"/>
          <w:lang w:val="en-US"/>
        </w:rPr>
        <w:br/>
        <w:t>How many copies of the recessive CF allele are there in a body cell of this person?</w:t>
      </w:r>
    </w:p>
    <w:p w14:paraId="783D11B7" w14:textId="77777777" w:rsidR="00AE47FC" w:rsidRPr="008433A6" w:rsidRDefault="00AE47FC" w:rsidP="00AE47FC">
      <w:pPr>
        <w:widowControl w:val="0"/>
        <w:autoSpaceDE w:val="0"/>
        <w:autoSpaceDN w:val="0"/>
        <w:adjustRightInd w:val="0"/>
        <w:spacing w:before="240" w:after="0" w:line="240" w:lineRule="auto"/>
        <w:ind w:right="2098"/>
        <w:jc w:val="right"/>
        <w:rPr>
          <w:rFonts w:ascii="Palatino Linotype" w:hAnsi="Palatino Linotype" w:cs="Arial"/>
          <w:color w:val="002060"/>
          <w:lang w:val="en-US"/>
        </w:rPr>
      </w:pPr>
      <w:r w:rsidRPr="008433A6">
        <w:rPr>
          <w:rFonts w:ascii="Palatino Linotype" w:hAnsi="Palatino Linotype" w:cs="Arial"/>
          <w:color w:val="002060"/>
          <w:lang w:val="en-US"/>
        </w:rPr>
        <w:t>............................</w:t>
      </w:r>
    </w:p>
    <w:p w14:paraId="59DD9616"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24D3A688"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66A86F65"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(c)     A burglar broke into a house. The burglar cut his hand on some broken glass. Scientists extracted DNA from </w:t>
      </w:r>
      <w:proofErr w:type="gramStart"/>
      <w:r w:rsidRPr="008433A6">
        <w:rPr>
          <w:rFonts w:ascii="Palatino Linotype" w:hAnsi="Palatino Linotype" w:cs="Arial"/>
          <w:color w:val="002060"/>
          <w:lang w:val="en-US"/>
        </w:rPr>
        <w:t>the blood</w:t>
      </w:r>
      <w:proofErr w:type="gramEnd"/>
      <w:r w:rsidRPr="008433A6">
        <w:rPr>
          <w:rFonts w:ascii="Palatino Linotype" w:hAnsi="Palatino Linotype" w:cs="Arial"/>
          <w:color w:val="002060"/>
          <w:lang w:val="en-US"/>
        </w:rPr>
        <w:t xml:space="preserve"> on the broken glass.</w:t>
      </w:r>
    </w:p>
    <w:p w14:paraId="66C6542D"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 xml:space="preserve">The scientists </w:t>
      </w:r>
      <w:proofErr w:type="spellStart"/>
      <w:r w:rsidRPr="008433A6">
        <w:rPr>
          <w:rFonts w:ascii="Palatino Linotype" w:hAnsi="Palatino Linotype" w:cs="Arial"/>
          <w:color w:val="002060"/>
          <w:lang w:val="en-US"/>
        </w:rPr>
        <w:t>analysed</w:t>
      </w:r>
      <w:proofErr w:type="spellEnd"/>
      <w:r w:rsidRPr="008433A6">
        <w:rPr>
          <w:rFonts w:ascii="Palatino Linotype" w:hAnsi="Palatino Linotype" w:cs="Arial"/>
          <w:color w:val="002060"/>
          <w:lang w:val="en-US"/>
        </w:rPr>
        <w:t xml:space="preserve"> the DNA from the glass and DNA from three suspects, </w:t>
      </w:r>
      <w:r w:rsidRPr="008433A6">
        <w:rPr>
          <w:rFonts w:ascii="Palatino Linotype" w:hAnsi="Palatino Linotype" w:cs="Arial"/>
          <w:b/>
          <w:bCs/>
          <w:color w:val="002060"/>
          <w:lang w:val="en-US"/>
        </w:rPr>
        <w:t>A</w:t>
      </w:r>
      <w:r w:rsidRPr="008433A6">
        <w:rPr>
          <w:rFonts w:ascii="Palatino Linotype" w:hAnsi="Palatino Linotype" w:cs="Arial"/>
          <w:color w:val="002060"/>
          <w:lang w:val="en-US"/>
        </w:rPr>
        <w:t xml:space="preserve">, </w:t>
      </w:r>
      <w:r w:rsidRPr="008433A6">
        <w:rPr>
          <w:rFonts w:ascii="Palatino Linotype" w:hAnsi="Palatino Linotype" w:cs="Arial"/>
          <w:b/>
          <w:bCs/>
          <w:color w:val="002060"/>
          <w:lang w:val="en-US"/>
        </w:rPr>
        <w:t>B</w:t>
      </w:r>
      <w:r w:rsidRPr="008433A6">
        <w:rPr>
          <w:rFonts w:ascii="Palatino Linotype" w:hAnsi="Palatino Linotype" w:cs="Arial"/>
          <w:color w:val="002060"/>
          <w:lang w:val="en-US"/>
        </w:rPr>
        <w:t xml:space="preserve"> and </w:t>
      </w:r>
      <w:r w:rsidRPr="008433A6">
        <w:rPr>
          <w:rFonts w:ascii="Palatino Linotype" w:hAnsi="Palatino Linotype" w:cs="Arial"/>
          <w:b/>
          <w:bCs/>
          <w:color w:val="002060"/>
          <w:lang w:val="en-US"/>
        </w:rPr>
        <w:t>C</w:t>
      </w:r>
      <w:r w:rsidRPr="008433A6">
        <w:rPr>
          <w:rFonts w:ascii="Palatino Linotype" w:hAnsi="Palatino Linotype" w:cs="Arial"/>
          <w:color w:val="002060"/>
          <w:lang w:val="en-US"/>
        </w:rPr>
        <w:t>. The scientists used a method called DNA fingerprinting.</w:t>
      </w:r>
    </w:p>
    <w:p w14:paraId="61981E0F"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b/>
          <w:bCs/>
          <w:color w:val="002060"/>
          <w:lang w:val="en-US"/>
        </w:rPr>
        <w:t>Figure 2</w:t>
      </w:r>
      <w:r w:rsidRPr="008433A6">
        <w:rPr>
          <w:rFonts w:ascii="Palatino Linotype" w:hAnsi="Palatino Linotype" w:cs="Arial"/>
          <w:color w:val="002060"/>
          <w:lang w:val="en-US"/>
        </w:rPr>
        <w:t xml:space="preserve"> shows the scientists’ results.</w:t>
      </w:r>
    </w:p>
    <w:p w14:paraId="23C60BE1" w14:textId="77777777" w:rsidR="00AE47FC" w:rsidRPr="008433A6" w:rsidRDefault="00AE47FC" w:rsidP="00AE47FC">
      <w:pPr>
        <w:widowControl w:val="0"/>
        <w:autoSpaceDE w:val="0"/>
        <w:autoSpaceDN w:val="0"/>
        <w:adjustRightInd w:val="0"/>
        <w:spacing w:before="240" w:after="0" w:line="240" w:lineRule="auto"/>
        <w:ind w:left="1134" w:right="567"/>
        <w:jc w:val="center"/>
        <w:rPr>
          <w:rFonts w:ascii="Palatino Linotype" w:hAnsi="Palatino Linotype" w:cs="Arial"/>
          <w:color w:val="002060"/>
          <w:lang w:val="en-US"/>
        </w:rPr>
      </w:pPr>
      <w:r w:rsidRPr="008433A6">
        <w:rPr>
          <w:rFonts w:ascii="Palatino Linotype" w:hAnsi="Palatino Linotype" w:cs="Arial"/>
          <w:noProof/>
          <w:color w:val="002060"/>
          <w:lang w:eastAsia="en-GB"/>
        </w:rPr>
        <w:drawing>
          <wp:inline distT="0" distB="0" distL="0" distR="0" wp14:anchorId="7288F947" wp14:editId="0BD00990">
            <wp:extent cx="2907030" cy="3056890"/>
            <wp:effectExtent l="0" t="0" r="762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907030" cy="3056890"/>
                    </a:xfrm>
                    <a:prstGeom prst="rect">
                      <a:avLst/>
                    </a:prstGeom>
                    <a:noFill/>
                    <a:ln>
                      <a:noFill/>
                    </a:ln>
                  </pic:spPr>
                </pic:pic>
              </a:graphicData>
            </a:graphic>
          </wp:inline>
        </w:drawing>
      </w:r>
    </w:p>
    <w:p w14:paraId="7FC275D3"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br w:type="page"/>
      </w:r>
      <w:r w:rsidRPr="008433A6">
        <w:rPr>
          <w:rFonts w:ascii="Palatino Linotype" w:hAnsi="Palatino Linotype" w:cs="Arial"/>
          <w:color w:val="002060"/>
          <w:lang w:val="en-US"/>
        </w:rPr>
        <w:lastRenderedPageBreak/>
        <w:t xml:space="preserve">Which suspect, </w:t>
      </w:r>
      <w:r w:rsidRPr="008433A6">
        <w:rPr>
          <w:rFonts w:ascii="Palatino Linotype" w:hAnsi="Palatino Linotype" w:cs="Arial"/>
          <w:b/>
          <w:bCs/>
          <w:color w:val="002060"/>
          <w:lang w:val="en-US"/>
        </w:rPr>
        <w:t>A</w:t>
      </w:r>
      <w:r w:rsidRPr="008433A6">
        <w:rPr>
          <w:rFonts w:ascii="Palatino Linotype" w:hAnsi="Palatino Linotype" w:cs="Arial"/>
          <w:color w:val="002060"/>
          <w:lang w:val="en-US"/>
        </w:rPr>
        <w:t xml:space="preserve">, </w:t>
      </w:r>
      <w:r w:rsidRPr="008433A6">
        <w:rPr>
          <w:rFonts w:ascii="Palatino Linotype" w:hAnsi="Palatino Linotype" w:cs="Arial"/>
          <w:b/>
          <w:bCs/>
          <w:color w:val="002060"/>
          <w:lang w:val="en-US"/>
        </w:rPr>
        <w:t>B</w:t>
      </w:r>
      <w:r w:rsidRPr="008433A6">
        <w:rPr>
          <w:rFonts w:ascii="Palatino Linotype" w:hAnsi="Palatino Linotype" w:cs="Arial"/>
          <w:color w:val="002060"/>
          <w:lang w:val="en-US"/>
        </w:rPr>
        <w:t xml:space="preserve"> or </w:t>
      </w:r>
      <w:r w:rsidRPr="008433A6">
        <w:rPr>
          <w:rFonts w:ascii="Palatino Linotype" w:hAnsi="Palatino Linotype" w:cs="Arial"/>
          <w:b/>
          <w:bCs/>
          <w:color w:val="002060"/>
          <w:lang w:val="en-US"/>
        </w:rPr>
        <w:t>C</w:t>
      </w:r>
      <w:r w:rsidRPr="008433A6">
        <w:rPr>
          <w:rFonts w:ascii="Palatino Linotype" w:hAnsi="Palatino Linotype" w:cs="Arial"/>
          <w:color w:val="002060"/>
          <w:lang w:val="en-US"/>
        </w:rPr>
        <w:t>, is most likely to have been the burglar?</w:t>
      </w:r>
    </w:p>
    <w:p w14:paraId="622F1D9B"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Tick (</w:t>
      </w:r>
      <w:r w:rsidRPr="008433A6">
        <w:rPr>
          <w:rFonts w:ascii="Palatino Linotype" w:hAnsi="Palatino Linotype" w:cs="Arial"/>
          <w:noProof/>
          <w:color w:val="002060"/>
          <w:lang w:eastAsia="en-GB"/>
        </w:rPr>
        <w:drawing>
          <wp:inline distT="0" distB="0" distL="0" distR="0" wp14:anchorId="470B9B06" wp14:editId="23471A7C">
            <wp:extent cx="109220" cy="81915"/>
            <wp:effectExtent l="0" t="0" r="508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9220" cy="81915"/>
                    </a:xfrm>
                    <a:prstGeom prst="rect">
                      <a:avLst/>
                    </a:prstGeom>
                    <a:noFill/>
                    <a:ln>
                      <a:noFill/>
                    </a:ln>
                  </pic:spPr>
                </pic:pic>
              </a:graphicData>
            </a:graphic>
          </wp:inline>
        </w:drawing>
      </w:r>
      <w:r w:rsidRPr="008433A6">
        <w:rPr>
          <w:rFonts w:ascii="Palatino Linotype" w:hAnsi="Palatino Linotype" w:cs="Arial"/>
          <w:color w:val="002060"/>
          <w:lang w:val="en-US"/>
        </w:rPr>
        <w:t xml:space="preserve">) </w:t>
      </w:r>
      <w:r w:rsidRPr="008433A6">
        <w:rPr>
          <w:rFonts w:ascii="Palatino Linotype" w:hAnsi="Palatino Linotype" w:cs="Arial"/>
          <w:b/>
          <w:bCs/>
          <w:color w:val="002060"/>
          <w:lang w:val="en-US"/>
        </w:rPr>
        <w:t>one</w:t>
      </w:r>
      <w:r w:rsidRPr="008433A6">
        <w:rPr>
          <w:rFonts w:ascii="Palatino Linotype" w:hAnsi="Palatino Linotype" w:cs="Arial"/>
          <w:color w:val="002060"/>
          <w:lang w:val="en-US"/>
        </w:rPr>
        <w:t xml:space="preserve"> box.</w:t>
      </w:r>
    </w:p>
    <w:p w14:paraId="448FAA2F" w14:textId="77777777" w:rsidR="00AE47FC" w:rsidRPr="008433A6" w:rsidRDefault="00AE47FC" w:rsidP="00AE47FC">
      <w:pPr>
        <w:widowControl w:val="0"/>
        <w:autoSpaceDE w:val="0"/>
        <w:autoSpaceDN w:val="0"/>
        <w:adjustRightInd w:val="0"/>
        <w:spacing w:after="0" w:line="240" w:lineRule="auto"/>
        <w:rPr>
          <w:rFonts w:ascii="Palatino Linotype" w:hAnsi="Palatino Linotype" w:cs="Arial"/>
          <w:color w:val="002060"/>
          <w:lang w:val="en-US"/>
        </w:rPr>
      </w:pPr>
      <w:r w:rsidRPr="008433A6">
        <w:rPr>
          <w:rFonts w:ascii="Palatino Linotype" w:hAnsi="Palatino Linotype" w:cs="Arial"/>
          <w:color w:val="002060"/>
          <w:lang w:val="en-US"/>
        </w:rPr>
        <w:t> </w:t>
      </w:r>
    </w:p>
    <w:tbl>
      <w:tblPr>
        <w:tblW w:w="0" w:type="auto"/>
        <w:tblInd w:w="85" w:type="dxa"/>
        <w:tblLayout w:type="fixed"/>
        <w:tblCellMar>
          <w:left w:w="75" w:type="dxa"/>
          <w:right w:w="75" w:type="dxa"/>
        </w:tblCellMar>
        <w:tblLook w:val="0000" w:firstRow="0" w:lastRow="0" w:firstColumn="0" w:lastColumn="0" w:noHBand="0" w:noVBand="0"/>
      </w:tblPr>
      <w:tblGrid>
        <w:gridCol w:w="650"/>
        <w:gridCol w:w="285"/>
        <w:gridCol w:w="990"/>
      </w:tblGrid>
      <w:tr w:rsidR="00AE47FC" w:rsidRPr="008433A6" w14:paraId="2AE046EE" w14:textId="77777777" w:rsidTr="00E2438B">
        <w:tc>
          <w:tcPr>
            <w:tcW w:w="650" w:type="dxa"/>
            <w:tcBorders>
              <w:top w:val="nil"/>
              <w:left w:val="nil"/>
              <w:bottom w:val="nil"/>
              <w:right w:val="nil"/>
            </w:tcBorders>
            <w:vAlign w:val="center"/>
          </w:tcPr>
          <w:p w14:paraId="5680B5F9" w14:textId="77777777" w:rsidR="00AE47FC" w:rsidRPr="008433A6" w:rsidRDefault="00AE47FC" w:rsidP="00E2438B">
            <w:pPr>
              <w:widowControl w:val="0"/>
              <w:autoSpaceDE w:val="0"/>
              <w:autoSpaceDN w:val="0"/>
              <w:adjustRightInd w:val="0"/>
              <w:spacing w:after="0" w:line="240" w:lineRule="auto"/>
              <w:ind w:left="700" w:hanging="567"/>
              <w:rPr>
                <w:rFonts w:ascii="Palatino Linotype" w:hAnsi="Palatino Linotype" w:cs="Arial"/>
                <w:color w:val="002060"/>
                <w:lang w:val="en-US"/>
              </w:rPr>
            </w:pPr>
            <w:r w:rsidRPr="008433A6">
              <w:rPr>
                <w:rFonts w:ascii="Palatino Linotype" w:hAnsi="Palatino Linotype" w:cs="Arial"/>
                <w:color w:val="002060"/>
                <w:lang w:val="en-US"/>
              </w:rPr>
              <w:t> </w:t>
            </w:r>
          </w:p>
        </w:tc>
        <w:tc>
          <w:tcPr>
            <w:tcW w:w="285" w:type="dxa"/>
            <w:tcBorders>
              <w:top w:val="nil"/>
              <w:left w:val="nil"/>
              <w:bottom w:val="nil"/>
              <w:right w:val="nil"/>
            </w:tcBorders>
            <w:vAlign w:val="center"/>
          </w:tcPr>
          <w:p w14:paraId="22D1F6B0" w14:textId="77777777" w:rsidR="00AE47FC" w:rsidRPr="008433A6" w:rsidRDefault="00AE47FC" w:rsidP="00E2438B">
            <w:pPr>
              <w:widowControl w:val="0"/>
              <w:autoSpaceDE w:val="0"/>
              <w:autoSpaceDN w:val="0"/>
              <w:adjustRightInd w:val="0"/>
              <w:spacing w:before="120" w:after="120" w:line="240" w:lineRule="auto"/>
              <w:jc w:val="right"/>
              <w:rPr>
                <w:rFonts w:ascii="Palatino Linotype" w:hAnsi="Palatino Linotype" w:cs="Arial"/>
                <w:b/>
                <w:bCs/>
                <w:color w:val="002060"/>
                <w:lang w:val="en-US"/>
              </w:rPr>
            </w:pPr>
            <w:r w:rsidRPr="008433A6">
              <w:rPr>
                <w:rFonts w:ascii="Palatino Linotype" w:hAnsi="Palatino Linotype" w:cs="Arial"/>
                <w:b/>
                <w:bCs/>
                <w:color w:val="002060"/>
                <w:lang w:val="en-US"/>
              </w:rPr>
              <w:t>A</w:t>
            </w:r>
          </w:p>
        </w:tc>
        <w:tc>
          <w:tcPr>
            <w:tcW w:w="990" w:type="dxa"/>
            <w:tcBorders>
              <w:top w:val="nil"/>
              <w:left w:val="nil"/>
              <w:bottom w:val="nil"/>
              <w:right w:val="nil"/>
            </w:tcBorders>
            <w:vAlign w:val="center"/>
          </w:tcPr>
          <w:p w14:paraId="6BF1809F"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b/>
                <w:bCs/>
                <w:color w:val="002060"/>
                <w:lang w:val="en-US"/>
              </w:rPr>
            </w:pPr>
            <w:r w:rsidRPr="008433A6">
              <w:rPr>
                <w:rFonts w:ascii="Palatino Linotype" w:hAnsi="Palatino Linotype" w:cs="Arial"/>
                <w:b/>
                <w:bCs/>
                <w:noProof/>
                <w:color w:val="002060"/>
                <w:lang w:eastAsia="en-GB"/>
              </w:rPr>
              <w:drawing>
                <wp:inline distT="0" distB="0" distL="0" distR="0" wp14:anchorId="79CFD0B3" wp14:editId="34865212">
                  <wp:extent cx="464185" cy="464185"/>
                  <wp:effectExtent l="0" t="0" r="0" b="0"/>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4185" cy="464185"/>
                          </a:xfrm>
                          <a:prstGeom prst="rect">
                            <a:avLst/>
                          </a:prstGeom>
                          <a:noFill/>
                          <a:ln>
                            <a:noFill/>
                          </a:ln>
                        </pic:spPr>
                      </pic:pic>
                    </a:graphicData>
                  </a:graphic>
                </wp:inline>
              </w:drawing>
            </w:r>
          </w:p>
        </w:tc>
      </w:tr>
      <w:tr w:rsidR="00AE47FC" w:rsidRPr="008433A6" w14:paraId="079B2A5A" w14:textId="77777777" w:rsidTr="00E2438B">
        <w:tc>
          <w:tcPr>
            <w:tcW w:w="650" w:type="dxa"/>
            <w:tcBorders>
              <w:top w:val="nil"/>
              <w:left w:val="nil"/>
              <w:bottom w:val="nil"/>
              <w:right w:val="nil"/>
            </w:tcBorders>
            <w:vAlign w:val="center"/>
          </w:tcPr>
          <w:p w14:paraId="790DD2FA" w14:textId="77777777" w:rsidR="00AE47FC" w:rsidRPr="008433A6" w:rsidRDefault="00AE47FC" w:rsidP="00E2438B">
            <w:pPr>
              <w:widowControl w:val="0"/>
              <w:autoSpaceDE w:val="0"/>
              <w:autoSpaceDN w:val="0"/>
              <w:adjustRightInd w:val="0"/>
              <w:spacing w:after="0" w:line="240" w:lineRule="auto"/>
              <w:ind w:left="700" w:hanging="567"/>
              <w:rPr>
                <w:rFonts w:ascii="Palatino Linotype" w:hAnsi="Palatino Linotype" w:cs="Arial"/>
                <w:color w:val="002060"/>
                <w:lang w:val="en-US"/>
              </w:rPr>
            </w:pPr>
            <w:r w:rsidRPr="008433A6">
              <w:rPr>
                <w:rFonts w:ascii="Palatino Linotype" w:hAnsi="Palatino Linotype" w:cs="Arial"/>
                <w:color w:val="002060"/>
                <w:lang w:val="en-US"/>
              </w:rPr>
              <w:t> </w:t>
            </w:r>
          </w:p>
        </w:tc>
        <w:tc>
          <w:tcPr>
            <w:tcW w:w="285" w:type="dxa"/>
            <w:tcBorders>
              <w:top w:val="nil"/>
              <w:left w:val="nil"/>
              <w:bottom w:val="nil"/>
              <w:right w:val="nil"/>
            </w:tcBorders>
            <w:vAlign w:val="center"/>
          </w:tcPr>
          <w:p w14:paraId="2263BBB4" w14:textId="77777777" w:rsidR="00AE47FC" w:rsidRPr="008433A6" w:rsidRDefault="00AE47FC" w:rsidP="00E2438B">
            <w:pPr>
              <w:widowControl w:val="0"/>
              <w:autoSpaceDE w:val="0"/>
              <w:autoSpaceDN w:val="0"/>
              <w:adjustRightInd w:val="0"/>
              <w:spacing w:before="120" w:after="120" w:line="240" w:lineRule="auto"/>
              <w:jc w:val="right"/>
              <w:rPr>
                <w:rFonts w:ascii="Palatino Linotype" w:hAnsi="Palatino Linotype" w:cs="Arial"/>
                <w:b/>
                <w:bCs/>
                <w:color w:val="002060"/>
                <w:lang w:val="en-US"/>
              </w:rPr>
            </w:pPr>
            <w:r w:rsidRPr="008433A6">
              <w:rPr>
                <w:rFonts w:ascii="Palatino Linotype" w:hAnsi="Palatino Linotype" w:cs="Arial"/>
                <w:b/>
                <w:bCs/>
                <w:color w:val="002060"/>
                <w:lang w:val="en-US"/>
              </w:rPr>
              <w:t>B</w:t>
            </w:r>
          </w:p>
        </w:tc>
        <w:tc>
          <w:tcPr>
            <w:tcW w:w="990" w:type="dxa"/>
            <w:tcBorders>
              <w:top w:val="nil"/>
              <w:left w:val="nil"/>
              <w:bottom w:val="nil"/>
              <w:right w:val="nil"/>
            </w:tcBorders>
            <w:vAlign w:val="center"/>
          </w:tcPr>
          <w:p w14:paraId="6724BE08"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b/>
                <w:bCs/>
                <w:color w:val="002060"/>
                <w:lang w:val="en-US"/>
              </w:rPr>
            </w:pPr>
            <w:r w:rsidRPr="008433A6">
              <w:rPr>
                <w:rFonts w:ascii="Palatino Linotype" w:hAnsi="Palatino Linotype" w:cs="Arial"/>
                <w:b/>
                <w:bCs/>
                <w:noProof/>
                <w:color w:val="002060"/>
                <w:lang w:eastAsia="en-GB"/>
              </w:rPr>
              <w:drawing>
                <wp:inline distT="0" distB="0" distL="0" distR="0" wp14:anchorId="20075DE0" wp14:editId="55A90BFA">
                  <wp:extent cx="464185" cy="464185"/>
                  <wp:effectExtent l="0" t="0" r="0" b="0"/>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4185" cy="464185"/>
                          </a:xfrm>
                          <a:prstGeom prst="rect">
                            <a:avLst/>
                          </a:prstGeom>
                          <a:noFill/>
                          <a:ln>
                            <a:noFill/>
                          </a:ln>
                        </pic:spPr>
                      </pic:pic>
                    </a:graphicData>
                  </a:graphic>
                </wp:inline>
              </w:drawing>
            </w:r>
          </w:p>
        </w:tc>
      </w:tr>
      <w:tr w:rsidR="00AE47FC" w:rsidRPr="008433A6" w14:paraId="01C276DF" w14:textId="77777777" w:rsidTr="00E2438B">
        <w:tc>
          <w:tcPr>
            <w:tcW w:w="650" w:type="dxa"/>
            <w:tcBorders>
              <w:top w:val="nil"/>
              <w:left w:val="nil"/>
              <w:bottom w:val="nil"/>
              <w:right w:val="nil"/>
            </w:tcBorders>
            <w:vAlign w:val="center"/>
          </w:tcPr>
          <w:p w14:paraId="66B47252" w14:textId="77777777" w:rsidR="00AE47FC" w:rsidRPr="008433A6" w:rsidRDefault="00AE47FC" w:rsidP="00E2438B">
            <w:pPr>
              <w:widowControl w:val="0"/>
              <w:autoSpaceDE w:val="0"/>
              <w:autoSpaceDN w:val="0"/>
              <w:adjustRightInd w:val="0"/>
              <w:spacing w:after="0" w:line="240" w:lineRule="auto"/>
              <w:ind w:left="700" w:hanging="567"/>
              <w:rPr>
                <w:rFonts w:ascii="Palatino Linotype" w:hAnsi="Palatino Linotype" w:cs="Arial"/>
                <w:color w:val="002060"/>
                <w:lang w:val="en-US"/>
              </w:rPr>
            </w:pPr>
            <w:r w:rsidRPr="008433A6">
              <w:rPr>
                <w:rFonts w:ascii="Palatino Linotype" w:hAnsi="Palatino Linotype" w:cs="Arial"/>
                <w:color w:val="002060"/>
                <w:lang w:val="en-US"/>
              </w:rPr>
              <w:t> </w:t>
            </w:r>
          </w:p>
        </w:tc>
        <w:tc>
          <w:tcPr>
            <w:tcW w:w="285" w:type="dxa"/>
            <w:tcBorders>
              <w:top w:val="nil"/>
              <w:left w:val="nil"/>
              <w:bottom w:val="nil"/>
              <w:right w:val="nil"/>
            </w:tcBorders>
            <w:vAlign w:val="center"/>
          </w:tcPr>
          <w:p w14:paraId="33929366" w14:textId="77777777" w:rsidR="00AE47FC" w:rsidRPr="008433A6" w:rsidRDefault="00AE47FC" w:rsidP="00E2438B">
            <w:pPr>
              <w:widowControl w:val="0"/>
              <w:autoSpaceDE w:val="0"/>
              <w:autoSpaceDN w:val="0"/>
              <w:adjustRightInd w:val="0"/>
              <w:spacing w:before="120" w:after="120" w:line="240" w:lineRule="auto"/>
              <w:jc w:val="right"/>
              <w:rPr>
                <w:rFonts w:ascii="Palatino Linotype" w:hAnsi="Palatino Linotype" w:cs="Arial"/>
                <w:b/>
                <w:bCs/>
                <w:color w:val="002060"/>
                <w:lang w:val="en-US"/>
              </w:rPr>
            </w:pPr>
            <w:r w:rsidRPr="008433A6">
              <w:rPr>
                <w:rFonts w:ascii="Palatino Linotype" w:hAnsi="Palatino Linotype" w:cs="Arial"/>
                <w:b/>
                <w:bCs/>
                <w:color w:val="002060"/>
                <w:lang w:val="en-US"/>
              </w:rPr>
              <w:t>C</w:t>
            </w:r>
          </w:p>
        </w:tc>
        <w:tc>
          <w:tcPr>
            <w:tcW w:w="990" w:type="dxa"/>
            <w:tcBorders>
              <w:top w:val="nil"/>
              <w:left w:val="nil"/>
              <w:bottom w:val="nil"/>
              <w:right w:val="nil"/>
            </w:tcBorders>
            <w:vAlign w:val="center"/>
          </w:tcPr>
          <w:p w14:paraId="192D8134"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b/>
                <w:bCs/>
                <w:color w:val="002060"/>
                <w:lang w:val="en-US"/>
              </w:rPr>
            </w:pPr>
            <w:r w:rsidRPr="008433A6">
              <w:rPr>
                <w:rFonts w:ascii="Palatino Linotype" w:hAnsi="Palatino Linotype" w:cs="Arial"/>
                <w:b/>
                <w:bCs/>
                <w:noProof/>
                <w:color w:val="002060"/>
                <w:lang w:eastAsia="en-GB"/>
              </w:rPr>
              <w:drawing>
                <wp:inline distT="0" distB="0" distL="0" distR="0" wp14:anchorId="513D5919" wp14:editId="399007C6">
                  <wp:extent cx="464185" cy="464185"/>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64185" cy="464185"/>
                          </a:xfrm>
                          <a:prstGeom prst="rect">
                            <a:avLst/>
                          </a:prstGeom>
                          <a:noFill/>
                          <a:ln>
                            <a:noFill/>
                          </a:ln>
                        </pic:spPr>
                      </pic:pic>
                    </a:graphicData>
                  </a:graphic>
                </wp:inline>
              </w:drawing>
            </w:r>
          </w:p>
        </w:tc>
      </w:tr>
    </w:tbl>
    <w:p w14:paraId="1C56E75C" w14:textId="77777777" w:rsidR="00AE47FC" w:rsidRPr="008433A6" w:rsidRDefault="00AE47FC" w:rsidP="00AE47FC">
      <w:pPr>
        <w:widowControl w:val="0"/>
        <w:autoSpaceDE w:val="0"/>
        <w:autoSpaceDN w:val="0"/>
        <w:adjustRightInd w:val="0"/>
        <w:spacing w:before="240" w:after="0" w:line="240" w:lineRule="auto"/>
        <w:ind w:left="2268" w:right="567" w:hanging="567"/>
        <w:rPr>
          <w:rFonts w:ascii="Palatino Linotype" w:hAnsi="Palatino Linotype" w:cs="Arial"/>
          <w:color w:val="002060"/>
          <w:lang w:val="en-US"/>
        </w:rPr>
      </w:pPr>
    </w:p>
    <w:p w14:paraId="4CF67D8E"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273B85DB"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(Total 6 marks)</w:t>
      </w:r>
    </w:p>
    <w:p w14:paraId="318AF129"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p>
    <w:p w14:paraId="3A527A20" w14:textId="77777777" w:rsidR="00AE47FC" w:rsidRPr="008433A6" w:rsidRDefault="00AE47FC" w:rsidP="00AE47FC">
      <w:pPr>
        <w:widowControl w:val="0"/>
        <w:autoSpaceDE w:val="0"/>
        <w:autoSpaceDN w:val="0"/>
        <w:adjustRightInd w:val="0"/>
        <w:spacing w:after="0" w:line="240" w:lineRule="auto"/>
        <w:rPr>
          <w:rFonts w:ascii="Palatino Linotype" w:hAnsi="Palatino Linotype" w:cs="Arial"/>
          <w:b/>
          <w:bCs/>
          <w:color w:val="002060"/>
          <w:sz w:val="20"/>
          <w:szCs w:val="20"/>
          <w:lang w:val="en-US"/>
        </w:rPr>
      </w:pPr>
    </w:p>
    <w:p w14:paraId="0923FB5D" w14:textId="77777777" w:rsidR="00AE47FC" w:rsidRPr="008433A6" w:rsidRDefault="00AE47FC" w:rsidP="00AE47FC">
      <w:pPr>
        <w:widowControl w:val="0"/>
        <w:autoSpaceDE w:val="0"/>
        <w:autoSpaceDN w:val="0"/>
        <w:adjustRightInd w:val="0"/>
        <w:spacing w:before="240" w:after="0" w:line="240" w:lineRule="auto"/>
        <w:ind w:left="567" w:right="567" w:hanging="567"/>
        <w:rPr>
          <w:rFonts w:ascii="Palatino Linotype" w:hAnsi="Palatino Linotype" w:cs="Arial"/>
          <w:color w:val="002060"/>
          <w:lang w:val="en-US"/>
        </w:rPr>
      </w:pPr>
      <w:r w:rsidRPr="008433A6">
        <w:rPr>
          <w:rFonts w:ascii="Palatino Linotype" w:hAnsi="Palatino Linotype" w:cs="Arial"/>
          <w:b/>
          <w:bCs/>
          <w:color w:val="002060"/>
          <w:lang w:val="en-US"/>
        </w:rPr>
        <w:t>Q</w:t>
      </w:r>
      <w:proofErr w:type="gramStart"/>
      <w:r w:rsidRPr="008433A6">
        <w:rPr>
          <w:rFonts w:ascii="Palatino Linotype" w:hAnsi="Palatino Linotype" w:cs="Arial"/>
          <w:b/>
          <w:bCs/>
          <w:color w:val="002060"/>
          <w:lang w:val="en-US"/>
        </w:rPr>
        <w:t>6.</w:t>
      </w:r>
      <w:r w:rsidRPr="008433A6">
        <w:rPr>
          <w:rFonts w:ascii="Palatino Linotype" w:hAnsi="Palatino Linotype" w:cs="Arial"/>
          <w:color w:val="002060"/>
          <w:lang w:val="en-US"/>
        </w:rPr>
        <w:t>Genetic</w:t>
      </w:r>
      <w:proofErr w:type="gramEnd"/>
      <w:r w:rsidRPr="008433A6">
        <w:rPr>
          <w:rFonts w:ascii="Palatino Linotype" w:hAnsi="Palatino Linotype" w:cs="Arial"/>
          <w:color w:val="002060"/>
          <w:lang w:val="en-US"/>
        </w:rPr>
        <w:t xml:space="preserve">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 xml:space="preserve"> is a condition caused by a change in the chromosomes.</w:t>
      </w:r>
    </w:p>
    <w:p w14:paraId="446EDB2D"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t>(a)     </w:t>
      </w:r>
      <w:r w:rsidRPr="008433A6">
        <w:rPr>
          <w:rFonts w:ascii="Palatino Linotype" w:hAnsi="Palatino Linotype" w:cs="Arial"/>
          <w:b/>
          <w:bCs/>
          <w:color w:val="002060"/>
          <w:lang w:val="en-US"/>
        </w:rPr>
        <w:t>Figure 1</w:t>
      </w:r>
      <w:r w:rsidRPr="008433A6">
        <w:rPr>
          <w:rFonts w:ascii="Palatino Linotype" w:hAnsi="Palatino Linotype" w:cs="Arial"/>
          <w:color w:val="002060"/>
          <w:lang w:val="en-US"/>
        </w:rPr>
        <w:t xml:space="preserve"> shows the chromosomes from one cell of a person with genetic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w:t>
      </w:r>
    </w:p>
    <w:p w14:paraId="6BDB369F" w14:textId="77777777" w:rsidR="00AE47FC" w:rsidRPr="008433A6" w:rsidRDefault="00AE47FC" w:rsidP="00AE47FC">
      <w:pPr>
        <w:widowControl w:val="0"/>
        <w:autoSpaceDE w:val="0"/>
        <w:autoSpaceDN w:val="0"/>
        <w:adjustRightInd w:val="0"/>
        <w:spacing w:before="240" w:after="0" w:line="240" w:lineRule="auto"/>
        <w:ind w:left="1134" w:right="567" w:hanging="567"/>
        <w:jc w:val="center"/>
        <w:rPr>
          <w:rFonts w:ascii="Palatino Linotype" w:hAnsi="Palatino Linotype" w:cs="Arial"/>
          <w:color w:val="002060"/>
          <w:lang w:val="en-US"/>
        </w:rPr>
      </w:pPr>
      <w:r w:rsidRPr="008433A6">
        <w:rPr>
          <w:rFonts w:ascii="Palatino Linotype" w:hAnsi="Palatino Linotype" w:cs="Arial"/>
          <w:noProof/>
          <w:color w:val="002060"/>
          <w:lang w:eastAsia="en-GB"/>
        </w:rPr>
        <w:drawing>
          <wp:inline distT="0" distB="0" distL="0" distR="0" wp14:anchorId="6586FBC9" wp14:editId="06764B74">
            <wp:extent cx="3152775" cy="3725545"/>
            <wp:effectExtent l="0" t="0" r="9525" b="8255"/>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152775" cy="3725545"/>
                    </a:xfrm>
                    <a:prstGeom prst="rect">
                      <a:avLst/>
                    </a:prstGeom>
                    <a:noFill/>
                    <a:ln>
                      <a:noFill/>
                    </a:ln>
                  </pic:spPr>
                </pic:pic>
              </a:graphicData>
            </a:graphic>
          </wp:inline>
        </w:drawing>
      </w:r>
    </w:p>
    <w:p w14:paraId="53CB5378"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br w:type="page"/>
      </w:r>
      <w:r w:rsidRPr="008433A6">
        <w:rPr>
          <w:rFonts w:ascii="Palatino Linotype" w:hAnsi="Palatino Linotype" w:cs="Arial"/>
          <w:color w:val="002060"/>
          <w:lang w:val="en-US"/>
        </w:rPr>
        <w:lastRenderedPageBreak/>
        <w:t>(</w:t>
      </w:r>
      <w:proofErr w:type="spellStart"/>
      <w:r w:rsidRPr="008433A6">
        <w:rPr>
          <w:rFonts w:ascii="Palatino Linotype" w:hAnsi="Palatino Linotype" w:cs="Arial"/>
          <w:color w:val="002060"/>
          <w:lang w:val="en-US"/>
        </w:rPr>
        <w:t>i</w:t>
      </w:r>
      <w:proofErr w:type="spellEnd"/>
      <w:r w:rsidRPr="008433A6">
        <w:rPr>
          <w:rFonts w:ascii="Palatino Linotype" w:hAnsi="Palatino Linotype" w:cs="Arial"/>
          <w:color w:val="002060"/>
          <w:lang w:val="en-US"/>
        </w:rPr>
        <w:t>)      How do you know this person is female?</w:t>
      </w:r>
    </w:p>
    <w:p w14:paraId="3A4DF70A"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 xml:space="preserve">Use information from </w:t>
      </w:r>
      <w:r w:rsidRPr="008433A6">
        <w:rPr>
          <w:rFonts w:ascii="Palatino Linotype" w:hAnsi="Palatino Linotype" w:cs="Arial"/>
          <w:b/>
          <w:bCs/>
          <w:color w:val="002060"/>
          <w:lang w:val="en-US"/>
        </w:rPr>
        <w:t>Figure 1</w:t>
      </w:r>
      <w:r w:rsidRPr="008433A6">
        <w:rPr>
          <w:rFonts w:ascii="Palatino Linotype" w:hAnsi="Palatino Linotype" w:cs="Arial"/>
          <w:color w:val="002060"/>
          <w:lang w:val="en-US"/>
        </w:rPr>
        <w:t>.</w:t>
      </w:r>
    </w:p>
    <w:p w14:paraId="5C0B094E"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2E70EAE6"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3CF0532B"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6AB37BC0"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(ii)     Describe how the chromosomes shown in </w:t>
      </w:r>
      <w:r w:rsidRPr="008433A6">
        <w:rPr>
          <w:rFonts w:ascii="Palatino Linotype" w:hAnsi="Palatino Linotype" w:cs="Arial"/>
          <w:b/>
          <w:bCs/>
          <w:color w:val="002060"/>
          <w:lang w:val="en-US"/>
        </w:rPr>
        <w:t>Figure 1</w:t>
      </w:r>
      <w:r w:rsidRPr="008433A6">
        <w:rPr>
          <w:rFonts w:ascii="Palatino Linotype" w:hAnsi="Palatino Linotype" w:cs="Arial"/>
          <w:color w:val="002060"/>
          <w:lang w:val="en-US"/>
        </w:rPr>
        <w:t xml:space="preserve"> are different from the chromosomes from a person who does not have genetic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w:t>
      </w:r>
    </w:p>
    <w:p w14:paraId="029F5A82"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365FD3F7"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1553810E"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3F8AA3CB"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w:t>
      </w:r>
    </w:p>
    <w:p w14:paraId="44BA74F1"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(2)</w:t>
      </w:r>
    </w:p>
    <w:p w14:paraId="4025255B"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6C16EBCC"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(b)     As a woman gets older, the chance of her having a baby with genetic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 xml:space="preserve"> increases.</w:t>
      </w:r>
    </w:p>
    <w:p w14:paraId="4660E5D9"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b/>
          <w:bCs/>
          <w:color w:val="002060"/>
          <w:lang w:val="en-US"/>
        </w:rPr>
        <w:t>Figure 2</w:t>
      </w:r>
      <w:r w:rsidRPr="008433A6">
        <w:rPr>
          <w:rFonts w:ascii="Palatino Linotype" w:hAnsi="Palatino Linotype" w:cs="Arial"/>
          <w:color w:val="002060"/>
          <w:lang w:val="en-US"/>
        </w:rPr>
        <w:t xml:space="preserve"> shows this.</w:t>
      </w:r>
    </w:p>
    <w:p w14:paraId="0E5E8FAD" w14:textId="77777777" w:rsidR="00AE47FC" w:rsidRPr="008433A6" w:rsidRDefault="00AE47FC" w:rsidP="00AE47FC">
      <w:pPr>
        <w:widowControl w:val="0"/>
        <w:autoSpaceDE w:val="0"/>
        <w:autoSpaceDN w:val="0"/>
        <w:adjustRightInd w:val="0"/>
        <w:spacing w:before="240" w:after="0" w:line="240" w:lineRule="auto"/>
        <w:ind w:left="1134" w:right="567"/>
        <w:jc w:val="center"/>
        <w:rPr>
          <w:rFonts w:ascii="Palatino Linotype" w:hAnsi="Palatino Linotype" w:cs="Arial"/>
          <w:color w:val="002060"/>
          <w:lang w:val="en-US"/>
        </w:rPr>
      </w:pPr>
      <w:r w:rsidRPr="008433A6">
        <w:rPr>
          <w:rFonts w:ascii="Palatino Linotype" w:hAnsi="Palatino Linotype" w:cs="Arial"/>
          <w:noProof/>
          <w:color w:val="002060"/>
          <w:lang w:eastAsia="en-GB"/>
        </w:rPr>
        <w:drawing>
          <wp:inline distT="0" distB="0" distL="0" distR="0" wp14:anchorId="0339572B" wp14:editId="49D1BEAC">
            <wp:extent cx="4967605" cy="4203700"/>
            <wp:effectExtent l="0" t="0" r="4445" b="635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67605" cy="4203700"/>
                    </a:xfrm>
                    <a:prstGeom prst="rect">
                      <a:avLst/>
                    </a:prstGeom>
                    <a:noFill/>
                    <a:ln>
                      <a:noFill/>
                    </a:ln>
                  </pic:spPr>
                </pic:pic>
              </a:graphicData>
            </a:graphic>
          </wp:inline>
        </w:drawing>
      </w:r>
    </w:p>
    <w:p w14:paraId="5CBA8B28"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br w:type="page"/>
      </w:r>
      <w:r w:rsidRPr="008433A6">
        <w:rPr>
          <w:rFonts w:ascii="Palatino Linotype" w:hAnsi="Palatino Linotype" w:cs="Arial"/>
          <w:color w:val="002060"/>
          <w:lang w:val="en-US"/>
        </w:rPr>
        <w:lastRenderedPageBreak/>
        <w:t>(</w:t>
      </w:r>
      <w:proofErr w:type="spellStart"/>
      <w:r w:rsidRPr="008433A6">
        <w:rPr>
          <w:rFonts w:ascii="Palatino Linotype" w:hAnsi="Palatino Linotype" w:cs="Arial"/>
          <w:color w:val="002060"/>
          <w:lang w:val="en-US"/>
        </w:rPr>
        <w:t>i</w:t>
      </w:r>
      <w:proofErr w:type="spellEnd"/>
      <w:r w:rsidRPr="008433A6">
        <w:rPr>
          <w:rFonts w:ascii="Palatino Linotype" w:hAnsi="Palatino Linotype" w:cs="Arial"/>
          <w:color w:val="002060"/>
          <w:lang w:val="en-US"/>
        </w:rPr>
        <w:t xml:space="preserve">)      The chance of a 35-year-old woman having a baby with genetic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 xml:space="preserve"> is 2 per 1000 births.</w:t>
      </w:r>
    </w:p>
    <w:p w14:paraId="7B7956EB"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 xml:space="preserve">What is the chance of a 40-year-old woman having a baby with genetic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w:t>
      </w:r>
    </w:p>
    <w:p w14:paraId="790869F5" w14:textId="77777777" w:rsidR="00AE47FC" w:rsidRPr="008433A6" w:rsidRDefault="00AE47FC" w:rsidP="00AE47FC">
      <w:pPr>
        <w:widowControl w:val="0"/>
        <w:autoSpaceDE w:val="0"/>
        <w:autoSpaceDN w:val="0"/>
        <w:adjustRightInd w:val="0"/>
        <w:spacing w:before="240" w:after="0" w:line="240" w:lineRule="auto"/>
        <w:ind w:right="2098"/>
        <w:jc w:val="right"/>
        <w:rPr>
          <w:rFonts w:ascii="Palatino Linotype" w:hAnsi="Palatino Linotype" w:cs="Arial"/>
          <w:color w:val="002060"/>
          <w:lang w:val="en-US"/>
        </w:rPr>
      </w:pPr>
      <w:r w:rsidRPr="008433A6">
        <w:rPr>
          <w:rFonts w:ascii="Palatino Linotype" w:hAnsi="Palatino Linotype" w:cs="Arial"/>
          <w:color w:val="002060"/>
          <w:lang w:val="en-US"/>
        </w:rPr>
        <w:t>.......................... per 1000 births</w:t>
      </w:r>
    </w:p>
    <w:p w14:paraId="52D5CE1E"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6F514750" w14:textId="77777777" w:rsidR="00AE47FC" w:rsidRPr="008433A6" w:rsidRDefault="00AE47FC" w:rsidP="00AE47FC">
      <w:pPr>
        <w:widowControl w:val="0"/>
        <w:autoSpaceDE w:val="0"/>
        <w:autoSpaceDN w:val="0"/>
        <w:adjustRightInd w:val="0"/>
        <w:spacing w:before="240" w:after="0" w:line="240" w:lineRule="auto"/>
        <w:ind w:left="1701"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(ii)     A 40-year-old woman is more likely than a 35-year-old woman to have a baby with genetic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w:t>
      </w:r>
    </w:p>
    <w:p w14:paraId="1C29AFEA" w14:textId="77777777" w:rsidR="00AE47FC" w:rsidRPr="008433A6" w:rsidRDefault="00AE47FC" w:rsidP="00AE47FC">
      <w:pPr>
        <w:widowControl w:val="0"/>
        <w:autoSpaceDE w:val="0"/>
        <w:autoSpaceDN w:val="0"/>
        <w:adjustRightInd w:val="0"/>
        <w:spacing w:before="240" w:after="0" w:line="240" w:lineRule="auto"/>
        <w:ind w:left="1701" w:right="567"/>
        <w:rPr>
          <w:rFonts w:ascii="Palatino Linotype" w:hAnsi="Palatino Linotype" w:cs="Arial"/>
          <w:color w:val="002060"/>
          <w:lang w:val="en-US"/>
        </w:rPr>
      </w:pPr>
      <w:r w:rsidRPr="008433A6">
        <w:rPr>
          <w:rFonts w:ascii="Palatino Linotype" w:hAnsi="Palatino Linotype" w:cs="Arial"/>
          <w:color w:val="002060"/>
          <w:lang w:val="en-US"/>
        </w:rPr>
        <w:t xml:space="preserve">How </w:t>
      </w:r>
      <w:proofErr w:type="gramStart"/>
      <w:r w:rsidRPr="008433A6">
        <w:rPr>
          <w:rFonts w:ascii="Palatino Linotype" w:hAnsi="Palatino Linotype" w:cs="Arial"/>
          <w:color w:val="002060"/>
          <w:lang w:val="en-US"/>
        </w:rPr>
        <w:t>many times</w:t>
      </w:r>
      <w:proofErr w:type="gramEnd"/>
      <w:r w:rsidRPr="008433A6">
        <w:rPr>
          <w:rFonts w:ascii="Palatino Linotype" w:hAnsi="Palatino Linotype" w:cs="Arial"/>
          <w:color w:val="002060"/>
          <w:lang w:val="en-US"/>
        </w:rPr>
        <w:t xml:space="preserve"> more likely?</w:t>
      </w:r>
    </w:p>
    <w:p w14:paraId="064E748F" w14:textId="77777777" w:rsidR="00AE47FC" w:rsidRPr="008433A6" w:rsidRDefault="00AE47FC" w:rsidP="00AE47FC">
      <w:pPr>
        <w:widowControl w:val="0"/>
        <w:autoSpaceDE w:val="0"/>
        <w:autoSpaceDN w:val="0"/>
        <w:adjustRightInd w:val="0"/>
        <w:spacing w:before="240" w:after="0" w:line="240" w:lineRule="auto"/>
        <w:ind w:right="2098"/>
        <w:jc w:val="right"/>
        <w:rPr>
          <w:rFonts w:ascii="Palatino Linotype" w:hAnsi="Palatino Linotype" w:cs="Arial"/>
          <w:color w:val="002060"/>
          <w:lang w:val="en-US"/>
        </w:rPr>
      </w:pPr>
      <w:r w:rsidRPr="008433A6">
        <w:rPr>
          <w:rFonts w:ascii="Palatino Linotype" w:hAnsi="Palatino Linotype" w:cs="Arial"/>
          <w:color w:val="002060"/>
          <w:lang w:val="en-US"/>
        </w:rPr>
        <w:t>.......................................... times</w:t>
      </w:r>
    </w:p>
    <w:p w14:paraId="0ADA4F8B"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(1)</w:t>
      </w:r>
    </w:p>
    <w:p w14:paraId="742A46CF"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r w:rsidRPr="008433A6">
        <w:rPr>
          <w:rFonts w:ascii="Palatino Linotype" w:hAnsi="Palatino Linotype" w:cs="Arial"/>
          <w:b/>
          <w:bCs/>
          <w:color w:val="002060"/>
          <w:sz w:val="20"/>
          <w:szCs w:val="20"/>
          <w:lang w:val="en-US"/>
        </w:rPr>
        <w:br/>
      </w:r>
    </w:p>
    <w:p w14:paraId="14EB5FB3" w14:textId="77777777" w:rsidR="00AE47FC" w:rsidRPr="008433A6" w:rsidRDefault="00AE47FC" w:rsidP="00AE47FC">
      <w:pPr>
        <w:widowControl w:val="0"/>
        <w:autoSpaceDE w:val="0"/>
        <w:autoSpaceDN w:val="0"/>
        <w:adjustRightInd w:val="0"/>
        <w:spacing w:before="240" w:after="0" w:line="240" w:lineRule="auto"/>
        <w:ind w:left="1134"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(c)     A 41-year-old woman wants to have a baby. A 41-year-old woman has an increased chance of having a baby with genetic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w:t>
      </w:r>
    </w:p>
    <w:p w14:paraId="24C30A1B"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 xml:space="preserve">Doctors can screen embryos for genetic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w:t>
      </w:r>
    </w:p>
    <w:p w14:paraId="69676A80"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The table gives some information about two methods of embryo screening.</w:t>
      </w:r>
    </w:p>
    <w:p w14:paraId="3F6D8F49" w14:textId="77777777" w:rsidR="00AE47FC" w:rsidRPr="008433A6" w:rsidRDefault="00AE47FC" w:rsidP="00AE47FC">
      <w:pPr>
        <w:widowControl w:val="0"/>
        <w:autoSpaceDE w:val="0"/>
        <w:autoSpaceDN w:val="0"/>
        <w:adjustRightInd w:val="0"/>
        <w:spacing w:after="0" w:line="240" w:lineRule="auto"/>
        <w:rPr>
          <w:rFonts w:ascii="Palatino Linotype" w:hAnsi="Palatino Linotype" w:cs="Arial"/>
          <w:color w:val="002060"/>
          <w:lang w:val="en-US"/>
        </w:rPr>
      </w:pPr>
      <w:r w:rsidRPr="008433A6">
        <w:rPr>
          <w:rFonts w:ascii="Palatino Linotype" w:hAnsi="Palatino Linotype" w:cs="Arial"/>
          <w:color w:val="002060"/>
          <w:lang w:val="en-US"/>
        </w:rPr>
        <w:t> </w:t>
      </w:r>
    </w:p>
    <w:tbl>
      <w:tblPr>
        <w:tblW w:w="0" w:type="auto"/>
        <w:tblInd w:w="85" w:type="dxa"/>
        <w:tblLayout w:type="fixed"/>
        <w:tblCellMar>
          <w:left w:w="75" w:type="dxa"/>
          <w:right w:w="75" w:type="dxa"/>
        </w:tblCellMar>
        <w:tblLook w:val="0000" w:firstRow="0" w:lastRow="0" w:firstColumn="0" w:lastColumn="0" w:noHBand="0" w:noVBand="0"/>
      </w:tblPr>
      <w:tblGrid>
        <w:gridCol w:w="1220"/>
        <w:gridCol w:w="3990"/>
        <w:gridCol w:w="3990"/>
      </w:tblGrid>
      <w:tr w:rsidR="00AE47FC" w:rsidRPr="008433A6" w14:paraId="4F42C714" w14:textId="77777777" w:rsidTr="00E2438B">
        <w:tc>
          <w:tcPr>
            <w:tcW w:w="1220" w:type="dxa"/>
            <w:tcBorders>
              <w:top w:val="nil"/>
              <w:left w:val="nil"/>
              <w:bottom w:val="nil"/>
              <w:right w:val="nil"/>
            </w:tcBorders>
            <w:vAlign w:val="center"/>
          </w:tcPr>
          <w:p w14:paraId="691EB4BD" w14:textId="77777777" w:rsidR="00AE47FC" w:rsidRPr="008433A6" w:rsidRDefault="00AE47FC" w:rsidP="00E2438B">
            <w:pPr>
              <w:widowControl w:val="0"/>
              <w:autoSpaceDE w:val="0"/>
              <w:autoSpaceDN w:val="0"/>
              <w:adjustRightInd w:val="0"/>
              <w:spacing w:after="0" w:line="240" w:lineRule="auto"/>
              <w:ind w:left="1040" w:hanging="567"/>
              <w:rPr>
                <w:rFonts w:ascii="Palatino Linotype" w:hAnsi="Palatino Linotype" w:cs="Arial"/>
                <w:color w:val="002060"/>
                <w:lang w:val="en-US"/>
              </w:rPr>
            </w:pPr>
            <w:r w:rsidRPr="008433A6">
              <w:rPr>
                <w:rFonts w:ascii="Palatino Linotype" w:hAnsi="Palatino Linotype" w:cs="Arial"/>
                <w:color w:val="002060"/>
                <w:lang w:val="en-US"/>
              </w:rPr>
              <w:t> </w:t>
            </w:r>
          </w:p>
        </w:tc>
        <w:tc>
          <w:tcPr>
            <w:tcW w:w="3990" w:type="dxa"/>
            <w:tcBorders>
              <w:top w:val="single" w:sz="8" w:space="0" w:color="000000"/>
              <w:left w:val="single" w:sz="8" w:space="0" w:color="000000"/>
              <w:bottom w:val="single" w:sz="8" w:space="0" w:color="000000"/>
              <w:right w:val="single" w:sz="8" w:space="0" w:color="000000"/>
            </w:tcBorders>
            <w:vAlign w:val="center"/>
          </w:tcPr>
          <w:p w14:paraId="5A08B2F7" w14:textId="77777777" w:rsidR="00AE47FC" w:rsidRPr="008433A6" w:rsidRDefault="00AE47FC" w:rsidP="00E2438B">
            <w:pPr>
              <w:widowControl w:val="0"/>
              <w:autoSpaceDE w:val="0"/>
              <w:autoSpaceDN w:val="0"/>
              <w:adjustRightInd w:val="0"/>
              <w:spacing w:before="120" w:after="120" w:line="240" w:lineRule="auto"/>
              <w:jc w:val="center"/>
              <w:rPr>
                <w:rFonts w:ascii="Palatino Linotype" w:hAnsi="Palatino Linotype" w:cs="Arial"/>
                <w:b/>
                <w:bCs/>
                <w:color w:val="002060"/>
                <w:lang w:val="en-US"/>
              </w:rPr>
            </w:pPr>
            <w:r w:rsidRPr="008433A6">
              <w:rPr>
                <w:rFonts w:ascii="Palatino Linotype" w:hAnsi="Palatino Linotype" w:cs="Arial"/>
                <w:b/>
                <w:bCs/>
                <w:color w:val="002060"/>
                <w:lang w:val="en-US"/>
              </w:rPr>
              <w:t>Method 1</w:t>
            </w:r>
          </w:p>
        </w:tc>
        <w:tc>
          <w:tcPr>
            <w:tcW w:w="3990" w:type="dxa"/>
            <w:tcBorders>
              <w:top w:val="single" w:sz="8" w:space="0" w:color="000000"/>
              <w:left w:val="single" w:sz="8" w:space="0" w:color="000000"/>
              <w:bottom w:val="single" w:sz="8" w:space="0" w:color="000000"/>
              <w:right w:val="single" w:sz="8" w:space="0" w:color="000000"/>
            </w:tcBorders>
            <w:vAlign w:val="center"/>
          </w:tcPr>
          <w:p w14:paraId="1AC694AF" w14:textId="77777777" w:rsidR="00AE47FC" w:rsidRPr="008433A6" w:rsidRDefault="00AE47FC" w:rsidP="00E2438B">
            <w:pPr>
              <w:widowControl w:val="0"/>
              <w:autoSpaceDE w:val="0"/>
              <w:autoSpaceDN w:val="0"/>
              <w:adjustRightInd w:val="0"/>
              <w:spacing w:before="120" w:after="120" w:line="240" w:lineRule="auto"/>
              <w:jc w:val="center"/>
              <w:rPr>
                <w:rFonts w:ascii="Palatino Linotype" w:hAnsi="Palatino Linotype" w:cs="Arial"/>
                <w:b/>
                <w:bCs/>
                <w:color w:val="002060"/>
                <w:lang w:val="en-US"/>
              </w:rPr>
            </w:pPr>
            <w:r w:rsidRPr="008433A6">
              <w:rPr>
                <w:rFonts w:ascii="Palatino Linotype" w:hAnsi="Palatino Linotype" w:cs="Arial"/>
                <w:b/>
                <w:bCs/>
                <w:color w:val="002060"/>
                <w:lang w:val="en-US"/>
              </w:rPr>
              <w:t>Method 2</w:t>
            </w:r>
          </w:p>
        </w:tc>
      </w:tr>
      <w:tr w:rsidR="00AE47FC" w:rsidRPr="008433A6" w14:paraId="27DA6BCC" w14:textId="77777777" w:rsidTr="00E2438B">
        <w:tc>
          <w:tcPr>
            <w:tcW w:w="1220" w:type="dxa"/>
            <w:tcBorders>
              <w:top w:val="nil"/>
              <w:left w:val="nil"/>
              <w:bottom w:val="nil"/>
              <w:right w:val="nil"/>
            </w:tcBorders>
            <w:vAlign w:val="center"/>
          </w:tcPr>
          <w:p w14:paraId="4FDC2B5F" w14:textId="77777777" w:rsidR="00AE47FC" w:rsidRPr="008433A6" w:rsidRDefault="00AE47FC" w:rsidP="00E2438B">
            <w:pPr>
              <w:widowControl w:val="0"/>
              <w:autoSpaceDE w:val="0"/>
              <w:autoSpaceDN w:val="0"/>
              <w:adjustRightInd w:val="0"/>
              <w:spacing w:after="0" w:line="240" w:lineRule="auto"/>
              <w:ind w:left="1040" w:hanging="567"/>
              <w:rPr>
                <w:rFonts w:ascii="Palatino Linotype" w:hAnsi="Palatino Linotype" w:cs="Arial"/>
                <w:color w:val="002060"/>
                <w:lang w:val="en-US"/>
              </w:rPr>
            </w:pPr>
            <w:r w:rsidRPr="008433A6">
              <w:rPr>
                <w:rFonts w:ascii="Palatino Linotype" w:hAnsi="Palatino Linotype" w:cs="Arial"/>
                <w:color w:val="002060"/>
                <w:lang w:val="en-US"/>
              </w:rPr>
              <w:t> </w:t>
            </w:r>
          </w:p>
        </w:tc>
        <w:tc>
          <w:tcPr>
            <w:tcW w:w="3990" w:type="dxa"/>
            <w:tcBorders>
              <w:top w:val="single" w:sz="8" w:space="0" w:color="000000"/>
              <w:left w:val="single" w:sz="8" w:space="0" w:color="000000"/>
              <w:bottom w:val="single" w:sz="8" w:space="0" w:color="000000"/>
              <w:right w:val="single" w:sz="8" w:space="0" w:color="000000"/>
            </w:tcBorders>
            <w:vAlign w:val="center"/>
          </w:tcPr>
          <w:p w14:paraId="4C78C4EF"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1. The woman is given hormones to</w:t>
            </w:r>
            <w:r w:rsidRPr="008433A6">
              <w:rPr>
                <w:rFonts w:ascii="Palatino Linotype" w:hAnsi="Palatino Linotype" w:cs="Arial"/>
                <w:color w:val="002060"/>
                <w:lang w:val="en-US"/>
              </w:rPr>
              <w:br/>
              <w:t>    cause the release of a few eggs.</w:t>
            </w:r>
            <w:r w:rsidRPr="008433A6">
              <w:rPr>
                <w:rFonts w:ascii="Palatino Linotype" w:hAnsi="Palatino Linotype" w:cs="Arial"/>
                <w:color w:val="002060"/>
                <w:lang w:val="en-US"/>
              </w:rPr>
              <w:br/>
              <w:t>    The eggs are taken from her body in</w:t>
            </w:r>
            <w:r w:rsidRPr="008433A6">
              <w:rPr>
                <w:rFonts w:ascii="Palatino Linotype" w:hAnsi="Palatino Linotype" w:cs="Arial"/>
                <w:color w:val="002060"/>
                <w:lang w:val="en-US"/>
              </w:rPr>
              <w:br/>
              <w:t>    a minor operation.</w:t>
            </w:r>
            <w:r w:rsidRPr="008433A6">
              <w:rPr>
                <w:rFonts w:ascii="Palatino Linotype" w:hAnsi="Palatino Linotype" w:cs="Arial"/>
                <w:color w:val="002060"/>
                <w:lang w:val="en-US"/>
              </w:rPr>
              <w:br/>
              <w:t xml:space="preserve">    The eggs are </w:t>
            </w:r>
            <w:proofErr w:type="spellStart"/>
            <w:r w:rsidRPr="008433A6">
              <w:rPr>
                <w:rFonts w:ascii="Palatino Linotype" w:hAnsi="Palatino Linotype" w:cs="Arial"/>
                <w:color w:val="002060"/>
                <w:lang w:val="en-US"/>
              </w:rPr>
              <w:t>fertilised</w:t>
            </w:r>
            <w:proofErr w:type="spellEnd"/>
            <w:r w:rsidRPr="008433A6">
              <w:rPr>
                <w:rFonts w:ascii="Palatino Linotype" w:hAnsi="Palatino Linotype" w:cs="Arial"/>
                <w:color w:val="002060"/>
                <w:lang w:val="en-US"/>
              </w:rPr>
              <w:t xml:space="preserve"> in a glass</w:t>
            </w:r>
            <w:r w:rsidRPr="008433A6">
              <w:rPr>
                <w:rFonts w:ascii="Palatino Linotype" w:hAnsi="Palatino Linotype" w:cs="Arial"/>
                <w:color w:val="002060"/>
                <w:lang w:val="en-US"/>
              </w:rPr>
              <w:br/>
              <w:t>    dish.</w:t>
            </w:r>
          </w:p>
        </w:tc>
        <w:tc>
          <w:tcPr>
            <w:tcW w:w="3990" w:type="dxa"/>
            <w:tcBorders>
              <w:top w:val="single" w:sz="8" w:space="0" w:color="000000"/>
              <w:left w:val="single" w:sz="8" w:space="0" w:color="000000"/>
              <w:bottom w:val="single" w:sz="8" w:space="0" w:color="000000"/>
              <w:right w:val="single" w:sz="8" w:space="0" w:color="000000"/>
            </w:tcBorders>
            <w:vAlign w:val="center"/>
          </w:tcPr>
          <w:p w14:paraId="5027F477" w14:textId="77777777" w:rsidR="00AE47FC" w:rsidRPr="008433A6" w:rsidRDefault="00AE47FC" w:rsidP="00E2438B">
            <w:pPr>
              <w:widowControl w:val="0"/>
              <w:autoSpaceDE w:val="0"/>
              <w:autoSpaceDN w:val="0"/>
              <w:adjustRightInd w:val="0"/>
              <w:spacing w:before="120" w:after="1134" w:line="240" w:lineRule="auto"/>
              <w:rPr>
                <w:rFonts w:ascii="Palatino Linotype" w:hAnsi="Palatino Linotype" w:cs="Arial"/>
                <w:color w:val="002060"/>
                <w:lang w:val="en-US"/>
              </w:rPr>
            </w:pPr>
            <w:r w:rsidRPr="008433A6">
              <w:rPr>
                <w:rFonts w:ascii="Palatino Linotype" w:hAnsi="Palatino Linotype" w:cs="Arial"/>
                <w:color w:val="002060"/>
                <w:lang w:val="en-US"/>
              </w:rPr>
              <w:t>1. The woman gets pregnant in the</w:t>
            </w:r>
            <w:r w:rsidRPr="008433A6">
              <w:rPr>
                <w:rFonts w:ascii="Palatino Linotype" w:hAnsi="Palatino Linotype" w:cs="Arial"/>
                <w:color w:val="002060"/>
                <w:lang w:val="en-US"/>
              </w:rPr>
              <w:br/>
              <w:t>    normal way.</w:t>
            </w:r>
          </w:p>
        </w:tc>
      </w:tr>
      <w:tr w:rsidR="00AE47FC" w:rsidRPr="008433A6" w14:paraId="279409A1" w14:textId="77777777" w:rsidTr="00E2438B">
        <w:tc>
          <w:tcPr>
            <w:tcW w:w="1220" w:type="dxa"/>
            <w:tcBorders>
              <w:top w:val="nil"/>
              <w:left w:val="nil"/>
              <w:bottom w:val="nil"/>
              <w:right w:val="nil"/>
            </w:tcBorders>
            <w:vAlign w:val="center"/>
          </w:tcPr>
          <w:p w14:paraId="0166408A" w14:textId="77777777" w:rsidR="00AE47FC" w:rsidRPr="008433A6" w:rsidRDefault="00AE47FC" w:rsidP="00E2438B">
            <w:pPr>
              <w:widowControl w:val="0"/>
              <w:autoSpaceDE w:val="0"/>
              <w:autoSpaceDN w:val="0"/>
              <w:adjustRightInd w:val="0"/>
              <w:spacing w:after="0" w:line="240" w:lineRule="auto"/>
              <w:ind w:left="1040" w:hanging="567"/>
              <w:rPr>
                <w:rFonts w:ascii="Palatino Linotype" w:hAnsi="Palatino Linotype" w:cs="Arial"/>
                <w:color w:val="002060"/>
                <w:lang w:val="en-US"/>
              </w:rPr>
            </w:pPr>
            <w:r w:rsidRPr="008433A6">
              <w:rPr>
                <w:rFonts w:ascii="Palatino Linotype" w:hAnsi="Palatino Linotype" w:cs="Arial"/>
                <w:color w:val="002060"/>
                <w:lang w:val="en-US"/>
              </w:rPr>
              <w:t> </w:t>
            </w:r>
          </w:p>
        </w:tc>
        <w:tc>
          <w:tcPr>
            <w:tcW w:w="3990" w:type="dxa"/>
            <w:tcBorders>
              <w:top w:val="single" w:sz="8" w:space="0" w:color="000000"/>
              <w:left w:val="single" w:sz="8" w:space="0" w:color="000000"/>
              <w:bottom w:val="single" w:sz="8" w:space="0" w:color="000000"/>
              <w:right w:val="single" w:sz="8" w:space="0" w:color="000000"/>
            </w:tcBorders>
            <w:vAlign w:val="center"/>
          </w:tcPr>
          <w:p w14:paraId="4AC68FED"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2. One cell is taken from each embryo</w:t>
            </w:r>
            <w:r w:rsidRPr="008433A6">
              <w:rPr>
                <w:rFonts w:ascii="Palatino Linotype" w:hAnsi="Palatino Linotype" w:cs="Arial"/>
                <w:color w:val="002060"/>
                <w:lang w:val="en-US"/>
              </w:rPr>
              <w:br/>
              <w:t>    when the embryo is 3 days old.</w:t>
            </w:r>
          </w:p>
        </w:tc>
        <w:tc>
          <w:tcPr>
            <w:tcW w:w="3990" w:type="dxa"/>
            <w:tcBorders>
              <w:top w:val="single" w:sz="8" w:space="0" w:color="000000"/>
              <w:left w:val="single" w:sz="8" w:space="0" w:color="000000"/>
              <w:bottom w:val="single" w:sz="8" w:space="0" w:color="000000"/>
              <w:right w:val="single" w:sz="8" w:space="0" w:color="000000"/>
            </w:tcBorders>
            <w:vAlign w:val="center"/>
          </w:tcPr>
          <w:p w14:paraId="3E8C4DDE"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2. Cells are taken when the embryo is</w:t>
            </w:r>
            <w:r w:rsidRPr="008433A6">
              <w:rPr>
                <w:rFonts w:ascii="Palatino Linotype" w:hAnsi="Palatino Linotype" w:cs="Arial"/>
                <w:color w:val="002060"/>
                <w:lang w:val="en-US"/>
              </w:rPr>
              <w:br/>
              <w:t>    10 weeks old.</w:t>
            </w:r>
          </w:p>
        </w:tc>
      </w:tr>
      <w:tr w:rsidR="00AE47FC" w:rsidRPr="008433A6" w14:paraId="2193237D" w14:textId="77777777" w:rsidTr="00E2438B">
        <w:tc>
          <w:tcPr>
            <w:tcW w:w="1220" w:type="dxa"/>
            <w:tcBorders>
              <w:top w:val="nil"/>
              <w:left w:val="nil"/>
              <w:bottom w:val="nil"/>
              <w:right w:val="nil"/>
            </w:tcBorders>
            <w:vAlign w:val="center"/>
          </w:tcPr>
          <w:p w14:paraId="75422001" w14:textId="77777777" w:rsidR="00AE47FC" w:rsidRPr="008433A6" w:rsidRDefault="00AE47FC" w:rsidP="00E2438B">
            <w:pPr>
              <w:widowControl w:val="0"/>
              <w:autoSpaceDE w:val="0"/>
              <w:autoSpaceDN w:val="0"/>
              <w:adjustRightInd w:val="0"/>
              <w:spacing w:after="0" w:line="240" w:lineRule="auto"/>
              <w:ind w:left="1040" w:hanging="567"/>
              <w:rPr>
                <w:rFonts w:ascii="Palatino Linotype" w:hAnsi="Palatino Linotype" w:cs="Arial"/>
                <w:color w:val="002060"/>
                <w:lang w:val="en-US"/>
              </w:rPr>
            </w:pPr>
            <w:r w:rsidRPr="008433A6">
              <w:rPr>
                <w:rFonts w:ascii="Palatino Linotype" w:hAnsi="Palatino Linotype" w:cs="Arial"/>
                <w:color w:val="002060"/>
                <w:lang w:val="en-US"/>
              </w:rPr>
              <w:t> </w:t>
            </w:r>
          </w:p>
        </w:tc>
        <w:tc>
          <w:tcPr>
            <w:tcW w:w="3990" w:type="dxa"/>
            <w:tcBorders>
              <w:top w:val="single" w:sz="8" w:space="0" w:color="000000"/>
              <w:left w:val="single" w:sz="8" w:space="0" w:color="000000"/>
              <w:bottom w:val="single" w:sz="8" w:space="0" w:color="000000"/>
              <w:right w:val="single" w:sz="8" w:space="0" w:color="000000"/>
            </w:tcBorders>
            <w:vAlign w:val="center"/>
          </w:tcPr>
          <w:p w14:paraId="04D2C140"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3. Cells are screened for genetic</w:t>
            </w:r>
            <w:r w:rsidRPr="008433A6">
              <w:rPr>
                <w:rFonts w:ascii="Palatino Linotype" w:hAnsi="Palatino Linotype" w:cs="Arial"/>
                <w:color w:val="002060"/>
                <w:lang w:val="en-US"/>
              </w:rPr>
              <w:br/>
              <w:t xml:space="preserve">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w:t>
            </w:r>
          </w:p>
        </w:tc>
        <w:tc>
          <w:tcPr>
            <w:tcW w:w="3990" w:type="dxa"/>
            <w:tcBorders>
              <w:top w:val="single" w:sz="8" w:space="0" w:color="000000"/>
              <w:left w:val="single" w:sz="8" w:space="0" w:color="000000"/>
              <w:bottom w:val="single" w:sz="8" w:space="0" w:color="000000"/>
              <w:right w:val="single" w:sz="8" w:space="0" w:color="000000"/>
            </w:tcBorders>
            <w:vAlign w:val="center"/>
          </w:tcPr>
          <w:p w14:paraId="244C6388"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3. Cells are screened for genetic</w:t>
            </w:r>
            <w:r w:rsidRPr="008433A6">
              <w:rPr>
                <w:rFonts w:ascii="Palatino Linotype" w:hAnsi="Palatino Linotype" w:cs="Arial"/>
                <w:color w:val="002060"/>
                <w:lang w:val="en-US"/>
              </w:rPr>
              <w:br/>
              <w:t xml:space="preserve">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w:t>
            </w:r>
          </w:p>
        </w:tc>
      </w:tr>
      <w:tr w:rsidR="00AE47FC" w:rsidRPr="008433A6" w14:paraId="7851F170" w14:textId="77777777" w:rsidTr="00E2438B">
        <w:tc>
          <w:tcPr>
            <w:tcW w:w="1220" w:type="dxa"/>
            <w:tcBorders>
              <w:top w:val="nil"/>
              <w:left w:val="nil"/>
              <w:bottom w:val="nil"/>
              <w:right w:val="nil"/>
            </w:tcBorders>
            <w:vAlign w:val="center"/>
          </w:tcPr>
          <w:p w14:paraId="24C5260A" w14:textId="77777777" w:rsidR="00AE47FC" w:rsidRPr="008433A6" w:rsidRDefault="00AE47FC" w:rsidP="00E2438B">
            <w:pPr>
              <w:widowControl w:val="0"/>
              <w:autoSpaceDE w:val="0"/>
              <w:autoSpaceDN w:val="0"/>
              <w:adjustRightInd w:val="0"/>
              <w:spacing w:after="0" w:line="240" w:lineRule="auto"/>
              <w:ind w:left="1040" w:hanging="567"/>
              <w:rPr>
                <w:rFonts w:ascii="Palatino Linotype" w:hAnsi="Palatino Linotype" w:cs="Arial"/>
                <w:color w:val="002060"/>
                <w:lang w:val="en-US"/>
              </w:rPr>
            </w:pPr>
            <w:r w:rsidRPr="008433A6">
              <w:rPr>
                <w:rFonts w:ascii="Palatino Linotype" w:hAnsi="Palatino Linotype" w:cs="Arial"/>
                <w:color w:val="002060"/>
                <w:lang w:val="en-US"/>
              </w:rPr>
              <w:t> </w:t>
            </w:r>
          </w:p>
        </w:tc>
        <w:tc>
          <w:tcPr>
            <w:tcW w:w="3990" w:type="dxa"/>
            <w:tcBorders>
              <w:top w:val="single" w:sz="8" w:space="0" w:color="000000"/>
              <w:left w:val="single" w:sz="8" w:space="0" w:color="000000"/>
              <w:bottom w:val="single" w:sz="8" w:space="0" w:color="000000"/>
              <w:right w:val="single" w:sz="8" w:space="0" w:color="000000"/>
            </w:tcBorders>
            <w:vAlign w:val="center"/>
          </w:tcPr>
          <w:p w14:paraId="3A5106E1"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4. An unaffected embryo is placed in</w:t>
            </w:r>
            <w:r w:rsidRPr="008433A6">
              <w:rPr>
                <w:rFonts w:ascii="Palatino Linotype" w:hAnsi="Palatino Linotype" w:cs="Arial"/>
                <w:color w:val="002060"/>
                <w:lang w:val="en-US"/>
              </w:rPr>
              <w:br/>
              <w:t>    the woman’s uterus.</w:t>
            </w:r>
            <w:r w:rsidRPr="008433A6">
              <w:rPr>
                <w:rFonts w:ascii="Palatino Linotype" w:hAnsi="Palatino Linotype" w:cs="Arial"/>
                <w:color w:val="002060"/>
                <w:lang w:val="en-US"/>
              </w:rPr>
              <w:br/>
              <w:t>    Embryos that are not used are</w:t>
            </w:r>
            <w:r w:rsidRPr="008433A6">
              <w:rPr>
                <w:rFonts w:ascii="Palatino Linotype" w:hAnsi="Palatino Linotype" w:cs="Arial"/>
                <w:color w:val="002060"/>
                <w:lang w:val="en-US"/>
              </w:rPr>
              <w:br/>
              <w:t>    destroyed or used in medical</w:t>
            </w:r>
            <w:r w:rsidRPr="008433A6">
              <w:rPr>
                <w:rFonts w:ascii="Palatino Linotype" w:hAnsi="Palatino Linotype" w:cs="Arial"/>
                <w:color w:val="002060"/>
                <w:lang w:val="en-US"/>
              </w:rPr>
              <w:br/>
              <w:t>    research.</w:t>
            </w:r>
          </w:p>
        </w:tc>
        <w:tc>
          <w:tcPr>
            <w:tcW w:w="3990" w:type="dxa"/>
            <w:tcBorders>
              <w:top w:val="single" w:sz="8" w:space="0" w:color="000000"/>
              <w:left w:val="single" w:sz="8" w:space="0" w:color="000000"/>
              <w:bottom w:val="single" w:sz="8" w:space="0" w:color="000000"/>
              <w:right w:val="single" w:sz="8" w:space="0" w:color="000000"/>
            </w:tcBorders>
            <w:vAlign w:val="center"/>
          </w:tcPr>
          <w:p w14:paraId="5181B6E3"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4. An unaffected fetus is allowed to</w:t>
            </w:r>
            <w:r w:rsidRPr="008433A6">
              <w:rPr>
                <w:rFonts w:ascii="Palatino Linotype" w:hAnsi="Palatino Linotype" w:cs="Arial"/>
                <w:color w:val="002060"/>
                <w:lang w:val="en-US"/>
              </w:rPr>
              <w:br/>
              <w:t>    develop.</w:t>
            </w:r>
            <w:r w:rsidRPr="008433A6">
              <w:rPr>
                <w:rFonts w:ascii="Palatino Linotype" w:hAnsi="Palatino Linotype" w:cs="Arial"/>
                <w:color w:val="002060"/>
                <w:lang w:val="en-US"/>
              </w:rPr>
              <w:br/>
              <w:t>    If the fetus has genetic disorder</w:t>
            </w:r>
            <w:r w:rsidRPr="008433A6">
              <w:rPr>
                <w:rFonts w:ascii="Palatino Linotype" w:hAnsi="Palatino Linotype" w:cs="Arial"/>
                <w:color w:val="002060"/>
                <w:lang w:val="en-US"/>
              </w:rPr>
              <w:br/>
              <w:t>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 the woman can choose to have</w:t>
            </w:r>
            <w:r w:rsidRPr="008433A6">
              <w:rPr>
                <w:rFonts w:ascii="Palatino Linotype" w:hAnsi="Palatino Linotype" w:cs="Arial"/>
                <w:color w:val="002060"/>
                <w:lang w:val="en-US"/>
              </w:rPr>
              <w:br/>
              <w:t>    an abortion.</w:t>
            </w:r>
          </w:p>
        </w:tc>
      </w:tr>
      <w:tr w:rsidR="00AE47FC" w:rsidRPr="008433A6" w14:paraId="05B5F9A3" w14:textId="77777777" w:rsidTr="00E2438B">
        <w:tc>
          <w:tcPr>
            <w:tcW w:w="1220" w:type="dxa"/>
            <w:tcBorders>
              <w:top w:val="nil"/>
              <w:left w:val="nil"/>
              <w:bottom w:val="nil"/>
              <w:right w:val="nil"/>
            </w:tcBorders>
            <w:vAlign w:val="center"/>
          </w:tcPr>
          <w:p w14:paraId="7AA840C2" w14:textId="77777777" w:rsidR="00AE47FC" w:rsidRPr="008433A6" w:rsidRDefault="00AE47FC" w:rsidP="00E2438B">
            <w:pPr>
              <w:widowControl w:val="0"/>
              <w:autoSpaceDE w:val="0"/>
              <w:autoSpaceDN w:val="0"/>
              <w:adjustRightInd w:val="0"/>
              <w:spacing w:after="0" w:line="240" w:lineRule="auto"/>
              <w:ind w:left="1040" w:hanging="567"/>
              <w:rPr>
                <w:rFonts w:ascii="Palatino Linotype" w:hAnsi="Palatino Linotype" w:cs="Arial"/>
                <w:color w:val="002060"/>
                <w:lang w:val="en-US"/>
              </w:rPr>
            </w:pPr>
            <w:r w:rsidRPr="008433A6">
              <w:rPr>
                <w:rFonts w:ascii="Palatino Linotype" w:hAnsi="Palatino Linotype" w:cs="Arial"/>
                <w:color w:val="002060"/>
                <w:lang w:val="en-US"/>
              </w:rPr>
              <w:t> </w:t>
            </w:r>
          </w:p>
        </w:tc>
        <w:tc>
          <w:tcPr>
            <w:tcW w:w="3990" w:type="dxa"/>
            <w:tcBorders>
              <w:top w:val="single" w:sz="8" w:space="0" w:color="000000"/>
              <w:left w:val="single" w:sz="8" w:space="0" w:color="000000"/>
              <w:bottom w:val="single" w:sz="8" w:space="0" w:color="000000"/>
              <w:right w:val="single" w:sz="8" w:space="0" w:color="000000"/>
            </w:tcBorders>
            <w:vAlign w:val="center"/>
          </w:tcPr>
          <w:p w14:paraId="23C9420C"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5. This method costs about £6000.</w:t>
            </w:r>
          </w:p>
        </w:tc>
        <w:tc>
          <w:tcPr>
            <w:tcW w:w="3990" w:type="dxa"/>
            <w:tcBorders>
              <w:top w:val="single" w:sz="8" w:space="0" w:color="000000"/>
              <w:left w:val="single" w:sz="8" w:space="0" w:color="000000"/>
              <w:bottom w:val="single" w:sz="8" w:space="0" w:color="000000"/>
              <w:right w:val="single" w:sz="8" w:space="0" w:color="000000"/>
            </w:tcBorders>
            <w:vAlign w:val="center"/>
          </w:tcPr>
          <w:p w14:paraId="7AF78BAA" w14:textId="77777777" w:rsidR="00AE47FC" w:rsidRPr="008433A6" w:rsidRDefault="00AE47FC" w:rsidP="00E2438B">
            <w:pPr>
              <w:widowControl w:val="0"/>
              <w:autoSpaceDE w:val="0"/>
              <w:autoSpaceDN w:val="0"/>
              <w:adjustRightInd w:val="0"/>
              <w:spacing w:before="120" w:after="120" w:line="240" w:lineRule="auto"/>
              <w:rPr>
                <w:rFonts w:ascii="Palatino Linotype" w:hAnsi="Palatino Linotype" w:cs="Arial"/>
                <w:color w:val="002060"/>
                <w:lang w:val="en-US"/>
              </w:rPr>
            </w:pPr>
            <w:r w:rsidRPr="008433A6">
              <w:rPr>
                <w:rFonts w:ascii="Palatino Linotype" w:hAnsi="Palatino Linotype" w:cs="Arial"/>
                <w:color w:val="002060"/>
                <w:lang w:val="en-US"/>
              </w:rPr>
              <w:t>5. This method costs about £600.</w:t>
            </w:r>
          </w:p>
        </w:tc>
      </w:tr>
    </w:tbl>
    <w:p w14:paraId="3136A5E0" w14:textId="77777777" w:rsidR="00AE47FC" w:rsidRPr="008433A6" w:rsidRDefault="00AE47FC" w:rsidP="00AE47FC">
      <w:pPr>
        <w:widowControl w:val="0"/>
        <w:autoSpaceDE w:val="0"/>
        <w:autoSpaceDN w:val="0"/>
        <w:adjustRightInd w:val="0"/>
        <w:spacing w:before="240" w:after="0" w:line="240" w:lineRule="auto"/>
        <w:ind w:left="2268" w:right="567" w:hanging="567"/>
        <w:rPr>
          <w:rFonts w:ascii="Palatino Linotype" w:hAnsi="Palatino Linotype" w:cs="Arial"/>
          <w:color w:val="002060"/>
          <w:lang w:val="en-US"/>
        </w:rPr>
      </w:pPr>
      <w:r w:rsidRPr="008433A6">
        <w:rPr>
          <w:rFonts w:ascii="Palatino Linotype" w:hAnsi="Palatino Linotype" w:cs="Arial"/>
          <w:color w:val="002060"/>
          <w:lang w:val="en-US"/>
        </w:rPr>
        <w:t xml:space="preserve"> </w:t>
      </w:r>
      <w:r w:rsidRPr="008433A6">
        <w:rPr>
          <w:rFonts w:ascii="Palatino Linotype" w:hAnsi="Palatino Linotype" w:cs="Arial"/>
          <w:color w:val="002060"/>
          <w:lang w:val="en-US"/>
        </w:rPr>
        <w:br/>
      </w:r>
      <w:r w:rsidRPr="008433A6">
        <w:rPr>
          <w:rFonts w:ascii="Palatino Linotype" w:hAnsi="Palatino Linotype" w:cs="Arial"/>
          <w:color w:val="002060"/>
          <w:lang w:val="en-US"/>
        </w:rPr>
        <w:br/>
      </w:r>
    </w:p>
    <w:p w14:paraId="18865D0A" w14:textId="77777777" w:rsidR="00AE47FC" w:rsidRPr="008433A6" w:rsidRDefault="00AE47FC" w:rsidP="00AE47FC">
      <w:pPr>
        <w:widowControl w:val="0"/>
        <w:autoSpaceDE w:val="0"/>
        <w:autoSpaceDN w:val="0"/>
        <w:adjustRightInd w:val="0"/>
        <w:spacing w:before="240" w:after="0" w:line="240" w:lineRule="auto"/>
        <w:ind w:left="2268" w:right="567" w:hanging="567"/>
        <w:rPr>
          <w:rFonts w:ascii="Palatino Linotype" w:hAnsi="Palatino Linotype" w:cs="Arial"/>
          <w:color w:val="002060"/>
          <w:lang w:val="en-US"/>
        </w:rPr>
      </w:pPr>
      <w:r w:rsidRPr="008433A6">
        <w:rPr>
          <w:rFonts w:ascii="Palatino Linotype" w:hAnsi="Palatino Linotype" w:cs="Arial"/>
          <w:color w:val="002060"/>
          <w:lang w:val="en-US"/>
        </w:rPr>
        <w:lastRenderedPageBreak/>
        <w:br w:type="page"/>
      </w:r>
    </w:p>
    <w:p w14:paraId="75AC1A3A"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lastRenderedPageBreak/>
        <w:t xml:space="preserve">Use information from the table to give </w:t>
      </w:r>
      <w:r w:rsidRPr="008433A6">
        <w:rPr>
          <w:rFonts w:ascii="Palatino Linotype" w:hAnsi="Palatino Linotype" w:cs="Arial"/>
          <w:b/>
          <w:bCs/>
          <w:color w:val="002060"/>
          <w:lang w:val="en-US"/>
        </w:rPr>
        <w:t>two</w:t>
      </w:r>
      <w:r w:rsidRPr="008433A6">
        <w:rPr>
          <w:rFonts w:ascii="Palatino Linotype" w:hAnsi="Palatino Linotype" w:cs="Arial"/>
          <w:color w:val="002060"/>
          <w:lang w:val="en-US"/>
        </w:rPr>
        <w:t xml:space="preserve"> advantages and </w:t>
      </w:r>
      <w:r w:rsidRPr="008433A6">
        <w:rPr>
          <w:rFonts w:ascii="Palatino Linotype" w:hAnsi="Palatino Linotype" w:cs="Arial"/>
          <w:b/>
          <w:bCs/>
          <w:color w:val="002060"/>
          <w:lang w:val="en-US"/>
        </w:rPr>
        <w:t>one</w:t>
      </w:r>
      <w:r w:rsidRPr="008433A6">
        <w:rPr>
          <w:rFonts w:ascii="Palatino Linotype" w:hAnsi="Palatino Linotype" w:cs="Arial"/>
          <w:color w:val="002060"/>
          <w:lang w:val="en-US"/>
        </w:rPr>
        <w:t xml:space="preserve"> disadvantage of </w:t>
      </w:r>
      <w:r w:rsidRPr="008433A6">
        <w:rPr>
          <w:rFonts w:ascii="Palatino Linotype" w:hAnsi="Palatino Linotype" w:cs="Arial"/>
          <w:b/>
          <w:bCs/>
          <w:color w:val="002060"/>
          <w:lang w:val="en-US"/>
        </w:rPr>
        <w:t>Method 1</w:t>
      </w:r>
      <w:r w:rsidRPr="008433A6">
        <w:rPr>
          <w:rFonts w:ascii="Palatino Linotype" w:hAnsi="Palatino Linotype" w:cs="Arial"/>
          <w:color w:val="002060"/>
          <w:lang w:val="en-US"/>
        </w:rPr>
        <w:t xml:space="preserve"> compared with </w:t>
      </w:r>
      <w:r w:rsidRPr="008433A6">
        <w:rPr>
          <w:rFonts w:ascii="Palatino Linotype" w:hAnsi="Palatino Linotype" w:cs="Arial"/>
          <w:b/>
          <w:bCs/>
          <w:color w:val="002060"/>
          <w:lang w:val="en-US"/>
        </w:rPr>
        <w:t>Method 2</w:t>
      </w:r>
      <w:r w:rsidRPr="008433A6">
        <w:rPr>
          <w:rFonts w:ascii="Palatino Linotype" w:hAnsi="Palatino Linotype" w:cs="Arial"/>
          <w:color w:val="002060"/>
          <w:lang w:val="en-US"/>
        </w:rPr>
        <w:t xml:space="preserve"> for detecting genetic disorder </w:t>
      </w:r>
      <w:r w:rsidRPr="008433A6">
        <w:rPr>
          <w:rFonts w:ascii="Palatino Linotype" w:hAnsi="Palatino Linotype" w:cs="Arial"/>
          <w:b/>
          <w:bCs/>
          <w:color w:val="002060"/>
          <w:lang w:val="en-US"/>
        </w:rPr>
        <w:t>E</w:t>
      </w:r>
      <w:r w:rsidRPr="008433A6">
        <w:rPr>
          <w:rFonts w:ascii="Palatino Linotype" w:hAnsi="Palatino Linotype" w:cs="Arial"/>
          <w:color w:val="002060"/>
          <w:lang w:val="en-US"/>
        </w:rPr>
        <w:t>.</w:t>
      </w:r>
    </w:p>
    <w:p w14:paraId="66771BDA"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 xml:space="preserve">Advantages of </w:t>
      </w:r>
      <w:r w:rsidRPr="008433A6">
        <w:rPr>
          <w:rFonts w:ascii="Palatino Linotype" w:hAnsi="Palatino Linotype" w:cs="Arial"/>
          <w:b/>
          <w:bCs/>
          <w:color w:val="002060"/>
          <w:lang w:val="en-US"/>
        </w:rPr>
        <w:t>Method 1</w:t>
      </w:r>
      <w:r w:rsidRPr="008433A6">
        <w:rPr>
          <w:rFonts w:ascii="Palatino Linotype" w:hAnsi="Palatino Linotype" w:cs="Arial"/>
          <w:color w:val="002060"/>
          <w:lang w:val="en-US"/>
        </w:rPr>
        <w:t>:</w:t>
      </w:r>
    </w:p>
    <w:p w14:paraId="027472E9"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1......................................................................................................................</w:t>
      </w:r>
    </w:p>
    <w:p w14:paraId="4868F9A9"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7E3E97E4"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2......................................................................................................................</w:t>
      </w:r>
    </w:p>
    <w:p w14:paraId="42561252"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7B099D71"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proofErr w:type="gramStart"/>
      <w:r w:rsidRPr="008433A6">
        <w:rPr>
          <w:rFonts w:ascii="Palatino Linotype" w:hAnsi="Palatino Linotype" w:cs="Arial"/>
          <w:color w:val="002060"/>
          <w:lang w:val="en-US"/>
        </w:rPr>
        <w:t>Disadvantage</w:t>
      </w:r>
      <w:proofErr w:type="gramEnd"/>
      <w:r w:rsidRPr="008433A6">
        <w:rPr>
          <w:rFonts w:ascii="Palatino Linotype" w:hAnsi="Palatino Linotype" w:cs="Arial"/>
          <w:color w:val="002060"/>
          <w:lang w:val="en-US"/>
        </w:rPr>
        <w:t xml:space="preserve"> of </w:t>
      </w:r>
      <w:r w:rsidRPr="008433A6">
        <w:rPr>
          <w:rFonts w:ascii="Palatino Linotype" w:hAnsi="Palatino Linotype" w:cs="Arial"/>
          <w:b/>
          <w:bCs/>
          <w:color w:val="002060"/>
          <w:lang w:val="en-US"/>
        </w:rPr>
        <w:t>Method 1</w:t>
      </w:r>
      <w:r w:rsidRPr="008433A6">
        <w:rPr>
          <w:rFonts w:ascii="Palatino Linotype" w:hAnsi="Palatino Linotype" w:cs="Arial"/>
          <w:color w:val="002060"/>
          <w:lang w:val="en-US"/>
        </w:rPr>
        <w:t>:</w:t>
      </w:r>
    </w:p>
    <w:p w14:paraId="3AE9E718"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3A53650D" w14:textId="77777777" w:rsidR="00AE47FC" w:rsidRPr="008433A6" w:rsidRDefault="00AE47FC" w:rsidP="00AE47FC">
      <w:pPr>
        <w:widowControl w:val="0"/>
        <w:autoSpaceDE w:val="0"/>
        <w:autoSpaceDN w:val="0"/>
        <w:adjustRightInd w:val="0"/>
        <w:spacing w:before="240" w:after="0" w:line="240" w:lineRule="auto"/>
        <w:ind w:left="1134" w:right="567"/>
        <w:rPr>
          <w:rFonts w:ascii="Palatino Linotype" w:hAnsi="Palatino Linotype" w:cs="Arial"/>
          <w:color w:val="002060"/>
          <w:lang w:val="en-US"/>
        </w:rPr>
      </w:pPr>
      <w:r w:rsidRPr="008433A6">
        <w:rPr>
          <w:rFonts w:ascii="Palatino Linotype" w:hAnsi="Palatino Linotype" w:cs="Arial"/>
          <w:color w:val="002060"/>
          <w:lang w:val="en-US"/>
        </w:rPr>
        <w:t>........................................................................................................................</w:t>
      </w:r>
    </w:p>
    <w:p w14:paraId="2C587BB1"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(3)</w:t>
      </w:r>
    </w:p>
    <w:p w14:paraId="598DF237"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t>(Total 8 marks)</w:t>
      </w:r>
    </w:p>
    <w:p w14:paraId="35921BAC"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s="Arial"/>
          <w:b/>
          <w:bCs/>
          <w:color w:val="002060"/>
          <w:sz w:val="20"/>
          <w:szCs w:val="20"/>
          <w:lang w:val="en-US"/>
        </w:rPr>
      </w:pPr>
      <w:r w:rsidRPr="008433A6">
        <w:rPr>
          <w:rFonts w:ascii="Palatino Linotype" w:hAnsi="Palatino Linotype" w:cs="Arial"/>
          <w:b/>
          <w:bCs/>
          <w:color w:val="002060"/>
          <w:sz w:val="20"/>
          <w:szCs w:val="20"/>
          <w:lang w:val="en-US"/>
        </w:rPr>
        <w:br/>
      </w:r>
    </w:p>
    <w:p w14:paraId="413C5A58" w14:textId="77777777" w:rsidR="00AE47FC" w:rsidRPr="008433A6" w:rsidRDefault="00AE47FC" w:rsidP="00AE47FC">
      <w:pPr>
        <w:widowControl w:val="0"/>
        <w:autoSpaceDE w:val="0"/>
        <w:autoSpaceDN w:val="0"/>
        <w:adjustRightInd w:val="0"/>
        <w:spacing w:after="0" w:line="240" w:lineRule="auto"/>
        <w:jc w:val="right"/>
        <w:rPr>
          <w:rFonts w:ascii="Palatino Linotype" w:hAnsi="Palatino Linotype"/>
          <w:color w:val="002060"/>
        </w:rPr>
      </w:pPr>
      <w:r w:rsidRPr="008433A6">
        <w:rPr>
          <w:rFonts w:ascii="Palatino Linotype" w:hAnsi="Palatino Linotype" w:cs="Arial"/>
          <w:b/>
          <w:bCs/>
          <w:color w:val="002060"/>
          <w:sz w:val="20"/>
          <w:szCs w:val="20"/>
          <w:lang w:val="en-US"/>
        </w:rPr>
        <w:br/>
      </w:r>
    </w:p>
    <w:p w14:paraId="4362B909" w14:textId="77777777" w:rsidR="00380ED1" w:rsidRPr="008433A6" w:rsidRDefault="00380ED1">
      <w:pPr>
        <w:rPr>
          <w:rFonts w:ascii="Palatino Linotype" w:hAnsi="Palatino Linotype"/>
          <w:color w:val="002060"/>
          <w:sz w:val="28"/>
          <w:szCs w:val="28"/>
        </w:rPr>
      </w:pPr>
    </w:p>
    <w:sectPr w:rsidR="00380ED1" w:rsidRPr="008433A6" w:rsidSect="00E2438B">
      <w:footerReference w:type="default" r:id="rId38"/>
      <w:pgSz w:w="11907" w:h="16839"/>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7A77D" w14:textId="77777777" w:rsidR="00F414BC" w:rsidRDefault="00F414BC" w:rsidP="00745081">
      <w:pPr>
        <w:spacing w:after="0" w:line="240" w:lineRule="auto"/>
      </w:pPr>
      <w:r>
        <w:separator/>
      </w:r>
    </w:p>
  </w:endnote>
  <w:endnote w:type="continuationSeparator" w:id="0">
    <w:p w14:paraId="5A56C1A3" w14:textId="77777777" w:rsidR="00F414BC" w:rsidRDefault="00F414BC" w:rsidP="007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Rounded MT Bold">
    <w:altName w:val="Arial"/>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mbolStd">
    <w:altName w:val="Yu Gothic"/>
    <w:panose1 w:val="00000000000000000000"/>
    <w:charset w:val="80"/>
    <w:family w:val="auto"/>
    <w:notTrueType/>
    <w:pitch w:val="default"/>
    <w:sig w:usb0="00000001" w:usb1="08070000" w:usb2="00000010" w:usb3="00000000" w:csb0="00020000" w:csb1="00000000"/>
  </w:font>
  <w:font w:name="FSLola-Light">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5464892"/>
      <w:docPartObj>
        <w:docPartGallery w:val="Page Numbers (Bottom of Page)"/>
        <w:docPartUnique/>
      </w:docPartObj>
    </w:sdtPr>
    <w:sdtEndPr>
      <w:rPr>
        <w:noProof/>
      </w:rPr>
    </w:sdtEndPr>
    <w:sdtContent>
      <w:p w14:paraId="731BE841" w14:textId="77777777" w:rsidR="005909B1" w:rsidRDefault="005909B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10AA049F" w14:textId="77777777" w:rsidR="005909B1" w:rsidRDefault="005909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58772" w14:textId="77777777" w:rsidR="005909B1" w:rsidRDefault="005909B1">
    <w:pPr>
      <w:framePr w:wrap="auto" w:vAnchor="page" w:hAnchor="page" w:x="5630" w:y="15890"/>
      <w:widowControl w:val="0"/>
      <w:autoSpaceDE w:val="0"/>
      <w:autoSpaceDN w:val="0"/>
      <w:adjustRightInd w:val="0"/>
      <w:spacing w:after="0" w:line="240" w:lineRule="auto"/>
      <w:rPr>
        <w:rFonts w:ascii="Arial" w:hAnsi="Arial" w:cs="Arial"/>
        <w:sz w:val="24"/>
        <w:szCs w:val="24"/>
        <w:lang w:val="en-US"/>
      </w:rPr>
    </w:pPr>
    <w:r>
      <w:rPr>
        <w:rFonts w:ascii="Arial" w:hAnsi="Arial" w:cs="Arial"/>
        <w:sz w:val="24"/>
        <w:szCs w:val="24"/>
        <w:lang w:val="en-US"/>
      </w:rPr>
      <w:t xml:space="preserve">Page </w:t>
    </w:r>
    <w:r>
      <w:rPr>
        <w:rFonts w:ascii="Arial" w:hAnsi="Arial" w:cs="Arial"/>
        <w:sz w:val="24"/>
        <w:szCs w:val="24"/>
        <w:lang w:val="en-US"/>
      </w:rPr>
      <w:fldChar w:fldCharType="begin"/>
    </w:r>
    <w:r>
      <w:rPr>
        <w:rFonts w:ascii="Arial" w:hAnsi="Arial" w:cs="Arial"/>
        <w:sz w:val="24"/>
        <w:szCs w:val="24"/>
        <w:lang w:val="en-US"/>
      </w:rPr>
      <w:instrText>PAGE</w:instrText>
    </w:r>
    <w:r>
      <w:rPr>
        <w:rFonts w:ascii="Arial" w:hAnsi="Arial" w:cs="Arial"/>
        <w:sz w:val="24"/>
        <w:szCs w:val="24"/>
        <w:lang w:val="en-US"/>
      </w:rPr>
      <w:fldChar w:fldCharType="separate"/>
    </w:r>
    <w:r>
      <w:rPr>
        <w:rFonts w:ascii="Arial" w:hAnsi="Arial" w:cs="Arial"/>
        <w:noProof/>
        <w:sz w:val="24"/>
        <w:szCs w:val="24"/>
        <w:lang w:val="en-US"/>
      </w:rPr>
      <w:t>60</w:t>
    </w:r>
    <w:r>
      <w:rPr>
        <w:rFonts w:ascii="Arial" w:hAnsi="Arial" w:cs="Arial"/>
        <w:sz w:val="24"/>
        <w:szCs w:val="24"/>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50ECB" w14:textId="77777777" w:rsidR="00F414BC" w:rsidRDefault="00F414BC" w:rsidP="00745081">
      <w:pPr>
        <w:spacing w:after="0" w:line="240" w:lineRule="auto"/>
      </w:pPr>
      <w:r>
        <w:separator/>
      </w:r>
    </w:p>
  </w:footnote>
  <w:footnote w:type="continuationSeparator" w:id="0">
    <w:p w14:paraId="1133E3F6" w14:textId="77777777" w:rsidR="00F414BC" w:rsidRDefault="00F414BC" w:rsidP="0074508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325D2"/>
    <w:multiLevelType w:val="multilevel"/>
    <w:tmpl w:val="390618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0693F"/>
    <w:multiLevelType w:val="hybridMultilevel"/>
    <w:tmpl w:val="B93CB01E"/>
    <w:lvl w:ilvl="0" w:tplc="08090001">
      <w:start w:val="1"/>
      <w:numFmt w:val="bullet"/>
      <w:lvlText w:val=""/>
      <w:lvlJc w:val="left"/>
      <w:pPr>
        <w:ind w:left="774" w:hanging="360"/>
      </w:pPr>
      <w:rPr>
        <w:rFonts w:ascii="Symbol" w:hAnsi="Symbol" w:hint="default"/>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 w15:restartNumberingAfterBreak="0">
    <w:nsid w:val="04DE681E"/>
    <w:multiLevelType w:val="multilevel"/>
    <w:tmpl w:val="12661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3F3CA7"/>
    <w:multiLevelType w:val="hybridMultilevel"/>
    <w:tmpl w:val="070EFBEE"/>
    <w:lvl w:ilvl="0" w:tplc="08090005">
      <w:start w:val="1"/>
      <w:numFmt w:val="bullet"/>
      <w:lvlText w:val=""/>
      <w:lvlJc w:val="left"/>
      <w:pPr>
        <w:ind w:left="862" w:hanging="360"/>
      </w:pPr>
      <w:rPr>
        <w:rFonts w:ascii="Wingdings" w:hAnsi="Wingdings"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4" w15:restartNumberingAfterBreak="0">
    <w:nsid w:val="098C62DA"/>
    <w:multiLevelType w:val="multilevel"/>
    <w:tmpl w:val="1E842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AF051B2"/>
    <w:multiLevelType w:val="hybridMultilevel"/>
    <w:tmpl w:val="CF741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CD5304"/>
    <w:multiLevelType w:val="multilevel"/>
    <w:tmpl w:val="F1B2E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954A0D"/>
    <w:multiLevelType w:val="multilevel"/>
    <w:tmpl w:val="4A42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1D12E5A"/>
    <w:multiLevelType w:val="hybridMultilevel"/>
    <w:tmpl w:val="DBF60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2C53394"/>
    <w:multiLevelType w:val="hybridMultilevel"/>
    <w:tmpl w:val="D83E5F4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4593CF8"/>
    <w:multiLevelType w:val="multilevel"/>
    <w:tmpl w:val="8DAA4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5FC067C"/>
    <w:multiLevelType w:val="hybridMultilevel"/>
    <w:tmpl w:val="01DCA718"/>
    <w:lvl w:ilvl="0" w:tplc="A568290E">
      <w:start w:val="1"/>
      <w:numFmt w:val="bullet"/>
      <w:lvlText w:val=""/>
      <w:lvlJc w:val="left"/>
      <w:pPr>
        <w:ind w:left="360" w:hanging="360"/>
      </w:pPr>
      <w:rPr>
        <w:rFonts w:ascii="Wingdings" w:hAnsi="Wingdings" w:hint="default"/>
        <w:sz w:val="32"/>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6823CAA"/>
    <w:multiLevelType w:val="multilevel"/>
    <w:tmpl w:val="2B8E6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EA5D5B"/>
    <w:multiLevelType w:val="multilevel"/>
    <w:tmpl w:val="508C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695A77"/>
    <w:multiLevelType w:val="multilevel"/>
    <w:tmpl w:val="82A80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CB21A93"/>
    <w:multiLevelType w:val="multilevel"/>
    <w:tmpl w:val="424A61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F0F3E25"/>
    <w:multiLevelType w:val="multilevel"/>
    <w:tmpl w:val="A620C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F617415"/>
    <w:multiLevelType w:val="multilevel"/>
    <w:tmpl w:val="22FEC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09113C6"/>
    <w:multiLevelType w:val="multilevel"/>
    <w:tmpl w:val="96A6F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0E23F95"/>
    <w:multiLevelType w:val="multilevel"/>
    <w:tmpl w:val="D6702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3AA77CB"/>
    <w:multiLevelType w:val="multilevel"/>
    <w:tmpl w:val="10D07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47430AB"/>
    <w:multiLevelType w:val="hybridMultilevel"/>
    <w:tmpl w:val="75827C78"/>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25240DB1"/>
    <w:multiLevelType w:val="multilevel"/>
    <w:tmpl w:val="D3F4B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6CB79A3"/>
    <w:multiLevelType w:val="multilevel"/>
    <w:tmpl w:val="8ACE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B2019A"/>
    <w:multiLevelType w:val="multilevel"/>
    <w:tmpl w:val="3BAA5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8CD77E6"/>
    <w:multiLevelType w:val="multilevel"/>
    <w:tmpl w:val="1BF2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E70EEB"/>
    <w:multiLevelType w:val="hybridMultilevel"/>
    <w:tmpl w:val="FB5A4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B0B7133"/>
    <w:multiLevelType w:val="hybridMultilevel"/>
    <w:tmpl w:val="C9B4A8CE"/>
    <w:lvl w:ilvl="0" w:tplc="5DA6FF2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2D18249F"/>
    <w:multiLevelType w:val="multilevel"/>
    <w:tmpl w:val="21FC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DB83AD8"/>
    <w:multiLevelType w:val="multilevel"/>
    <w:tmpl w:val="57C48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0835A6D"/>
    <w:multiLevelType w:val="multilevel"/>
    <w:tmpl w:val="AAC27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1072745"/>
    <w:multiLevelType w:val="multilevel"/>
    <w:tmpl w:val="8748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121704C"/>
    <w:multiLevelType w:val="hybridMultilevel"/>
    <w:tmpl w:val="E3AAACA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6B7358"/>
    <w:multiLevelType w:val="hybridMultilevel"/>
    <w:tmpl w:val="34203D1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332D0315"/>
    <w:multiLevelType w:val="multilevel"/>
    <w:tmpl w:val="BB8C8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4F1ED3"/>
    <w:multiLevelType w:val="hybridMultilevel"/>
    <w:tmpl w:val="8BB63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36EF20CB"/>
    <w:multiLevelType w:val="multilevel"/>
    <w:tmpl w:val="88409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795060E"/>
    <w:multiLevelType w:val="multilevel"/>
    <w:tmpl w:val="EEFE0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B4A4E62"/>
    <w:multiLevelType w:val="multilevel"/>
    <w:tmpl w:val="784EE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4C787C"/>
    <w:multiLevelType w:val="multilevel"/>
    <w:tmpl w:val="FBF47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CCE78F6"/>
    <w:multiLevelType w:val="hybridMultilevel"/>
    <w:tmpl w:val="800CDF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17323D7"/>
    <w:multiLevelType w:val="multilevel"/>
    <w:tmpl w:val="2A44DB7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2" w15:restartNumberingAfterBreak="0">
    <w:nsid w:val="41F04EF7"/>
    <w:multiLevelType w:val="multilevel"/>
    <w:tmpl w:val="2A74E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27D6FAC"/>
    <w:multiLevelType w:val="multilevel"/>
    <w:tmpl w:val="B6B61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56318B5"/>
    <w:multiLevelType w:val="hybridMultilevel"/>
    <w:tmpl w:val="0B507BA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47F3687A"/>
    <w:multiLevelType w:val="multilevel"/>
    <w:tmpl w:val="9CEC7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8D54E45"/>
    <w:multiLevelType w:val="multilevel"/>
    <w:tmpl w:val="C4AA5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9755202"/>
    <w:multiLevelType w:val="multilevel"/>
    <w:tmpl w:val="BB58D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B1B1FA1"/>
    <w:multiLevelType w:val="multilevel"/>
    <w:tmpl w:val="5754B1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CF64F97"/>
    <w:multiLevelType w:val="multilevel"/>
    <w:tmpl w:val="19D42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0116312"/>
    <w:multiLevelType w:val="multilevel"/>
    <w:tmpl w:val="E124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0A04564"/>
    <w:multiLevelType w:val="multilevel"/>
    <w:tmpl w:val="B9A22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2C76346"/>
    <w:multiLevelType w:val="hybridMultilevel"/>
    <w:tmpl w:val="FB5A42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3" w15:restartNumberingAfterBreak="0">
    <w:nsid w:val="53861046"/>
    <w:multiLevelType w:val="multilevel"/>
    <w:tmpl w:val="0806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541664C"/>
    <w:multiLevelType w:val="hybridMultilevel"/>
    <w:tmpl w:val="714E1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5705208C"/>
    <w:multiLevelType w:val="multilevel"/>
    <w:tmpl w:val="99B2D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58D95525"/>
    <w:multiLevelType w:val="hybridMultilevel"/>
    <w:tmpl w:val="9F2853C2"/>
    <w:lvl w:ilvl="0" w:tplc="7F685DD8">
      <w:start w:val="3"/>
      <w:numFmt w:val="decimal"/>
      <w:lvlText w:val="(%1"/>
      <w:lvlJc w:val="left"/>
      <w:pPr>
        <w:ind w:left="-132" w:hanging="360"/>
      </w:pPr>
      <w:rPr>
        <w:rFonts w:hint="default"/>
      </w:rPr>
    </w:lvl>
    <w:lvl w:ilvl="1" w:tplc="08090019" w:tentative="1">
      <w:start w:val="1"/>
      <w:numFmt w:val="lowerLetter"/>
      <w:lvlText w:val="%2."/>
      <w:lvlJc w:val="left"/>
      <w:pPr>
        <w:ind w:left="588" w:hanging="360"/>
      </w:pPr>
    </w:lvl>
    <w:lvl w:ilvl="2" w:tplc="0809001B" w:tentative="1">
      <w:start w:val="1"/>
      <w:numFmt w:val="lowerRoman"/>
      <w:lvlText w:val="%3."/>
      <w:lvlJc w:val="right"/>
      <w:pPr>
        <w:ind w:left="1308" w:hanging="180"/>
      </w:pPr>
    </w:lvl>
    <w:lvl w:ilvl="3" w:tplc="0809000F" w:tentative="1">
      <w:start w:val="1"/>
      <w:numFmt w:val="decimal"/>
      <w:lvlText w:val="%4."/>
      <w:lvlJc w:val="left"/>
      <w:pPr>
        <w:ind w:left="2028" w:hanging="360"/>
      </w:pPr>
    </w:lvl>
    <w:lvl w:ilvl="4" w:tplc="08090019" w:tentative="1">
      <w:start w:val="1"/>
      <w:numFmt w:val="lowerLetter"/>
      <w:lvlText w:val="%5."/>
      <w:lvlJc w:val="left"/>
      <w:pPr>
        <w:ind w:left="2748" w:hanging="360"/>
      </w:pPr>
    </w:lvl>
    <w:lvl w:ilvl="5" w:tplc="0809001B" w:tentative="1">
      <w:start w:val="1"/>
      <w:numFmt w:val="lowerRoman"/>
      <w:lvlText w:val="%6."/>
      <w:lvlJc w:val="right"/>
      <w:pPr>
        <w:ind w:left="3468" w:hanging="180"/>
      </w:pPr>
    </w:lvl>
    <w:lvl w:ilvl="6" w:tplc="0809000F" w:tentative="1">
      <w:start w:val="1"/>
      <w:numFmt w:val="decimal"/>
      <w:lvlText w:val="%7."/>
      <w:lvlJc w:val="left"/>
      <w:pPr>
        <w:ind w:left="4188" w:hanging="360"/>
      </w:pPr>
    </w:lvl>
    <w:lvl w:ilvl="7" w:tplc="08090019" w:tentative="1">
      <w:start w:val="1"/>
      <w:numFmt w:val="lowerLetter"/>
      <w:lvlText w:val="%8."/>
      <w:lvlJc w:val="left"/>
      <w:pPr>
        <w:ind w:left="4908" w:hanging="360"/>
      </w:pPr>
    </w:lvl>
    <w:lvl w:ilvl="8" w:tplc="0809001B" w:tentative="1">
      <w:start w:val="1"/>
      <w:numFmt w:val="lowerRoman"/>
      <w:lvlText w:val="%9."/>
      <w:lvlJc w:val="right"/>
      <w:pPr>
        <w:ind w:left="5628" w:hanging="180"/>
      </w:pPr>
    </w:lvl>
  </w:abstractNum>
  <w:abstractNum w:abstractNumId="57" w15:restartNumberingAfterBreak="0">
    <w:nsid w:val="5A245CF3"/>
    <w:multiLevelType w:val="multilevel"/>
    <w:tmpl w:val="2D00B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A9553B3"/>
    <w:multiLevelType w:val="multilevel"/>
    <w:tmpl w:val="78665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CAA3130"/>
    <w:multiLevelType w:val="multilevel"/>
    <w:tmpl w:val="9CEED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FF87894"/>
    <w:multiLevelType w:val="multilevel"/>
    <w:tmpl w:val="2E90D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0101F6B"/>
    <w:multiLevelType w:val="multilevel"/>
    <w:tmpl w:val="E626D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04D2FEE"/>
    <w:multiLevelType w:val="multilevel"/>
    <w:tmpl w:val="D38AF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61D32BEA"/>
    <w:multiLevelType w:val="multilevel"/>
    <w:tmpl w:val="E5907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626C0AB8"/>
    <w:multiLevelType w:val="multilevel"/>
    <w:tmpl w:val="BA0C17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2757786"/>
    <w:multiLevelType w:val="multilevel"/>
    <w:tmpl w:val="383CB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3847BCE"/>
    <w:multiLevelType w:val="multilevel"/>
    <w:tmpl w:val="E490F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7805C8F"/>
    <w:multiLevelType w:val="hybridMultilevel"/>
    <w:tmpl w:val="F994558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69B16655"/>
    <w:multiLevelType w:val="multilevel"/>
    <w:tmpl w:val="4B0A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9ED6E53"/>
    <w:multiLevelType w:val="multilevel"/>
    <w:tmpl w:val="7F3A7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6B8649E1"/>
    <w:multiLevelType w:val="hybridMultilevel"/>
    <w:tmpl w:val="E2765A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6C2E6DFB"/>
    <w:multiLevelType w:val="multilevel"/>
    <w:tmpl w:val="19C01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C4867D0"/>
    <w:multiLevelType w:val="multilevel"/>
    <w:tmpl w:val="ED384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F851125"/>
    <w:multiLevelType w:val="multilevel"/>
    <w:tmpl w:val="D2A4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FBD0561"/>
    <w:multiLevelType w:val="multilevel"/>
    <w:tmpl w:val="1C3A5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59D6140"/>
    <w:multiLevelType w:val="multilevel"/>
    <w:tmpl w:val="5FA6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6062543"/>
    <w:multiLevelType w:val="hybridMultilevel"/>
    <w:tmpl w:val="7B8C1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84D6957"/>
    <w:multiLevelType w:val="multilevel"/>
    <w:tmpl w:val="05F84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78D268C8"/>
    <w:multiLevelType w:val="multilevel"/>
    <w:tmpl w:val="02527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7918700B"/>
    <w:multiLevelType w:val="hybridMultilevel"/>
    <w:tmpl w:val="C8D07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7AC10FBC"/>
    <w:multiLevelType w:val="hybridMultilevel"/>
    <w:tmpl w:val="8E2CB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1" w15:restartNumberingAfterBreak="0">
    <w:nsid w:val="7B8160C7"/>
    <w:multiLevelType w:val="multilevel"/>
    <w:tmpl w:val="F44E0E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BC63061"/>
    <w:multiLevelType w:val="hybridMultilevel"/>
    <w:tmpl w:val="E1F4D94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3" w15:restartNumberingAfterBreak="0">
    <w:nsid w:val="7C4E21DC"/>
    <w:multiLevelType w:val="multilevel"/>
    <w:tmpl w:val="6EECC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E026B83"/>
    <w:multiLevelType w:val="hybridMultilevel"/>
    <w:tmpl w:val="8B5E32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7522853">
    <w:abstractNumId w:val="67"/>
  </w:num>
  <w:num w:numId="2" w16cid:durableId="2077244949">
    <w:abstractNumId w:val="5"/>
  </w:num>
  <w:num w:numId="3" w16cid:durableId="765930850">
    <w:abstractNumId w:val="70"/>
  </w:num>
  <w:num w:numId="4" w16cid:durableId="140119132">
    <w:abstractNumId w:val="54"/>
  </w:num>
  <w:num w:numId="5" w16cid:durableId="1683702406">
    <w:abstractNumId w:val="21"/>
  </w:num>
  <w:num w:numId="6" w16cid:durableId="2086410997">
    <w:abstractNumId w:val="26"/>
  </w:num>
  <w:num w:numId="7" w16cid:durableId="1470977881">
    <w:abstractNumId w:val="52"/>
  </w:num>
  <w:num w:numId="8" w16cid:durableId="1361591372">
    <w:abstractNumId w:val="8"/>
  </w:num>
  <w:num w:numId="9" w16cid:durableId="1242790857">
    <w:abstractNumId w:val="44"/>
  </w:num>
  <w:num w:numId="10" w16cid:durableId="315577357">
    <w:abstractNumId w:val="82"/>
  </w:num>
  <w:num w:numId="11" w16cid:durableId="18165323">
    <w:abstractNumId w:val="33"/>
  </w:num>
  <w:num w:numId="12" w16cid:durableId="730543789">
    <w:abstractNumId w:val="80"/>
  </w:num>
  <w:num w:numId="13" w16cid:durableId="1334604811">
    <w:abstractNumId w:val="35"/>
  </w:num>
  <w:num w:numId="14" w16cid:durableId="2097170490">
    <w:abstractNumId w:val="79"/>
  </w:num>
  <w:num w:numId="15" w16cid:durableId="1888183646">
    <w:abstractNumId w:val="76"/>
  </w:num>
  <w:num w:numId="16" w16cid:durableId="748963972">
    <w:abstractNumId w:val="84"/>
  </w:num>
  <w:num w:numId="17" w16cid:durableId="1910114715">
    <w:abstractNumId w:val="9"/>
  </w:num>
  <w:num w:numId="18" w16cid:durableId="227304222">
    <w:abstractNumId w:val="40"/>
  </w:num>
  <w:num w:numId="19" w16cid:durableId="1097554190">
    <w:abstractNumId w:val="1"/>
  </w:num>
  <w:num w:numId="20" w16cid:durableId="534928349">
    <w:abstractNumId w:val="51"/>
  </w:num>
  <w:num w:numId="21" w16cid:durableId="1248536142">
    <w:abstractNumId w:val="2"/>
  </w:num>
  <w:num w:numId="22" w16cid:durableId="1799759154">
    <w:abstractNumId w:val="71"/>
  </w:num>
  <w:num w:numId="23" w16cid:durableId="99300567">
    <w:abstractNumId w:val="72"/>
  </w:num>
  <w:num w:numId="24" w16cid:durableId="681975398">
    <w:abstractNumId w:val="22"/>
  </w:num>
  <w:num w:numId="25" w16cid:durableId="643311308">
    <w:abstractNumId w:val="39"/>
  </w:num>
  <w:num w:numId="26" w16cid:durableId="318121649">
    <w:abstractNumId w:val="14"/>
  </w:num>
  <w:num w:numId="27" w16cid:durableId="1802337903">
    <w:abstractNumId w:val="4"/>
  </w:num>
  <w:num w:numId="28" w16cid:durableId="42875517">
    <w:abstractNumId w:val="31"/>
  </w:num>
  <w:num w:numId="29" w16cid:durableId="1760178012">
    <w:abstractNumId w:val="50"/>
  </w:num>
  <w:num w:numId="30" w16cid:durableId="1270695815">
    <w:abstractNumId w:val="25"/>
  </w:num>
  <w:num w:numId="31" w16cid:durableId="1492452143">
    <w:abstractNumId w:val="55"/>
  </w:num>
  <w:num w:numId="32" w16cid:durableId="225074230">
    <w:abstractNumId w:val="60"/>
  </w:num>
  <w:num w:numId="33" w16cid:durableId="1753313155">
    <w:abstractNumId w:val="45"/>
  </w:num>
  <w:num w:numId="34" w16cid:durableId="1068504884">
    <w:abstractNumId w:val="58"/>
  </w:num>
  <w:num w:numId="35" w16cid:durableId="1114521729">
    <w:abstractNumId w:val="64"/>
  </w:num>
  <w:num w:numId="36" w16cid:durableId="1597131816">
    <w:abstractNumId w:val="28"/>
  </w:num>
  <w:num w:numId="37" w16cid:durableId="1684477553">
    <w:abstractNumId w:val="6"/>
  </w:num>
  <w:num w:numId="38" w16cid:durableId="1017392800">
    <w:abstractNumId w:val="49"/>
  </w:num>
  <w:num w:numId="39" w16cid:durableId="2087798224">
    <w:abstractNumId w:val="68"/>
  </w:num>
  <w:num w:numId="40" w16cid:durableId="501626420">
    <w:abstractNumId w:val="15"/>
  </w:num>
  <w:num w:numId="41" w16cid:durableId="1770468832">
    <w:abstractNumId w:val="38"/>
  </w:num>
  <w:num w:numId="42" w16cid:durableId="1110467907">
    <w:abstractNumId w:val="13"/>
  </w:num>
  <w:num w:numId="43" w16cid:durableId="661856694">
    <w:abstractNumId w:val="37"/>
  </w:num>
  <w:num w:numId="44" w16cid:durableId="1173379865">
    <w:abstractNumId w:val="66"/>
  </w:num>
  <w:num w:numId="45" w16cid:durableId="804928090">
    <w:abstractNumId w:val="43"/>
  </w:num>
  <w:num w:numId="46" w16cid:durableId="1574437235">
    <w:abstractNumId w:val="77"/>
  </w:num>
  <w:num w:numId="47" w16cid:durableId="416561979">
    <w:abstractNumId w:val="69"/>
  </w:num>
  <w:num w:numId="48" w16cid:durableId="931204236">
    <w:abstractNumId w:val="46"/>
  </w:num>
  <w:num w:numId="49" w16cid:durableId="1065026635">
    <w:abstractNumId w:val="47"/>
  </w:num>
  <w:num w:numId="50" w16cid:durableId="1074861652">
    <w:abstractNumId w:val="24"/>
  </w:num>
  <w:num w:numId="51" w16cid:durableId="1422025095">
    <w:abstractNumId w:val="63"/>
  </w:num>
  <w:num w:numId="52" w16cid:durableId="2084335268">
    <w:abstractNumId w:val="73"/>
  </w:num>
  <w:num w:numId="53" w16cid:durableId="45838949">
    <w:abstractNumId w:val="62"/>
  </w:num>
  <w:num w:numId="54" w16cid:durableId="1082727295">
    <w:abstractNumId w:val="61"/>
  </w:num>
  <w:num w:numId="55" w16cid:durableId="254094079">
    <w:abstractNumId w:val="81"/>
  </w:num>
  <w:num w:numId="56" w16cid:durableId="506989339">
    <w:abstractNumId w:val="59"/>
  </w:num>
  <w:num w:numId="57" w16cid:durableId="432630399">
    <w:abstractNumId w:val="42"/>
  </w:num>
  <w:num w:numId="58" w16cid:durableId="513033974">
    <w:abstractNumId w:val="29"/>
  </w:num>
  <w:num w:numId="59" w16cid:durableId="1097482769">
    <w:abstractNumId w:val="36"/>
  </w:num>
  <w:num w:numId="60" w16cid:durableId="1742484310">
    <w:abstractNumId w:val="78"/>
  </w:num>
  <w:num w:numId="61" w16cid:durableId="450436700">
    <w:abstractNumId w:val="74"/>
  </w:num>
  <w:num w:numId="62" w16cid:durableId="1907568393">
    <w:abstractNumId w:val="7"/>
  </w:num>
  <w:num w:numId="63" w16cid:durableId="2144418657">
    <w:abstractNumId w:val="0"/>
  </w:num>
  <w:num w:numId="64" w16cid:durableId="1128429415">
    <w:abstractNumId w:val="30"/>
  </w:num>
  <w:num w:numId="65" w16cid:durableId="44526474">
    <w:abstractNumId w:val="10"/>
  </w:num>
  <w:num w:numId="66" w16cid:durableId="503521343">
    <w:abstractNumId w:val="18"/>
  </w:num>
  <w:num w:numId="67" w16cid:durableId="836530066">
    <w:abstractNumId w:val="75"/>
  </w:num>
  <w:num w:numId="68" w16cid:durableId="355815876">
    <w:abstractNumId w:val="23"/>
  </w:num>
  <w:num w:numId="69" w16cid:durableId="85199139">
    <w:abstractNumId w:val="12"/>
  </w:num>
  <w:num w:numId="70" w16cid:durableId="2007977345">
    <w:abstractNumId w:val="19"/>
  </w:num>
  <w:num w:numId="71" w16cid:durableId="1500348343">
    <w:abstractNumId w:val="48"/>
  </w:num>
  <w:num w:numId="72" w16cid:durableId="1702128387">
    <w:abstractNumId w:val="17"/>
  </w:num>
  <w:num w:numId="73" w16cid:durableId="486940053">
    <w:abstractNumId w:val="83"/>
  </w:num>
  <w:num w:numId="74" w16cid:durableId="1378701770">
    <w:abstractNumId w:val="57"/>
  </w:num>
  <w:num w:numId="75" w16cid:durableId="559369204">
    <w:abstractNumId w:val="53"/>
  </w:num>
  <w:num w:numId="76" w16cid:durableId="683048537">
    <w:abstractNumId w:val="65"/>
  </w:num>
  <w:num w:numId="77" w16cid:durableId="1653829460">
    <w:abstractNumId w:val="20"/>
  </w:num>
  <w:num w:numId="78" w16cid:durableId="819540023">
    <w:abstractNumId w:val="16"/>
  </w:num>
  <w:num w:numId="79" w16cid:durableId="842858655">
    <w:abstractNumId w:val="27"/>
  </w:num>
  <w:num w:numId="80" w16cid:durableId="762654360">
    <w:abstractNumId w:val="11"/>
  </w:num>
  <w:num w:numId="81" w16cid:durableId="1214148491">
    <w:abstractNumId w:val="56"/>
  </w:num>
  <w:num w:numId="82" w16cid:durableId="376510252">
    <w:abstractNumId w:val="32"/>
  </w:num>
  <w:num w:numId="83" w16cid:durableId="958029725">
    <w:abstractNumId w:val="3"/>
  </w:num>
  <w:num w:numId="84" w16cid:durableId="70707106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482813965">
    <w:abstractNumId w:val="34"/>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5081"/>
    <w:rsid w:val="0001678F"/>
    <w:rsid w:val="00017C97"/>
    <w:rsid w:val="00021AAC"/>
    <w:rsid w:val="00056A7E"/>
    <w:rsid w:val="00060FB4"/>
    <w:rsid w:val="0006631B"/>
    <w:rsid w:val="000973D6"/>
    <w:rsid w:val="000A3007"/>
    <w:rsid w:val="000A5BBA"/>
    <w:rsid w:val="000B7721"/>
    <w:rsid w:val="000C1029"/>
    <w:rsid w:val="000D0826"/>
    <w:rsid w:val="000F026B"/>
    <w:rsid w:val="00111782"/>
    <w:rsid w:val="00136B4F"/>
    <w:rsid w:val="00141019"/>
    <w:rsid w:val="00153515"/>
    <w:rsid w:val="00154477"/>
    <w:rsid w:val="001630CC"/>
    <w:rsid w:val="00163CB6"/>
    <w:rsid w:val="001719EE"/>
    <w:rsid w:val="00173B28"/>
    <w:rsid w:val="00177372"/>
    <w:rsid w:val="00183ABC"/>
    <w:rsid w:val="001B0F67"/>
    <w:rsid w:val="001B2EE6"/>
    <w:rsid w:val="001D607C"/>
    <w:rsid w:val="001E5670"/>
    <w:rsid w:val="001F003D"/>
    <w:rsid w:val="001F6A7E"/>
    <w:rsid w:val="00206571"/>
    <w:rsid w:val="00213333"/>
    <w:rsid w:val="002172F3"/>
    <w:rsid w:val="00236432"/>
    <w:rsid w:val="00246F51"/>
    <w:rsid w:val="00247A49"/>
    <w:rsid w:val="0025690A"/>
    <w:rsid w:val="0025793F"/>
    <w:rsid w:val="002626F1"/>
    <w:rsid w:val="002D5E3F"/>
    <w:rsid w:val="002E3949"/>
    <w:rsid w:val="002F475C"/>
    <w:rsid w:val="0030379F"/>
    <w:rsid w:val="0030507D"/>
    <w:rsid w:val="003465DF"/>
    <w:rsid w:val="00380ED1"/>
    <w:rsid w:val="003A3FAE"/>
    <w:rsid w:val="003A7422"/>
    <w:rsid w:val="003B426F"/>
    <w:rsid w:val="003C400E"/>
    <w:rsid w:val="00403DD3"/>
    <w:rsid w:val="004215F9"/>
    <w:rsid w:val="00461652"/>
    <w:rsid w:val="00461947"/>
    <w:rsid w:val="00465CC5"/>
    <w:rsid w:val="00486CE0"/>
    <w:rsid w:val="004B5DD3"/>
    <w:rsid w:val="004E111E"/>
    <w:rsid w:val="00523FBE"/>
    <w:rsid w:val="00530616"/>
    <w:rsid w:val="005615BF"/>
    <w:rsid w:val="00583C18"/>
    <w:rsid w:val="005909B1"/>
    <w:rsid w:val="005927DB"/>
    <w:rsid w:val="00595956"/>
    <w:rsid w:val="005972C7"/>
    <w:rsid w:val="005A3C20"/>
    <w:rsid w:val="005B06A7"/>
    <w:rsid w:val="005B3442"/>
    <w:rsid w:val="005B53CC"/>
    <w:rsid w:val="005C3177"/>
    <w:rsid w:val="005E07F1"/>
    <w:rsid w:val="005E5EA3"/>
    <w:rsid w:val="005F4C4E"/>
    <w:rsid w:val="0061340D"/>
    <w:rsid w:val="006218D8"/>
    <w:rsid w:val="00650D79"/>
    <w:rsid w:val="00653401"/>
    <w:rsid w:val="00657057"/>
    <w:rsid w:val="0066592D"/>
    <w:rsid w:val="00666A84"/>
    <w:rsid w:val="0068659D"/>
    <w:rsid w:val="006A0584"/>
    <w:rsid w:val="006A4635"/>
    <w:rsid w:val="006F43E8"/>
    <w:rsid w:val="0070133D"/>
    <w:rsid w:val="00745081"/>
    <w:rsid w:val="00745A9F"/>
    <w:rsid w:val="00752E3C"/>
    <w:rsid w:val="007572CD"/>
    <w:rsid w:val="0076404B"/>
    <w:rsid w:val="007C2D8F"/>
    <w:rsid w:val="008433A6"/>
    <w:rsid w:val="008C792B"/>
    <w:rsid w:val="008F65D3"/>
    <w:rsid w:val="00961447"/>
    <w:rsid w:val="00970221"/>
    <w:rsid w:val="00975C9B"/>
    <w:rsid w:val="00981CA9"/>
    <w:rsid w:val="009902EA"/>
    <w:rsid w:val="009A3587"/>
    <w:rsid w:val="009B7CC6"/>
    <w:rsid w:val="009C65E6"/>
    <w:rsid w:val="009C7877"/>
    <w:rsid w:val="009E76D4"/>
    <w:rsid w:val="009F71D0"/>
    <w:rsid w:val="00A15DFC"/>
    <w:rsid w:val="00A35110"/>
    <w:rsid w:val="00A36125"/>
    <w:rsid w:val="00A366B9"/>
    <w:rsid w:val="00A373A6"/>
    <w:rsid w:val="00A62EA3"/>
    <w:rsid w:val="00A73ACD"/>
    <w:rsid w:val="00AC5FAD"/>
    <w:rsid w:val="00AE4714"/>
    <w:rsid w:val="00AE47FC"/>
    <w:rsid w:val="00B04E7E"/>
    <w:rsid w:val="00B35049"/>
    <w:rsid w:val="00B4255D"/>
    <w:rsid w:val="00B4300E"/>
    <w:rsid w:val="00B50516"/>
    <w:rsid w:val="00B51AF0"/>
    <w:rsid w:val="00B60F39"/>
    <w:rsid w:val="00B61A5B"/>
    <w:rsid w:val="00B97A99"/>
    <w:rsid w:val="00BB10B2"/>
    <w:rsid w:val="00BC70FC"/>
    <w:rsid w:val="00BD6D3C"/>
    <w:rsid w:val="00BE4A56"/>
    <w:rsid w:val="00BF140A"/>
    <w:rsid w:val="00BF42C9"/>
    <w:rsid w:val="00C10506"/>
    <w:rsid w:val="00C10762"/>
    <w:rsid w:val="00C10879"/>
    <w:rsid w:val="00C21A8B"/>
    <w:rsid w:val="00C278BE"/>
    <w:rsid w:val="00C4082F"/>
    <w:rsid w:val="00C4105B"/>
    <w:rsid w:val="00C546C8"/>
    <w:rsid w:val="00C609E6"/>
    <w:rsid w:val="00C708EC"/>
    <w:rsid w:val="00C76B90"/>
    <w:rsid w:val="00C77390"/>
    <w:rsid w:val="00CB0462"/>
    <w:rsid w:val="00CC134C"/>
    <w:rsid w:val="00CD1B03"/>
    <w:rsid w:val="00CF0D3B"/>
    <w:rsid w:val="00D10094"/>
    <w:rsid w:val="00D15805"/>
    <w:rsid w:val="00D24C01"/>
    <w:rsid w:val="00D522C9"/>
    <w:rsid w:val="00D53398"/>
    <w:rsid w:val="00DA7AC3"/>
    <w:rsid w:val="00DB0101"/>
    <w:rsid w:val="00DB4F2B"/>
    <w:rsid w:val="00DB70B5"/>
    <w:rsid w:val="00DD77B0"/>
    <w:rsid w:val="00DE1666"/>
    <w:rsid w:val="00E2438B"/>
    <w:rsid w:val="00E30460"/>
    <w:rsid w:val="00E316C5"/>
    <w:rsid w:val="00E52BDC"/>
    <w:rsid w:val="00E55592"/>
    <w:rsid w:val="00E609E8"/>
    <w:rsid w:val="00E621CF"/>
    <w:rsid w:val="00E66647"/>
    <w:rsid w:val="00EB1416"/>
    <w:rsid w:val="00ED64E6"/>
    <w:rsid w:val="00ED709B"/>
    <w:rsid w:val="00EE170A"/>
    <w:rsid w:val="00F209D8"/>
    <w:rsid w:val="00F414BC"/>
    <w:rsid w:val="00F46743"/>
    <w:rsid w:val="00F54AE9"/>
    <w:rsid w:val="00F66BE6"/>
    <w:rsid w:val="00F74C69"/>
    <w:rsid w:val="00F80183"/>
    <w:rsid w:val="00F964BE"/>
    <w:rsid w:val="00FA145F"/>
    <w:rsid w:val="00FB13EB"/>
    <w:rsid w:val="00FC3F73"/>
    <w:rsid w:val="00FC4C76"/>
    <w:rsid w:val="00FE0173"/>
    <w:rsid w:val="00FE76CC"/>
    <w:rsid w:val="00FF6BCD"/>
    <w:rsid w:val="09DE5990"/>
    <w:rsid w:val="1EA653D4"/>
    <w:rsid w:val="29207DED"/>
    <w:rsid w:val="3CB95D3B"/>
    <w:rsid w:val="5B389997"/>
    <w:rsid w:val="5BFC09A5"/>
    <w:rsid w:val="732BA6E1"/>
    <w:rsid w:val="787A629B"/>
    <w:rsid w:val="7907D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50644"/>
  <w15:chartTrackingRefBased/>
  <w15:docId w15:val="{D6032134-6AAD-4777-BED8-151349713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link w:val="ListParagraphChar"/>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table" w:styleId="TableGrid">
    <w:name w:val="Table Grid"/>
    <w:basedOn w:val="TableNormal"/>
    <w:uiPriority w:val="59"/>
    <w:rsid w:val="00163CB6"/>
    <w:pPr>
      <w:spacing w:after="0" w:line="240" w:lineRule="auto"/>
    </w:pPr>
    <w:rPr>
      <w:rFonts w:ascii="Arial Rounded MT Bold" w:hAnsi="Arial Rounded MT Bol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76B90"/>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5339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3398"/>
    <w:rPr>
      <w:rFonts w:ascii="Segoe UI" w:hAnsi="Segoe UI" w:cs="Segoe UI"/>
      <w:sz w:val="18"/>
      <w:szCs w:val="18"/>
    </w:rPr>
  </w:style>
  <w:style w:type="paragraph" w:styleId="Header">
    <w:name w:val="header"/>
    <w:basedOn w:val="Normal"/>
    <w:link w:val="HeaderChar"/>
    <w:uiPriority w:val="99"/>
    <w:unhideWhenUsed/>
    <w:rsid w:val="001117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1782"/>
  </w:style>
  <w:style w:type="paragraph" w:styleId="Footer">
    <w:name w:val="footer"/>
    <w:basedOn w:val="Normal"/>
    <w:link w:val="FooterChar"/>
    <w:uiPriority w:val="99"/>
    <w:unhideWhenUsed/>
    <w:rsid w:val="001117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1782"/>
  </w:style>
  <w:style w:type="paragraph" w:customStyle="1" w:styleId="msonormal0">
    <w:name w:val="msonormal"/>
    <w:basedOn w:val="Normal"/>
    <w:rsid w:val="00C21A8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uiPriority w:val="39"/>
    <w:rsid w:val="00AE47FC"/>
    <w:pPr>
      <w:spacing w:after="0" w:line="240" w:lineRule="auto"/>
    </w:pPr>
    <w:rPr>
      <w:rFonts w:eastAsiaTheme="minorEastAsia"/>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intext">
    <w:name w:val="*Main text"/>
    <w:basedOn w:val="Normal"/>
    <w:link w:val="MaintextChar"/>
    <w:qFormat/>
    <w:rsid w:val="00AE47FC"/>
    <w:pPr>
      <w:spacing w:after="120" w:line="260" w:lineRule="auto"/>
      <w:ind w:left="-567" w:right="-488"/>
    </w:pPr>
    <w:rPr>
      <w:rFonts w:ascii="Verdana" w:eastAsia="MS Mincho" w:hAnsi="Verdana" w:cs="Times New Roman"/>
      <w:szCs w:val="20"/>
    </w:rPr>
  </w:style>
  <w:style w:type="paragraph" w:customStyle="1" w:styleId="Imagereference">
    <w:name w:val="Image reference"/>
    <w:basedOn w:val="Maintext"/>
    <w:link w:val="ImagereferenceChar"/>
    <w:qFormat/>
    <w:rsid w:val="00AE47FC"/>
    <w:rPr>
      <w:color w:val="FF0000"/>
      <w:szCs w:val="22"/>
    </w:rPr>
  </w:style>
  <w:style w:type="character" w:customStyle="1" w:styleId="MaintextChar">
    <w:name w:val="*Main text Char"/>
    <w:link w:val="Maintext"/>
    <w:rsid w:val="00AE47FC"/>
    <w:rPr>
      <w:rFonts w:ascii="Verdana" w:eastAsia="MS Mincho" w:hAnsi="Verdana" w:cs="Times New Roman"/>
      <w:szCs w:val="20"/>
    </w:rPr>
  </w:style>
  <w:style w:type="character" w:customStyle="1" w:styleId="ImagereferenceChar">
    <w:name w:val="Image reference Char"/>
    <w:link w:val="Imagereference"/>
    <w:rsid w:val="00AE47FC"/>
    <w:rPr>
      <w:rFonts w:ascii="Verdana" w:eastAsia="MS Mincho" w:hAnsi="Verdana" w:cs="Times New Roman"/>
      <w:color w:val="FF0000"/>
    </w:rPr>
  </w:style>
  <w:style w:type="character" w:customStyle="1" w:styleId="xbe">
    <w:name w:val="_xbe"/>
    <w:basedOn w:val="DefaultParagraphFont"/>
    <w:rsid w:val="00AE47FC"/>
  </w:style>
  <w:style w:type="character" w:customStyle="1" w:styleId="ListParagraphChar">
    <w:name w:val="List Paragraph Char"/>
    <w:basedOn w:val="DefaultParagraphFont"/>
    <w:link w:val="ListParagraph"/>
    <w:uiPriority w:val="34"/>
    <w:rsid w:val="00AE47FC"/>
  </w:style>
  <w:style w:type="character" w:styleId="PlaceholderText">
    <w:name w:val="Placeholder Text"/>
    <w:basedOn w:val="DefaultParagraphFont"/>
    <w:uiPriority w:val="99"/>
    <w:semiHidden/>
    <w:rsid w:val="00B60F39"/>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1924792">
      <w:bodyDiv w:val="1"/>
      <w:marLeft w:val="0"/>
      <w:marRight w:val="0"/>
      <w:marTop w:val="0"/>
      <w:marBottom w:val="0"/>
      <w:divBdr>
        <w:top w:val="none" w:sz="0" w:space="0" w:color="auto"/>
        <w:left w:val="none" w:sz="0" w:space="0" w:color="auto"/>
        <w:bottom w:val="none" w:sz="0" w:space="0" w:color="auto"/>
        <w:right w:val="none" w:sz="0" w:space="0" w:color="auto"/>
      </w:divBdr>
      <w:divsChild>
        <w:div w:id="470749484">
          <w:marLeft w:val="0"/>
          <w:marRight w:val="0"/>
          <w:marTop w:val="0"/>
          <w:marBottom w:val="0"/>
          <w:divBdr>
            <w:top w:val="none" w:sz="0" w:space="0" w:color="auto"/>
            <w:left w:val="none" w:sz="0" w:space="0" w:color="auto"/>
            <w:bottom w:val="none" w:sz="0" w:space="0" w:color="auto"/>
            <w:right w:val="none" w:sz="0" w:space="0" w:color="auto"/>
          </w:divBdr>
        </w:div>
        <w:div w:id="18620122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microsoft.com/office/2007/relationships/hdphoto" Target="media/hdphoto1.wdp"/><Relationship Id="rId26" Type="http://schemas.openxmlformats.org/officeDocument/2006/relationships/image" Target="media/image14.png"/><Relationship Id="rId39" Type="http://schemas.openxmlformats.org/officeDocument/2006/relationships/fontTable" Target="fontTable.xml"/><Relationship Id="rId21" Type="http://schemas.openxmlformats.org/officeDocument/2006/relationships/image" Target="media/image9.png"/><Relationship Id="rId34" Type="http://schemas.openxmlformats.org/officeDocument/2006/relationships/image" Target="media/image22.png"/><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image" Target="media/image6.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endnotes" Target="endnotes.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Props1.xml><?xml version="1.0" encoding="utf-8"?>
<ds:datastoreItem xmlns:ds="http://schemas.openxmlformats.org/officeDocument/2006/customXml" ds:itemID="{15273823-E52E-43F0-B4A0-A127C5EF2A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9DEB7E-1AE8-4829-872A-2AF37EEDE25D}">
  <ds:schemaRefs>
    <ds:schemaRef ds:uri="http://schemas.microsoft.com/sharepoint/v3/contenttype/forms"/>
  </ds:schemaRefs>
</ds:datastoreItem>
</file>

<file path=customXml/itemProps3.xml><?xml version="1.0" encoding="utf-8"?>
<ds:datastoreItem xmlns:ds="http://schemas.openxmlformats.org/officeDocument/2006/customXml" ds:itemID="{FE64968C-E88C-45D4-A740-A5FF199BFB1B}">
  <ds:schemaRefs>
    <ds:schemaRef ds:uri="http://schemas.openxmlformats.org/officeDocument/2006/bibliography"/>
  </ds:schemaRefs>
</ds:datastoreItem>
</file>

<file path=customXml/itemProps4.xml><?xml version="1.0" encoding="utf-8"?>
<ds:datastoreItem xmlns:ds="http://schemas.openxmlformats.org/officeDocument/2006/customXml" ds:itemID="{59128184-1500-48C1-A1C2-A909A6A62DB8}">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64</Pages>
  <Words>13754</Words>
  <Characters>78402</Characters>
  <Application>Microsoft Office Word</Application>
  <DocSecurity>0</DocSecurity>
  <Lines>653</Lines>
  <Paragraphs>183</Paragraphs>
  <ScaleCrop>false</ScaleCrop>
  <Manager>Claire Eales-White</Manager>
  <Company/>
  <LinksUpToDate>false</LinksUpToDate>
  <CharactersWithSpaces>91973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Britz-Colwill</dc:creator>
  <cp:keywords/>
  <dc:description/>
  <cp:lastModifiedBy>Roughton, Donna (PHS)</cp:lastModifiedBy>
  <cp:revision>3</cp:revision>
  <cp:lastPrinted>2022-01-13T23:22:00Z</cp:lastPrinted>
  <dcterms:created xsi:type="dcterms:W3CDTF">2026-09-08T14:24:00Z</dcterms:created>
  <dcterms:modified xsi:type="dcterms:W3CDTF">2026-09-08T14:27:00Z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