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A52EDB" w:rsidRPr="00A1249A" w:rsidRDefault="00A52EDB">
      <w:pPr>
        <w:widowControl w:val="0"/>
        <w:pBdr>
          <w:top w:val="nil"/>
          <w:left w:val="nil"/>
          <w:bottom w:val="nil"/>
          <w:right w:val="nil"/>
          <w:between w:val="nil"/>
        </w:pBdr>
        <w:spacing w:after="0"/>
        <w:rPr>
          <w:rFonts w:ascii="Palatino Linotype" w:eastAsia="Arial" w:hAnsi="Palatino Linotype" w:cs="Arial"/>
          <w:color w:val="002060"/>
        </w:rPr>
      </w:pPr>
    </w:p>
    <w:p w14:paraId="0A37501D" w14:textId="77777777" w:rsidR="00B74E8C" w:rsidRPr="00A1249A" w:rsidRDefault="00B74E8C" w:rsidP="00B74E8C">
      <w:pPr>
        <w:jc w:val="center"/>
        <w:rPr>
          <w:rFonts w:ascii="Palatino Linotype" w:hAnsi="Palatino Linotype"/>
          <w:color w:val="002060"/>
        </w:rPr>
      </w:pPr>
      <w:r w:rsidRPr="00A1249A">
        <w:rPr>
          <w:rFonts w:ascii="Palatino Linotype" w:hAnsi="Palatino Linotype"/>
          <w:noProof/>
          <w:color w:val="002060"/>
        </w:rPr>
        <w:drawing>
          <wp:inline distT="0" distB="0" distL="0" distR="0" wp14:anchorId="273A4A1D" wp14:editId="023A0551">
            <wp:extent cx="2186255" cy="2610133"/>
            <wp:effectExtent l="0" t="0" r="0" b="0"/>
            <wp:docPr id="52"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1"/>
                    <a:srcRect/>
                    <a:stretch>
                      <a:fillRect/>
                    </a:stretch>
                  </pic:blipFill>
                  <pic:spPr>
                    <a:xfrm>
                      <a:off x="0" y="0"/>
                      <a:ext cx="2186255" cy="2610133"/>
                    </a:xfrm>
                    <a:prstGeom prst="rect">
                      <a:avLst/>
                    </a:prstGeom>
                    <a:ln/>
                  </pic:spPr>
                </pic:pic>
              </a:graphicData>
            </a:graphic>
          </wp:inline>
        </w:drawing>
      </w:r>
    </w:p>
    <w:p w14:paraId="5DAB6C7B" w14:textId="77777777" w:rsidR="00B74E8C" w:rsidRPr="00A1249A" w:rsidRDefault="00B74E8C" w:rsidP="00B74E8C">
      <w:pPr>
        <w:jc w:val="center"/>
        <w:rPr>
          <w:rFonts w:ascii="Palatino Linotype" w:hAnsi="Palatino Linotype"/>
          <w:color w:val="002060"/>
        </w:rPr>
      </w:pPr>
    </w:p>
    <w:p w14:paraId="7EE58AE6" w14:textId="77777777" w:rsidR="00B74E8C" w:rsidRPr="00A1249A" w:rsidRDefault="00B74E8C" w:rsidP="00B74E8C">
      <w:pPr>
        <w:rPr>
          <w:rFonts w:ascii="Palatino Linotype" w:hAnsi="Palatino Linotype"/>
          <w:color w:val="002060"/>
        </w:rPr>
      </w:pPr>
      <w:r w:rsidRPr="00A1249A">
        <w:rPr>
          <w:rFonts w:ascii="Palatino Linotype" w:hAnsi="Palatino Linotype"/>
          <w:noProof/>
          <w:color w:val="002060"/>
        </w:rPr>
        <mc:AlternateContent>
          <mc:Choice Requires="wps">
            <w:drawing>
              <wp:anchor distT="0" distB="0" distL="114300" distR="114300" simplePos="0" relativeHeight="251686912" behindDoc="0" locked="0" layoutInCell="1" hidden="0" allowOverlap="1" wp14:anchorId="06EAB28C" wp14:editId="74D0483A">
                <wp:simplePos x="0" y="0"/>
                <wp:positionH relativeFrom="column">
                  <wp:posOffset>1</wp:posOffset>
                </wp:positionH>
                <wp:positionV relativeFrom="paragraph">
                  <wp:posOffset>0</wp:posOffset>
                </wp:positionV>
                <wp:extent cx="5969000" cy="2872609"/>
                <wp:effectExtent l="0" t="0" r="0" b="0"/>
                <wp:wrapNone/>
                <wp:docPr id="31" name="Rectangle 31"/>
                <wp:cNvGraphicFramePr/>
                <a:graphic xmlns:a="http://schemas.openxmlformats.org/drawingml/2006/main">
                  <a:graphicData uri="http://schemas.microsoft.com/office/word/2010/wordprocessingShape">
                    <wps:wsp>
                      <wps:cNvSpPr/>
                      <wps:spPr>
                        <a:xfrm>
                          <a:off x="2371025" y="2353221"/>
                          <a:ext cx="5949950" cy="2853559"/>
                        </a:xfrm>
                        <a:prstGeom prst="rect">
                          <a:avLst/>
                        </a:prstGeom>
                        <a:solidFill>
                          <a:schemeClr val="accent1"/>
                        </a:solidFill>
                        <a:ln>
                          <a:noFill/>
                        </a:ln>
                      </wps:spPr>
                      <wps:txbx>
                        <w:txbxContent>
                          <w:p w14:paraId="02EB378F" w14:textId="77777777" w:rsidR="00B74E8C" w:rsidRDefault="00B74E8C" w:rsidP="00B74E8C">
                            <w:pPr>
                              <w:spacing w:after="0" w:line="240" w:lineRule="auto"/>
                              <w:jc w:val="center"/>
                              <w:textDirection w:val="btLr"/>
                            </w:pPr>
                          </w:p>
                          <w:p w14:paraId="242B9D8E" w14:textId="77777777" w:rsidR="00B74E8C" w:rsidRDefault="00B74E8C" w:rsidP="00B74E8C">
                            <w:pPr>
                              <w:spacing w:line="258" w:lineRule="auto"/>
                              <w:jc w:val="center"/>
                              <w:textDirection w:val="btLr"/>
                            </w:pPr>
                            <w:r>
                              <w:rPr>
                                <w:b/>
                                <w:color w:val="FFFFFF"/>
                                <w:sz w:val="56"/>
                              </w:rPr>
                              <w:t>Curriculum and Assessment Overview</w:t>
                            </w:r>
                          </w:p>
                          <w:p w14:paraId="015BD581" w14:textId="77777777" w:rsidR="00B74E8C" w:rsidRDefault="00B74E8C" w:rsidP="00B74E8C">
                            <w:pPr>
                              <w:spacing w:line="258" w:lineRule="auto"/>
                              <w:jc w:val="center"/>
                              <w:textDirection w:val="btLr"/>
                            </w:pPr>
                            <w:r>
                              <w:rPr>
                                <w:b/>
                                <w:color w:val="FFFFFF"/>
                                <w:sz w:val="56"/>
                              </w:rPr>
                              <w:t>Modern Foreign Languages</w:t>
                            </w:r>
                          </w:p>
                          <w:p w14:paraId="77F5DEAE" w14:textId="77777777" w:rsidR="00B74E8C" w:rsidRDefault="00B74E8C" w:rsidP="00B74E8C">
                            <w:pPr>
                              <w:spacing w:line="258" w:lineRule="auto"/>
                              <w:jc w:val="center"/>
                              <w:textDirection w:val="btLr"/>
                            </w:pPr>
                            <w:r>
                              <w:rPr>
                                <w:b/>
                                <w:color w:val="FFFFFF"/>
                                <w:sz w:val="56"/>
                              </w:rPr>
                              <w:t>Plymouth High School for Girls</w:t>
                            </w:r>
                          </w:p>
                          <w:p w14:paraId="6A05A809" w14:textId="77777777" w:rsidR="00B74E8C" w:rsidRDefault="00B74E8C" w:rsidP="00B74E8C">
                            <w:pPr>
                              <w:spacing w:line="258" w:lineRule="auto"/>
                              <w:ind w:left="993" w:firstLine="1986"/>
                              <w:jc w:val="center"/>
                              <w:textDirection w:val="btLr"/>
                            </w:pPr>
                          </w:p>
                          <w:p w14:paraId="5A39BBE3" w14:textId="77777777" w:rsidR="00B74E8C" w:rsidRDefault="00B74E8C" w:rsidP="00B74E8C">
                            <w:pPr>
                              <w:spacing w:line="258" w:lineRule="auto"/>
                              <w:jc w:val="center"/>
                              <w:textDirection w:val="btLr"/>
                            </w:pPr>
                          </w:p>
                        </w:txbxContent>
                      </wps:txbx>
                      <wps:bodyPr spcFirstLastPara="1" wrap="square" lIns="228600" tIns="45700" rIns="914400" bIns="0" anchor="b" anchorCtr="0">
                        <a:noAutofit/>
                      </wps:bodyPr>
                    </wps:wsp>
                  </a:graphicData>
                </a:graphic>
              </wp:anchor>
            </w:drawing>
          </mc:Choice>
          <mc:Fallback>
            <w:pict>
              <v:rect w14:anchorId="06EAB28C" id="Rectangle 31" o:spid="_x0000_s1026" style="position:absolute;margin-left:0;margin-top:0;width:470pt;height:226.2pt;z-index:251686912;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" fillcolor="#4f81bd [3204]" stroked="f">
                <v:textbox inset="18pt,1.2694mm,1in,0">
                  <w:txbxContent>
                    <w:p w14:paraId="02EB378F" w14:textId="77777777" w:rsidR="00B74E8C" w:rsidRDefault="00B74E8C" w:rsidP="00B74E8C">
                      <w:pPr>
                        <w:spacing w:after="0" w:line="240" w:lineRule="auto"/>
                        <w:jc w:val="center"/>
                        <w:textDirection w:val="btLr"/>
                      </w:pPr>
                    </w:p>
                    <w:p w14:paraId="242B9D8E" w14:textId="77777777" w:rsidR="00B74E8C" w:rsidRDefault="00B74E8C" w:rsidP="00B74E8C">
                      <w:pPr>
                        <w:spacing w:line="258" w:lineRule="auto"/>
                        <w:jc w:val="center"/>
                        <w:textDirection w:val="btLr"/>
                      </w:pPr>
                      <w:r>
                        <w:rPr>
                          <w:b/>
                          <w:color w:val="FFFFFF"/>
                          <w:sz w:val="56"/>
                        </w:rPr>
                        <w:t>Curriculum and Assessment Overview</w:t>
                      </w:r>
                    </w:p>
                    <w:p w14:paraId="015BD581" w14:textId="77777777" w:rsidR="00B74E8C" w:rsidRDefault="00B74E8C" w:rsidP="00B74E8C">
                      <w:pPr>
                        <w:spacing w:line="258" w:lineRule="auto"/>
                        <w:jc w:val="center"/>
                        <w:textDirection w:val="btLr"/>
                      </w:pPr>
                      <w:r>
                        <w:rPr>
                          <w:b/>
                          <w:color w:val="FFFFFF"/>
                          <w:sz w:val="56"/>
                        </w:rPr>
                        <w:t>Modern Foreign Languages</w:t>
                      </w:r>
                    </w:p>
                    <w:p w14:paraId="77F5DEAE" w14:textId="77777777" w:rsidR="00B74E8C" w:rsidRDefault="00B74E8C" w:rsidP="00B74E8C">
                      <w:pPr>
                        <w:spacing w:line="258" w:lineRule="auto"/>
                        <w:jc w:val="center"/>
                        <w:textDirection w:val="btLr"/>
                      </w:pPr>
                      <w:r>
                        <w:rPr>
                          <w:b/>
                          <w:color w:val="FFFFFF"/>
                          <w:sz w:val="56"/>
                        </w:rPr>
                        <w:t>Plymouth High School for Girls</w:t>
                      </w:r>
                    </w:p>
                    <w:p w14:paraId="6A05A809" w14:textId="77777777" w:rsidR="00B74E8C" w:rsidRDefault="00B74E8C" w:rsidP="00B74E8C">
                      <w:pPr>
                        <w:spacing w:line="258" w:lineRule="auto"/>
                        <w:ind w:left="993" w:firstLine="1986"/>
                        <w:jc w:val="center"/>
                        <w:textDirection w:val="btLr"/>
                      </w:pPr>
                    </w:p>
                    <w:p w14:paraId="5A39BBE3" w14:textId="77777777" w:rsidR="00B74E8C" w:rsidRDefault="00B74E8C" w:rsidP="00B74E8C">
                      <w:pPr>
                        <w:spacing w:line="258" w:lineRule="auto"/>
                        <w:jc w:val="center"/>
                        <w:textDirection w:val="btLr"/>
                      </w:pPr>
                    </w:p>
                  </w:txbxContent>
                </v:textbox>
              </v:rect>
            </w:pict>
          </mc:Fallback>
        </mc:AlternateContent>
      </w:r>
    </w:p>
    <w:p w14:paraId="0E27B00A" w14:textId="77777777" w:rsidR="00B74E8C" w:rsidRPr="00A1249A" w:rsidRDefault="00B74E8C" w:rsidP="00B74E8C">
      <w:pPr>
        <w:rPr>
          <w:rFonts w:ascii="Palatino Linotype" w:hAnsi="Palatino Linotype"/>
          <w:color w:val="002060"/>
        </w:rPr>
      </w:pPr>
    </w:p>
    <w:p w14:paraId="60061E4C" w14:textId="77777777" w:rsidR="00B74E8C" w:rsidRPr="00A1249A" w:rsidRDefault="00B74E8C" w:rsidP="00B74E8C">
      <w:pPr>
        <w:rPr>
          <w:rFonts w:ascii="Palatino Linotype" w:hAnsi="Palatino Linotype"/>
          <w:color w:val="002060"/>
        </w:rPr>
      </w:pPr>
    </w:p>
    <w:p w14:paraId="44EAFD9C" w14:textId="77777777" w:rsidR="00B74E8C" w:rsidRPr="00A1249A" w:rsidRDefault="00B74E8C" w:rsidP="00B74E8C">
      <w:pPr>
        <w:rPr>
          <w:rFonts w:ascii="Palatino Linotype" w:hAnsi="Palatino Linotype"/>
          <w:color w:val="002060"/>
        </w:rPr>
      </w:pPr>
    </w:p>
    <w:p w14:paraId="4B94D5A5" w14:textId="77777777" w:rsidR="00B74E8C" w:rsidRPr="00A1249A" w:rsidRDefault="00B74E8C" w:rsidP="00B74E8C">
      <w:pPr>
        <w:rPr>
          <w:rFonts w:ascii="Palatino Linotype" w:hAnsi="Palatino Linotype"/>
          <w:color w:val="002060"/>
        </w:rPr>
      </w:pPr>
    </w:p>
    <w:p w14:paraId="3DEEC669" w14:textId="77777777" w:rsidR="00B74E8C" w:rsidRPr="00A1249A" w:rsidRDefault="00B74E8C" w:rsidP="00B74E8C">
      <w:pPr>
        <w:rPr>
          <w:rFonts w:ascii="Palatino Linotype" w:hAnsi="Palatino Linotype"/>
          <w:color w:val="002060"/>
        </w:rPr>
      </w:pPr>
    </w:p>
    <w:p w14:paraId="3656B9AB" w14:textId="77777777" w:rsidR="00B74E8C" w:rsidRPr="00A1249A" w:rsidRDefault="00B74E8C" w:rsidP="00B74E8C">
      <w:pPr>
        <w:rPr>
          <w:rFonts w:ascii="Palatino Linotype" w:hAnsi="Palatino Linotype"/>
          <w:color w:val="002060"/>
        </w:rPr>
      </w:pPr>
    </w:p>
    <w:p w14:paraId="45FB0818" w14:textId="77777777" w:rsidR="00B74E8C" w:rsidRPr="00A1249A" w:rsidRDefault="00B74E8C" w:rsidP="00B74E8C">
      <w:pPr>
        <w:rPr>
          <w:rFonts w:ascii="Palatino Linotype" w:hAnsi="Palatino Linotype"/>
          <w:color w:val="002060"/>
        </w:rPr>
      </w:pPr>
    </w:p>
    <w:p w14:paraId="049F31CB" w14:textId="77777777" w:rsidR="00B74E8C" w:rsidRPr="00A1249A" w:rsidRDefault="00B74E8C" w:rsidP="00B74E8C">
      <w:pPr>
        <w:rPr>
          <w:rFonts w:ascii="Palatino Linotype" w:hAnsi="Palatino Linotype"/>
          <w:color w:val="002060"/>
        </w:rPr>
      </w:pPr>
    </w:p>
    <w:p w14:paraId="53128261" w14:textId="77777777" w:rsidR="00B74E8C" w:rsidRPr="00A1249A" w:rsidRDefault="00B74E8C" w:rsidP="00B74E8C">
      <w:pPr>
        <w:rPr>
          <w:rFonts w:ascii="Palatino Linotype" w:hAnsi="Palatino Linotype"/>
          <w:color w:val="002060"/>
        </w:rPr>
      </w:pPr>
    </w:p>
    <w:p w14:paraId="6D0C08F8" w14:textId="77777777" w:rsidR="00B74E8C" w:rsidRPr="00A1249A" w:rsidRDefault="00B74E8C" w:rsidP="00B74E8C">
      <w:pPr>
        <w:rPr>
          <w:rFonts w:ascii="Palatino Linotype" w:hAnsi="Palatino Linotype"/>
          <w:color w:val="002060"/>
        </w:rPr>
      </w:pPr>
      <w:r w:rsidRPr="00A1249A">
        <w:rPr>
          <w:rFonts w:ascii="Palatino Linotype" w:hAnsi="Palatino Linotype"/>
          <w:noProof/>
          <w:color w:val="002060"/>
        </w:rPr>
        <w:drawing>
          <wp:anchor distT="0" distB="0" distL="114300" distR="114300" simplePos="0" relativeHeight="251687936" behindDoc="0" locked="0" layoutInCell="1" hidden="0" allowOverlap="1" wp14:anchorId="756FBFB6" wp14:editId="5B1A9430">
            <wp:simplePos x="0" y="0"/>
            <wp:positionH relativeFrom="column">
              <wp:posOffset>1066800</wp:posOffset>
            </wp:positionH>
            <wp:positionV relativeFrom="paragraph">
              <wp:posOffset>247650</wp:posOffset>
            </wp:positionV>
            <wp:extent cx="3915410" cy="2447925"/>
            <wp:effectExtent l="0" t="0" r="0" b="0"/>
            <wp:wrapNone/>
            <wp:docPr id="45" name="image2.jpg" descr="Related image"/>
            <wp:cNvGraphicFramePr/>
            <a:graphic xmlns:a="http://schemas.openxmlformats.org/drawingml/2006/main">
              <a:graphicData uri="http://schemas.openxmlformats.org/drawingml/2006/picture">
                <pic:pic xmlns:pic="http://schemas.openxmlformats.org/drawingml/2006/picture">
                  <pic:nvPicPr>
                    <pic:cNvPr id="0" name="image2.jpg" descr="Related image"/>
                    <pic:cNvPicPr preferRelativeResize="0"/>
                  </pic:nvPicPr>
                  <pic:blipFill>
                    <a:blip r:embed="rId12"/>
                    <a:srcRect b="14998"/>
                    <a:stretch>
                      <a:fillRect/>
                    </a:stretch>
                  </pic:blipFill>
                  <pic:spPr>
                    <a:xfrm>
                      <a:off x="0" y="0"/>
                      <a:ext cx="3915410" cy="2447925"/>
                    </a:xfrm>
                    <a:prstGeom prst="rect">
                      <a:avLst/>
                    </a:prstGeom>
                    <a:ln/>
                  </pic:spPr>
                </pic:pic>
              </a:graphicData>
            </a:graphic>
          </wp:anchor>
        </w:drawing>
      </w:r>
    </w:p>
    <w:p w14:paraId="62486C05" w14:textId="77777777" w:rsidR="00B74E8C" w:rsidRPr="00A1249A" w:rsidRDefault="00B74E8C" w:rsidP="00B74E8C">
      <w:pPr>
        <w:rPr>
          <w:rFonts w:ascii="Palatino Linotype" w:hAnsi="Palatino Linotype"/>
          <w:color w:val="002060"/>
        </w:rPr>
      </w:pPr>
    </w:p>
    <w:p w14:paraId="4101652C" w14:textId="77777777" w:rsidR="00B74E8C" w:rsidRPr="00A1249A" w:rsidRDefault="00B74E8C" w:rsidP="00B74E8C">
      <w:pPr>
        <w:rPr>
          <w:rFonts w:ascii="Palatino Linotype" w:hAnsi="Palatino Linotype"/>
          <w:color w:val="002060"/>
        </w:rPr>
      </w:pPr>
    </w:p>
    <w:p w14:paraId="4B99056E" w14:textId="77777777" w:rsidR="00B74E8C" w:rsidRPr="00A1249A" w:rsidRDefault="00B74E8C" w:rsidP="00B74E8C">
      <w:pPr>
        <w:rPr>
          <w:rFonts w:ascii="Palatino Linotype" w:hAnsi="Palatino Linotype"/>
          <w:color w:val="002060"/>
        </w:rPr>
      </w:pPr>
    </w:p>
    <w:p w14:paraId="1299C43A" w14:textId="77777777" w:rsidR="00B74E8C" w:rsidRPr="00A1249A" w:rsidRDefault="00B74E8C" w:rsidP="00B74E8C">
      <w:pPr>
        <w:rPr>
          <w:rFonts w:ascii="Palatino Linotype" w:hAnsi="Palatino Linotype"/>
          <w:color w:val="002060"/>
        </w:rPr>
      </w:pPr>
    </w:p>
    <w:p w14:paraId="4DDBEF00" w14:textId="77777777" w:rsidR="00B74E8C" w:rsidRPr="00A1249A" w:rsidRDefault="00B74E8C" w:rsidP="00B74E8C">
      <w:pPr>
        <w:rPr>
          <w:rFonts w:ascii="Palatino Linotype" w:hAnsi="Palatino Linotype"/>
          <w:color w:val="002060"/>
        </w:rPr>
      </w:pPr>
    </w:p>
    <w:p w14:paraId="6CEAABF0" w14:textId="77777777" w:rsidR="00E240DD" w:rsidRPr="00A1249A" w:rsidRDefault="00E240DD" w:rsidP="00E240DD">
      <w:pPr>
        <w:rPr>
          <w:rFonts w:ascii="Palatino Linotype" w:eastAsia="Arial" w:hAnsi="Palatino Linotype" w:cs="Arial"/>
          <w:b/>
          <w:smallCaps/>
          <w:color w:val="002060"/>
          <w:sz w:val="28"/>
          <w:szCs w:val="28"/>
        </w:rPr>
      </w:pPr>
      <w:r w:rsidRPr="00A1249A">
        <w:rPr>
          <w:rFonts w:ascii="Palatino Linotype" w:eastAsia="Arial" w:hAnsi="Palatino Linotype" w:cs="Arial"/>
          <w:b/>
          <w:smallCaps/>
          <w:color w:val="002060"/>
          <w:sz w:val="28"/>
          <w:szCs w:val="28"/>
        </w:rPr>
        <w:lastRenderedPageBreak/>
        <w:t>CONTENTS</w:t>
      </w:r>
    </w:p>
    <w:p w14:paraId="0B87FB5D" w14:textId="77777777" w:rsidR="00E240DD" w:rsidRPr="00A1249A" w:rsidRDefault="00E240DD" w:rsidP="00E240DD">
      <w:pPr>
        <w:numPr>
          <w:ilvl w:val="0"/>
          <w:numId w:val="10"/>
        </w:numPr>
        <w:pBdr>
          <w:top w:val="nil"/>
          <w:left w:val="nil"/>
          <w:bottom w:val="nil"/>
          <w:right w:val="nil"/>
          <w:between w:val="nil"/>
        </w:pBdr>
        <w:spacing w:after="0" w:line="480" w:lineRule="auto"/>
        <w:rPr>
          <w:rFonts w:ascii="Palatino Linotype" w:eastAsia="Arial" w:hAnsi="Palatino Linotype" w:cs="Arial"/>
          <w:b/>
          <w:color w:val="002060"/>
          <w:sz w:val="28"/>
          <w:szCs w:val="28"/>
        </w:rPr>
      </w:pPr>
      <w:r w:rsidRPr="00A1249A">
        <w:rPr>
          <w:rFonts w:ascii="Palatino Linotype" w:eastAsia="Arial" w:hAnsi="Palatino Linotype" w:cs="Arial"/>
          <w:b/>
          <w:color w:val="002060"/>
          <w:sz w:val="28"/>
          <w:szCs w:val="28"/>
        </w:rPr>
        <w:t>The Curriculum</w:t>
      </w:r>
    </w:p>
    <w:p w14:paraId="68ADA175" w14:textId="77777777" w:rsidR="00E240DD" w:rsidRPr="00A1249A" w:rsidRDefault="00E240DD" w:rsidP="00E240DD">
      <w:pPr>
        <w:numPr>
          <w:ilvl w:val="1"/>
          <w:numId w:val="10"/>
        </w:numPr>
        <w:pBdr>
          <w:top w:val="nil"/>
          <w:left w:val="nil"/>
          <w:bottom w:val="nil"/>
          <w:right w:val="nil"/>
          <w:between w:val="nil"/>
        </w:pBdr>
        <w:spacing w:after="0" w:line="480" w:lineRule="auto"/>
        <w:rPr>
          <w:rFonts w:ascii="Palatino Linotype" w:eastAsia="Arial" w:hAnsi="Palatino Linotype" w:cs="Arial"/>
          <w:b/>
          <w:color w:val="002060"/>
          <w:sz w:val="28"/>
          <w:szCs w:val="28"/>
        </w:rPr>
      </w:pPr>
      <w:r w:rsidRPr="00A1249A">
        <w:rPr>
          <w:rFonts w:ascii="Palatino Linotype" w:eastAsia="Arial" w:hAnsi="Palatino Linotype" w:cs="Arial"/>
          <w:b/>
          <w:color w:val="002060"/>
          <w:sz w:val="28"/>
          <w:szCs w:val="28"/>
        </w:rPr>
        <w:t>Intent</w:t>
      </w:r>
    </w:p>
    <w:p w14:paraId="1CB9EE18" w14:textId="77777777" w:rsidR="00E240DD" w:rsidRPr="00A1249A" w:rsidRDefault="00E240DD" w:rsidP="00E240DD">
      <w:pPr>
        <w:numPr>
          <w:ilvl w:val="1"/>
          <w:numId w:val="10"/>
        </w:numPr>
        <w:pBdr>
          <w:top w:val="nil"/>
          <w:left w:val="nil"/>
          <w:bottom w:val="nil"/>
          <w:right w:val="nil"/>
          <w:between w:val="nil"/>
        </w:pBdr>
        <w:spacing w:after="0" w:line="480" w:lineRule="auto"/>
        <w:rPr>
          <w:rFonts w:ascii="Palatino Linotype" w:eastAsia="Arial" w:hAnsi="Palatino Linotype" w:cs="Arial"/>
          <w:b/>
          <w:color w:val="002060"/>
          <w:sz w:val="28"/>
          <w:szCs w:val="28"/>
        </w:rPr>
      </w:pPr>
      <w:r w:rsidRPr="00A1249A">
        <w:rPr>
          <w:rFonts w:ascii="Palatino Linotype" w:eastAsia="Arial" w:hAnsi="Palatino Linotype" w:cs="Arial"/>
          <w:b/>
          <w:color w:val="002060"/>
          <w:sz w:val="28"/>
          <w:szCs w:val="28"/>
        </w:rPr>
        <w:t>Implementation</w:t>
      </w:r>
    </w:p>
    <w:p w14:paraId="0590C468" w14:textId="77777777" w:rsidR="00E240DD" w:rsidRPr="00A1249A" w:rsidRDefault="00E240DD" w:rsidP="00E240DD">
      <w:pPr>
        <w:numPr>
          <w:ilvl w:val="1"/>
          <w:numId w:val="10"/>
        </w:numPr>
        <w:pBdr>
          <w:top w:val="nil"/>
          <w:left w:val="nil"/>
          <w:bottom w:val="nil"/>
          <w:right w:val="nil"/>
          <w:between w:val="nil"/>
        </w:pBdr>
        <w:spacing w:after="0" w:line="480" w:lineRule="auto"/>
        <w:rPr>
          <w:rFonts w:ascii="Palatino Linotype" w:eastAsia="Arial" w:hAnsi="Palatino Linotype" w:cs="Arial"/>
          <w:b/>
          <w:color w:val="002060"/>
          <w:sz w:val="28"/>
          <w:szCs w:val="28"/>
        </w:rPr>
      </w:pPr>
      <w:r w:rsidRPr="00A1249A">
        <w:rPr>
          <w:rFonts w:ascii="Palatino Linotype" w:eastAsia="Arial" w:hAnsi="Palatino Linotype" w:cs="Arial"/>
          <w:b/>
          <w:color w:val="002060"/>
          <w:sz w:val="28"/>
          <w:szCs w:val="28"/>
        </w:rPr>
        <w:t>Impact</w:t>
      </w:r>
    </w:p>
    <w:p w14:paraId="1F990851" w14:textId="09162D6C" w:rsidR="00E240DD" w:rsidRPr="00A1249A" w:rsidRDefault="00E240DD" w:rsidP="3B7013F4">
      <w:pPr>
        <w:pBdr>
          <w:top w:val="nil"/>
          <w:left w:val="nil"/>
          <w:bottom w:val="nil"/>
          <w:right w:val="nil"/>
          <w:between w:val="nil"/>
        </w:pBdr>
        <w:spacing w:line="480" w:lineRule="auto"/>
        <w:rPr>
          <w:rFonts w:ascii="Palatino Linotype" w:eastAsia="Arial" w:hAnsi="Palatino Linotype" w:cs="Arial"/>
          <w:b/>
          <w:bCs/>
          <w:color w:val="002060"/>
          <w:sz w:val="28"/>
          <w:szCs w:val="28"/>
        </w:rPr>
      </w:pPr>
      <w:r w:rsidRPr="00A1249A">
        <w:rPr>
          <w:rFonts w:ascii="Palatino Linotype" w:eastAsia="Arial" w:hAnsi="Palatino Linotype" w:cs="Arial"/>
          <w:b/>
          <w:bCs/>
          <w:color w:val="002060"/>
          <w:sz w:val="28"/>
          <w:szCs w:val="28"/>
        </w:rPr>
        <w:t>2. French</w:t>
      </w:r>
      <w:r w:rsidR="626DF7EB" w:rsidRPr="00A1249A">
        <w:rPr>
          <w:rFonts w:ascii="Palatino Linotype" w:eastAsia="Arial" w:hAnsi="Palatino Linotype" w:cs="Arial"/>
          <w:b/>
          <w:bCs/>
          <w:color w:val="002060"/>
          <w:sz w:val="28"/>
          <w:szCs w:val="28"/>
        </w:rPr>
        <w:t>/German</w:t>
      </w:r>
    </w:p>
    <w:p w14:paraId="6DD481CD" w14:textId="7C255DB0" w:rsidR="00E240DD" w:rsidRPr="00A1249A" w:rsidRDefault="00E240DD" w:rsidP="3B7013F4">
      <w:pPr>
        <w:numPr>
          <w:ilvl w:val="0"/>
          <w:numId w:val="12"/>
        </w:numPr>
        <w:pBdr>
          <w:top w:val="nil"/>
          <w:left w:val="nil"/>
          <w:bottom w:val="nil"/>
          <w:right w:val="nil"/>
          <w:between w:val="nil"/>
        </w:pBdr>
        <w:spacing w:after="0" w:line="480" w:lineRule="auto"/>
        <w:ind w:hanging="360"/>
        <w:rPr>
          <w:rFonts w:ascii="Palatino Linotype" w:eastAsia="Arial" w:hAnsi="Palatino Linotype" w:cs="Arial"/>
          <w:b/>
          <w:bCs/>
          <w:color w:val="002060"/>
          <w:sz w:val="28"/>
          <w:szCs w:val="28"/>
        </w:rPr>
      </w:pPr>
      <w:r w:rsidRPr="00A1249A">
        <w:rPr>
          <w:rFonts w:ascii="Palatino Linotype" w:eastAsia="Arial" w:hAnsi="Palatino Linotype" w:cs="Arial"/>
          <w:b/>
          <w:bCs/>
          <w:color w:val="002060"/>
          <w:sz w:val="28"/>
          <w:szCs w:val="28"/>
        </w:rPr>
        <w:t>Curriculum and assessment overview (KS3-</w:t>
      </w:r>
      <w:r w:rsidR="139AFA60" w:rsidRPr="00A1249A">
        <w:rPr>
          <w:rFonts w:ascii="Palatino Linotype" w:eastAsia="Arial" w:hAnsi="Palatino Linotype" w:cs="Arial"/>
          <w:b/>
          <w:bCs/>
          <w:color w:val="002060"/>
          <w:sz w:val="28"/>
          <w:szCs w:val="28"/>
        </w:rPr>
        <w:t>KS4-KS5</w:t>
      </w:r>
      <w:r w:rsidRPr="00A1249A">
        <w:rPr>
          <w:rFonts w:ascii="Palatino Linotype" w:eastAsia="Arial" w:hAnsi="Palatino Linotype" w:cs="Arial"/>
          <w:b/>
          <w:bCs/>
          <w:color w:val="002060"/>
          <w:sz w:val="28"/>
          <w:szCs w:val="28"/>
        </w:rPr>
        <w:t xml:space="preserve">) </w:t>
      </w:r>
    </w:p>
    <w:p w14:paraId="2AC40403" w14:textId="0ECBE984" w:rsidR="00E240DD" w:rsidRPr="00A1249A" w:rsidRDefault="660E8D6C" w:rsidP="3B7013F4">
      <w:pPr>
        <w:pBdr>
          <w:top w:val="nil"/>
          <w:left w:val="nil"/>
          <w:bottom w:val="nil"/>
          <w:right w:val="nil"/>
          <w:between w:val="nil"/>
        </w:pBdr>
        <w:spacing w:after="0" w:line="480" w:lineRule="auto"/>
        <w:rPr>
          <w:rFonts w:ascii="Palatino Linotype" w:eastAsia="Arial" w:hAnsi="Palatino Linotype" w:cs="Arial"/>
          <w:b/>
          <w:bCs/>
          <w:color w:val="002060"/>
          <w:sz w:val="28"/>
          <w:szCs w:val="28"/>
        </w:rPr>
      </w:pPr>
      <w:r w:rsidRPr="00A1249A">
        <w:rPr>
          <w:rFonts w:ascii="Palatino Linotype" w:eastAsia="Arial" w:hAnsi="Palatino Linotype" w:cs="Arial"/>
          <w:b/>
          <w:bCs/>
          <w:color w:val="002060"/>
          <w:sz w:val="28"/>
          <w:szCs w:val="28"/>
        </w:rPr>
        <w:t>3</w:t>
      </w:r>
      <w:r w:rsidR="00E240DD" w:rsidRPr="00A1249A">
        <w:rPr>
          <w:rFonts w:ascii="Palatino Linotype" w:eastAsia="Arial" w:hAnsi="Palatino Linotype" w:cs="Arial"/>
          <w:b/>
          <w:bCs/>
          <w:color w:val="002060"/>
          <w:sz w:val="28"/>
          <w:szCs w:val="28"/>
        </w:rPr>
        <w:t>. Modern Foreign Languages: Feedback and Assessment system</w:t>
      </w:r>
    </w:p>
    <w:p w14:paraId="115C77B4" w14:textId="77777777" w:rsidR="00E240DD" w:rsidRPr="00A1249A" w:rsidRDefault="00E240DD" w:rsidP="00E240DD">
      <w:pPr>
        <w:pBdr>
          <w:top w:val="nil"/>
          <w:left w:val="nil"/>
          <w:bottom w:val="nil"/>
          <w:right w:val="nil"/>
          <w:between w:val="nil"/>
        </w:pBdr>
        <w:spacing w:after="0" w:line="480" w:lineRule="auto"/>
        <w:rPr>
          <w:rFonts w:ascii="Palatino Linotype" w:eastAsia="Arial" w:hAnsi="Palatino Linotype" w:cs="Arial"/>
          <w:b/>
          <w:color w:val="002060"/>
          <w:sz w:val="28"/>
          <w:szCs w:val="28"/>
        </w:rPr>
      </w:pPr>
      <w:r w:rsidRPr="00A1249A">
        <w:rPr>
          <w:rFonts w:ascii="Palatino Linotype" w:eastAsia="Arial" w:hAnsi="Palatino Linotype" w:cs="Arial"/>
          <w:b/>
          <w:color w:val="002060"/>
          <w:sz w:val="28"/>
          <w:szCs w:val="28"/>
        </w:rPr>
        <w:t>a. Key Stage 3</w:t>
      </w:r>
    </w:p>
    <w:p w14:paraId="2A37197A" w14:textId="77777777" w:rsidR="00E240DD" w:rsidRPr="00A1249A" w:rsidRDefault="00E240DD" w:rsidP="00E240DD">
      <w:pPr>
        <w:pBdr>
          <w:top w:val="nil"/>
          <w:left w:val="nil"/>
          <w:bottom w:val="nil"/>
          <w:right w:val="nil"/>
          <w:between w:val="nil"/>
        </w:pBdr>
        <w:spacing w:after="0" w:line="480" w:lineRule="auto"/>
        <w:rPr>
          <w:rFonts w:ascii="Palatino Linotype" w:eastAsia="Arial" w:hAnsi="Palatino Linotype" w:cs="Arial"/>
          <w:b/>
          <w:color w:val="002060"/>
          <w:sz w:val="28"/>
          <w:szCs w:val="28"/>
        </w:rPr>
      </w:pPr>
      <w:r w:rsidRPr="00A1249A">
        <w:rPr>
          <w:rFonts w:ascii="Palatino Linotype" w:eastAsia="Arial" w:hAnsi="Palatino Linotype" w:cs="Arial"/>
          <w:b/>
          <w:color w:val="002060"/>
          <w:sz w:val="28"/>
          <w:szCs w:val="28"/>
        </w:rPr>
        <w:t>b. Key Stage 4 and 5</w:t>
      </w:r>
    </w:p>
    <w:p w14:paraId="1641F53D" w14:textId="6369853E" w:rsidR="00E240DD" w:rsidRPr="00A1249A" w:rsidRDefault="600CF535" w:rsidP="3B7013F4">
      <w:pPr>
        <w:pBdr>
          <w:top w:val="nil"/>
          <w:left w:val="nil"/>
          <w:bottom w:val="nil"/>
          <w:right w:val="nil"/>
          <w:between w:val="nil"/>
        </w:pBdr>
        <w:spacing w:after="0" w:line="480" w:lineRule="auto"/>
        <w:rPr>
          <w:rFonts w:ascii="Palatino Linotype" w:eastAsia="Arial" w:hAnsi="Palatino Linotype" w:cs="Arial"/>
          <w:b/>
          <w:bCs/>
          <w:color w:val="002060"/>
          <w:sz w:val="28"/>
          <w:szCs w:val="28"/>
        </w:rPr>
      </w:pPr>
      <w:r w:rsidRPr="00A1249A">
        <w:rPr>
          <w:rFonts w:ascii="Palatino Linotype" w:eastAsia="Arial" w:hAnsi="Palatino Linotype" w:cs="Arial"/>
          <w:b/>
          <w:bCs/>
          <w:color w:val="002060"/>
          <w:sz w:val="28"/>
          <w:szCs w:val="28"/>
        </w:rPr>
        <w:t>4</w:t>
      </w:r>
      <w:r w:rsidR="00950236" w:rsidRPr="00A1249A">
        <w:rPr>
          <w:rFonts w:ascii="Palatino Linotype" w:eastAsia="Arial" w:hAnsi="Palatino Linotype" w:cs="Arial"/>
          <w:b/>
          <w:bCs/>
          <w:color w:val="002060"/>
          <w:sz w:val="28"/>
          <w:szCs w:val="28"/>
        </w:rPr>
        <w:t>. End of Year Expectations</w:t>
      </w:r>
    </w:p>
    <w:p w14:paraId="1FC39945" w14:textId="77777777" w:rsidR="00E240DD" w:rsidRPr="00A1249A" w:rsidRDefault="00E240DD" w:rsidP="00E240DD">
      <w:pPr>
        <w:rPr>
          <w:rFonts w:ascii="Palatino Linotype" w:hAnsi="Palatino Linotype"/>
          <w:color w:val="002060"/>
          <w:sz w:val="28"/>
          <w:szCs w:val="28"/>
        </w:rPr>
      </w:pPr>
    </w:p>
    <w:p w14:paraId="7A6BBA5A" w14:textId="77777777" w:rsidR="00E240DD" w:rsidRDefault="00E240DD" w:rsidP="00E240DD">
      <w:pPr>
        <w:widowControl w:val="0"/>
        <w:pBdr>
          <w:top w:val="nil"/>
          <w:left w:val="nil"/>
          <w:bottom w:val="nil"/>
          <w:right w:val="nil"/>
          <w:between w:val="nil"/>
        </w:pBdr>
        <w:spacing w:after="0"/>
        <w:rPr>
          <w:rFonts w:ascii="Palatino Linotype" w:hAnsi="Palatino Linotype"/>
          <w:color w:val="002060"/>
          <w:sz w:val="28"/>
          <w:szCs w:val="28"/>
        </w:rPr>
      </w:pPr>
    </w:p>
    <w:p w14:paraId="50A72D82" w14:textId="77777777" w:rsidR="00A1249A" w:rsidRDefault="00A1249A" w:rsidP="00E240DD">
      <w:pPr>
        <w:widowControl w:val="0"/>
        <w:pBdr>
          <w:top w:val="nil"/>
          <w:left w:val="nil"/>
          <w:bottom w:val="nil"/>
          <w:right w:val="nil"/>
          <w:between w:val="nil"/>
        </w:pBdr>
        <w:spacing w:after="0"/>
        <w:rPr>
          <w:rFonts w:ascii="Palatino Linotype" w:hAnsi="Palatino Linotype"/>
          <w:color w:val="002060"/>
          <w:sz w:val="28"/>
          <w:szCs w:val="28"/>
        </w:rPr>
      </w:pPr>
    </w:p>
    <w:p w14:paraId="167721E0" w14:textId="77777777" w:rsidR="00A1249A" w:rsidRDefault="00A1249A" w:rsidP="00E240DD">
      <w:pPr>
        <w:widowControl w:val="0"/>
        <w:pBdr>
          <w:top w:val="nil"/>
          <w:left w:val="nil"/>
          <w:bottom w:val="nil"/>
          <w:right w:val="nil"/>
          <w:between w:val="nil"/>
        </w:pBdr>
        <w:spacing w:after="0"/>
        <w:rPr>
          <w:rFonts w:ascii="Palatino Linotype" w:hAnsi="Palatino Linotype"/>
          <w:color w:val="002060"/>
          <w:sz w:val="28"/>
          <w:szCs w:val="28"/>
        </w:rPr>
      </w:pPr>
    </w:p>
    <w:p w14:paraId="0F4D761F" w14:textId="77777777" w:rsidR="00A1249A" w:rsidRDefault="00A1249A" w:rsidP="00E240DD">
      <w:pPr>
        <w:widowControl w:val="0"/>
        <w:pBdr>
          <w:top w:val="nil"/>
          <w:left w:val="nil"/>
          <w:bottom w:val="nil"/>
          <w:right w:val="nil"/>
          <w:between w:val="nil"/>
        </w:pBdr>
        <w:spacing w:after="0"/>
        <w:rPr>
          <w:rFonts w:ascii="Palatino Linotype" w:hAnsi="Palatino Linotype"/>
          <w:color w:val="002060"/>
          <w:sz w:val="28"/>
          <w:szCs w:val="28"/>
        </w:rPr>
      </w:pPr>
    </w:p>
    <w:p w14:paraId="40BDCA9C" w14:textId="77777777" w:rsidR="00A1249A" w:rsidRDefault="00A1249A" w:rsidP="00E240DD">
      <w:pPr>
        <w:widowControl w:val="0"/>
        <w:pBdr>
          <w:top w:val="nil"/>
          <w:left w:val="nil"/>
          <w:bottom w:val="nil"/>
          <w:right w:val="nil"/>
          <w:between w:val="nil"/>
        </w:pBdr>
        <w:spacing w:after="0"/>
        <w:rPr>
          <w:rFonts w:ascii="Palatino Linotype" w:hAnsi="Palatino Linotype"/>
          <w:color w:val="002060"/>
          <w:sz w:val="28"/>
          <w:szCs w:val="28"/>
        </w:rPr>
      </w:pPr>
    </w:p>
    <w:p w14:paraId="0041E852" w14:textId="77777777" w:rsidR="00A1249A" w:rsidRDefault="00A1249A" w:rsidP="00E240DD">
      <w:pPr>
        <w:widowControl w:val="0"/>
        <w:pBdr>
          <w:top w:val="nil"/>
          <w:left w:val="nil"/>
          <w:bottom w:val="nil"/>
          <w:right w:val="nil"/>
          <w:between w:val="nil"/>
        </w:pBdr>
        <w:spacing w:after="0"/>
        <w:rPr>
          <w:rFonts w:ascii="Palatino Linotype" w:hAnsi="Palatino Linotype"/>
          <w:color w:val="002060"/>
          <w:sz w:val="28"/>
          <w:szCs w:val="28"/>
        </w:rPr>
      </w:pPr>
    </w:p>
    <w:p w14:paraId="19EBB3F8" w14:textId="77777777" w:rsidR="00A1249A" w:rsidRDefault="00A1249A" w:rsidP="00E240DD">
      <w:pPr>
        <w:widowControl w:val="0"/>
        <w:pBdr>
          <w:top w:val="nil"/>
          <w:left w:val="nil"/>
          <w:bottom w:val="nil"/>
          <w:right w:val="nil"/>
          <w:between w:val="nil"/>
        </w:pBdr>
        <w:spacing w:after="0"/>
        <w:rPr>
          <w:rFonts w:ascii="Palatino Linotype" w:hAnsi="Palatino Linotype"/>
          <w:color w:val="002060"/>
          <w:sz w:val="28"/>
          <w:szCs w:val="28"/>
        </w:rPr>
      </w:pPr>
    </w:p>
    <w:p w14:paraId="4FC2AA00" w14:textId="77777777" w:rsidR="00A1249A" w:rsidRDefault="00A1249A" w:rsidP="00E240DD">
      <w:pPr>
        <w:widowControl w:val="0"/>
        <w:pBdr>
          <w:top w:val="nil"/>
          <w:left w:val="nil"/>
          <w:bottom w:val="nil"/>
          <w:right w:val="nil"/>
          <w:between w:val="nil"/>
        </w:pBdr>
        <w:spacing w:after="0"/>
        <w:rPr>
          <w:rFonts w:ascii="Palatino Linotype" w:hAnsi="Palatino Linotype"/>
          <w:color w:val="002060"/>
          <w:sz w:val="28"/>
          <w:szCs w:val="28"/>
        </w:rPr>
      </w:pPr>
    </w:p>
    <w:p w14:paraId="05366679" w14:textId="77777777" w:rsidR="00A1249A" w:rsidRDefault="00A1249A" w:rsidP="00E240DD">
      <w:pPr>
        <w:widowControl w:val="0"/>
        <w:pBdr>
          <w:top w:val="nil"/>
          <w:left w:val="nil"/>
          <w:bottom w:val="nil"/>
          <w:right w:val="nil"/>
          <w:between w:val="nil"/>
        </w:pBdr>
        <w:spacing w:after="0"/>
        <w:rPr>
          <w:rFonts w:ascii="Palatino Linotype" w:hAnsi="Palatino Linotype"/>
          <w:color w:val="002060"/>
          <w:sz w:val="28"/>
          <w:szCs w:val="28"/>
        </w:rPr>
      </w:pPr>
    </w:p>
    <w:p w14:paraId="640FA9B3" w14:textId="77777777" w:rsidR="00A1249A" w:rsidRDefault="00A1249A" w:rsidP="00E240DD">
      <w:pPr>
        <w:widowControl w:val="0"/>
        <w:pBdr>
          <w:top w:val="nil"/>
          <w:left w:val="nil"/>
          <w:bottom w:val="nil"/>
          <w:right w:val="nil"/>
          <w:between w:val="nil"/>
        </w:pBdr>
        <w:spacing w:after="0"/>
        <w:rPr>
          <w:rFonts w:ascii="Palatino Linotype" w:hAnsi="Palatino Linotype"/>
          <w:color w:val="002060"/>
          <w:sz w:val="28"/>
          <w:szCs w:val="28"/>
        </w:rPr>
      </w:pPr>
    </w:p>
    <w:p w14:paraId="187186CC" w14:textId="77777777" w:rsidR="00A1249A" w:rsidRDefault="00A1249A" w:rsidP="00E240DD">
      <w:pPr>
        <w:widowControl w:val="0"/>
        <w:pBdr>
          <w:top w:val="nil"/>
          <w:left w:val="nil"/>
          <w:bottom w:val="nil"/>
          <w:right w:val="nil"/>
          <w:between w:val="nil"/>
        </w:pBdr>
        <w:spacing w:after="0"/>
        <w:rPr>
          <w:rFonts w:ascii="Palatino Linotype" w:hAnsi="Palatino Linotype"/>
          <w:color w:val="002060"/>
          <w:sz w:val="28"/>
          <w:szCs w:val="28"/>
        </w:rPr>
      </w:pPr>
    </w:p>
    <w:p w14:paraId="0562CB0E" w14:textId="77777777" w:rsidR="00A1249A" w:rsidRPr="00A1249A" w:rsidRDefault="00A1249A" w:rsidP="00E240DD">
      <w:pPr>
        <w:widowControl w:val="0"/>
        <w:pBdr>
          <w:top w:val="nil"/>
          <w:left w:val="nil"/>
          <w:bottom w:val="nil"/>
          <w:right w:val="nil"/>
          <w:between w:val="nil"/>
        </w:pBdr>
        <w:spacing w:after="0"/>
        <w:rPr>
          <w:rFonts w:ascii="Palatino Linotype" w:hAnsi="Palatino Linotype"/>
          <w:color w:val="002060"/>
          <w:sz w:val="28"/>
          <w:szCs w:val="28"/>
        </w:rPr>
        <w:sectPr w:rsidR="00A1249A" w:rsidRPr="00A1249A" w:rsidSect="00E240DD">
          <w:headerReference w:type="default" r:id="rId13"/>
          <w:footerReference w:type="default" r:id="rId14"/>
          <w:type w:val="continuous"/>
          <w:pgSz w:w="11906" w:h="16838"/>
          <w:pgMar w:top="1440" w:right="1440" w:bottom="1440" w:left="1440" w:header="708" w:footer="708" w:gutter="0"/>
          <w:pgNumType w:start="1"/>
          <w:cols w:space="720" w:equalWidth="0">
            <w:col w:w="9360"/>
          </w:cols>
        </w:sectPr>
      </w:pPr>
    </w:p>
    <w:p w14:paraId="2B169DF5" w14:textId="77777777" w:rsidR="00E240DD" w:rsidRPr="00A1249A" w:rsidRDefault="00E240DD" w:rsidP="00E240DD">
      <w:pPr>
        <w:numPr>
          <w:ilvl w:val="0"/>
          <w:numId w:val="11"/>
        </w:numPr>
        <w:pBdr>
          <w:top w:val="nil"/>
          <w:left w:val="nil"/>
          <w:bottom w:val="nil"/>
          <w:right w:val="nil"/>
          <w:between w:val="nil"/>
        </w:pBdr>
        <w:spacing w:after="160" w:line="259" w:lineRule="auto"/>
        <w:rPr>
          <w:rFonts w:ascii="Palatino Linotype" w:hAnsi="Palatino Linotype"/>
          <w:b/>
          <w:color w:val="002060"/>
          <w:sz w:val="40"/>
          <w:szCs w:val="40"/>
        </w:rPr>
      </w:pPr>
      <w:r w:rsidRPr="00A1249A">
        <w:rPr>
          <w:rFonts w:ascii="Palatino Linotype" w:hAnsi="Palatino Linotype"/>
          <w:b/>
          <w:bCs/>
          <w:color w:val="002060"/>
          <w:sz w:val="40"/>
          <w:szCs w:val="40"/>
        </w:rPr>
        <w:lastRenderedPageBreak/>
        <w:t>Curriculum</w:t>
      </w:r>
    </w:p>
    <w:p w14:paraId="6545A3D4" w14:textId="77777777" w:rsidR="00A1249A" w:rsidRDefault="00A1249A" w:rsidP="236D918C">
      <w:pPr>
        <w:spacing w:after="0"/>
        <w:rPr>
          <w:rFonts w:ascii="Palatino Linotype" w:hAnsi="Palatino Linotype"/>
          <w:color w:val="002060"/>
          <w:sz w:val="24"/>
          <w:szCs w:val="24"/>
        </w:rPr>
      </w:pPr>
    </w:p>
    <w:p w14:paraId="61A6146A" w14:textId="564D0F02" w:rsidR="7E64AE87" w:rsidRPr="00A1249A" w:rsidRDefault="7E64AE87" w:rsidP="236D918C">
      <w:pPr>
        <w:spacing w:after="0"/>
        <w:rPr>
          <w:rFonts w:ascii="Palatino Linotype" w:hAnsi="Palatino Linotype"/>
          <w:color w:val="002060"/>
        </w:rPr>
      </w:pPr>
      <w:r w:rsidRPr="00A1249A">
        <w:rPr>
          <w:rFonts w:ascii="Palatino Linotype" w:hAnsi="Palatino Linotype"/>
          <w:color w:val="002060"/>
          <w:sz w:val="24"/>
          <w:szCs w:val="24"/>
        </w:rPr>
        <w:t>Plymouth High School for Girls aims to be an outstanding Grammar School for the 21st century remaining true to the philosophy of the school’s motto ‘For Life Not School We Learn’.</w:t>
      </w:r>
    </w:p>
    <w:p w14:paraId="6DB09067" w14:textId="3B245109" w:rsidR="7E64AE87" w:rsidRPr="00A1249A" w:rsidRDefault="7E64AE87" w:rsidP="236D918C">
      <w:pPr>
        <w:spacing w:after="0"/>
        <w:rPr>
          <w:rFonts w:ascii="Palatino Linotype" w:hAnsi="Palatino Linotype"/>
          <w:color w:val="002060"/>
        </w:rPr>
      </w:pPr>
      <w:r w:rsidRPr="00A1249A">
        <w:rPr>
          <w:rFonts w:ascii="Palatino Linotype" w:hAnsi="Palatino Linotype"/>
          <w:b/>
          <w:bCs/>
          <w:color w:val="002060"/>
          <w:sz w:val="24"/>
          <w:szCs w:val="24"/>
        </w:rPr>
        <w:t>A school which:</w:t>
      </w:r>
    </w:p>
    <w:p w14:paraId="7B180DB6" w14:textId="50AB5524" w:rsidR="7E64AE87" w:rsidRPr="00A1249A" w:rsidRDefault="7E64AE87" w:rsidP="236D918C">
      <w:pPr>
        <w:pStyle w:val="ListParagraph"/>
        <w:numPr>
          <w:ilvl w:val="0"/>
          <w:numId w:val="1"/>
        </w:numPr>
        <w:spacing w:after="0"/>
        <w:rPr>
          <w:rFonts w:ascii="Palatino Linotype" w:hAnsi="Palatino Linotype"/>
          <w:color w:val="002060"/>
          <w:sz w:val="24"/>
          <w:szCs w:val="24"/>
        </w:rPr>
      </w:pPr>
      <w:r w:rsidRPr="00A1249A">
        <w:rPr>
          <w:rFonts w:ascii="Palatino Linotype" w:hAnsi="Palatino Linotype"/>
          <w:color w:val="002060"/>
          <w:sz w:val="24"/>
          <w:szCs w:val="24"/>
        </w:rPr>
        <w:t xml:space="preserve">Promotes a culture of high </w:t>
      </w:r>
      <w:r w:rsidRPr="00A1249A">
        <w:rPr>
          <w:rFonts w:ascii="Palatino Linotype" w:hAnsi="Palatino Linotype"/>
          <w:b/>
          <w:bCs/>
          <w:color w:val="002060"/>
          <w:sz w:val="24"/>
          <w:szCs w:val="24"/>
        </w:rPr>
        <w:t xml:space="preserve">aspiration </w:t>
      </w:r>
      <w:r w:rsidRPr="00A1249A">
        <w:rPr>
          <w:rFonts w:ascii="Palatino Linotype" w:hAnsi="Palatino Linotype"/>
          <w:color w:val="002060"/>
          <w:sz w:val="24"/>
          <w:szCs w:val="24"/>
        </w:rPr>
        <w:t xml:space="preserve">enabling personal and academic success  </w:t>
      </w:r>
    </w:p>
    <w:p w14:paraId="30917B1E" w14:textId="5CC17A1D" w:rsidR="7E64AE87" w:rsidRPr="00A1249A" w:rsidRDefault="7E64AE87" w:rsidP="236D918C">
      <w:pPr>
        <w:pStyle w:val="ListParagraph"/>
        <w:numPr>
          <w:ilvl w:val="0"/>
          <w:numId w:val="1"/>
        </w:numPr>
        <w:spacing w:after="0"/>
        <w:rPr>
          <w:rFonts w:ascii="Palatino Linotype" w:hAnsi="Palatino Linotype"/>
          <w:color w:val="002060"/>
          <w:sz w:val="24"/>
          <w:szCs w:val="24"/>
        </w:rPr>
      </w:pPr>
      <w:r w:rsidRPr="00A1249A">
        <w:rPr>
          <w:rFonts w:ascii="Palatino Linotype" w:hAnsi="Palatino Linotype"/>
          <w:color w:val="002060"/>
          <w:sz w:val="24"/>
          <w:szCs w:val="24"/>
        </w:rPr>
        <w:t xml:space="preserve">Prepares students to </w:t>
      </w:r>
      <w:r w:rsidRPr="00A1249A">
        <w:rPr>
          <w:rFonts w:ascii="Palatino Linotype" w:hAnsi="Palatino Linotype"/>
          <w:b/>
          <w:bCs/>
          <w:color w:val="002060"/>
          <w:sz w:val="24"/>
          <w:szCs w:val="24"/>
        </w:rPr>
        <w:t>think confidently and independently</w:t>
      </w:r>
      <w:r w:rsidRPr="00A1249A">
        <w:rPr>
          <w:rFonts w:ascii="Palatino Linotype" w:hAnsi="Palatino Linotype"/>
          <w:color w:val="002060"/>
          <w:sz w:val="24"/>
          <w:szCs w:val="24"/>
        </w:rPr>
        <w:t xml:space="preserve">  </w:t>
      </w:r>
    </w:p>
    <w:p w14:paraId="69C65C70" w14:textId="5A0611EB" w:rsidR="7E64AE87" w:rsidRPr="00A1249A" w:rsidRDefault="7E64AE87" w:rsidP="236D918C">
      <w:pPr>
        <w:pStyle w:val="ListParagraph"/>
        <w:numPr>
          <w:ilvl w:val="0"/>
          <w:numId w:val="1"/>
        </w:numPr>
        <w:spacing w:after="0"/>
        <w:rPr>
          <w:rFonts w:ascii="Palatino Linotype" w:hAnsi="Palatino Linotype"/>
          <w:color w:val="002060"/>
          <w:sz w:val="24"/>
          <w:szCs w:val="24"/>
        </w:rPr>
      </w:pPr>
      <w:r w:rsidRPr="00A1249A">
        <w:rPr>
          <w:rFonts w:ascii="Palatino Linotype" w:hAnsi="Palatino Linotype"/>
          <w:color w:val="002060"/>
          <w:sz w:val="24"/>
          <w:szCs w:val="24"/>
        </w:rPr>
        <w:t xml:space="preserve">Provides an </w:t>
      </w:r>
      <w:r w:rsidRPr="00A1249A">
        <w:rPr>
          <w:rFonts w:ascii="Palatino Linotype" w:hAnsi="Palatino Linotype"/>
          <w:b/>
          <w:bCs/>
          <w:color w:val="002060"/>
          <w:sz w:val="24"/>
          <w:szCs w:val="24"/>
        </w:rPr>
        <w:t>outstanding education</w:t>
      </w:r>
      <w:r w:rsidRPr="00A1249A">
        <w:rPr>
          <w:rFonts w:ascii="Palatino Linotype" w:hAnsi="Palatino Linotype"/>
          <w:color w:val="002060"/>
          <w:sz w:val="24"/>
          <w:szCs w:val="24"/>
        </w:rPr>
        <w:t xml:space="preserve"> for all, the key to this being </w:t>
      </w:r>
      <w:proofErr w:type="gramStart"/>
      <w:r w:rsidRPr="00A1249A">
        <w:rPr>
          <w:rFonts w:ascii="Palatino Linotype" w:hAnsi="Palatino Linotype"/>
          <w:color w:val="002060"/>
          <w:sz w:val="24"/>
          <w:szCs w:val="24"/>
        </w:rPr>
        <w:t>high quality</w:t>
      </w:r>
      <w:proofErr w:type="gramEnd"/>
      <w:r w:rsidRPr="00A1249A">
        <w:rPr>
          <w:rFonts w:ascii="Palatino Linotype" w:hAnsi="Palatino Linotype"/>
          <w:color w:val="002060"/>
          <w:sz w:val="24"/>
          <w:szCs w:val="24"/>
        </w:rPr>
        <w:t xml:space="preserve"> teaching  </w:t>
      </w:r>
    </w:p>
    <w:p w14:paraId="10401B31" w14:textId="1B5AC538" w:rsidR="7E64AE87" w:rsidRPr="00A1249A" w:rsidRDefault="7E64AE87" w:rsidP="236D918C">
      <w:pPr>
        <w:pStyle w:val="ListParagraph"/>
        <w:numPr>
          <w:ilvl w:val="0"/>
          <w:numId w:val="1"/>
        </w:numPr>
        <w:spacing w:after="0"/>
        <w:rPr>
          <w:rFonts w:ascii="Palatino Linotype" w:hAnsi="Palatino Linotype"/>
          <w:color w:val="002060"/>
          <w:sz w:val="24"/>
          <w:szCs w:val="24"/>
        </w:rPr>
      </w:pPr>
      <w:r w:rsidRPr="00A1249A">
        <w:rPr>
          <w:rFonts w:ascii="Palatino Linotype" w:hAnsi="Palatino Linotype"/>
          <w:color w:val="002060"/>
          <w:sz w:val="24"/>
          <w:szCs w:val="24"/>
        </w:rPr>
        <w:t xml:space="preserve">Provides </w:t>
      </w:r>
      <w:r w:rsidRPr="00A1249A">
        <w:rPr>
          <w:rFonts w:ascii="Palatino Linotype" w:hAnsi="Palatino Linotype"/>
          <w:b/>
          <w:bCs/>
          <w:color w:val="002060"/>
          <w:sz w:val="24"/>
          <w:szCs w:val="24"/>
        </w:rPr>
        <w:t>enjoyment, excitement and challenge</w:t>
      </w:r>
      <w:r w:rsidRPr="00A1249A">
        <w:rPr>
          <w:rFonts w:ascii="Palatino Linotype" w:hAnsi="Palatino Linotype"/>
          <w:color w:val="002060"/>
          <w:sz w:val="24"/>
          <w:szCs w:val="24"/>
        </w:rPr>
        <w:t xml:space="preserve"> for all, stimulating an enthusiasm for lifelong learning  </w:t>
      </w:r>
    </w:p>
    <w:p w14:paraId="6B9A169B" w14:textId="114C2AFB" w:rsidR="7E64AE87" w:rsidRPr="00A1249A" w:rsidRDefault="7E64AE87" w:rsidP="236D918C">
      <w:pPr>
        <w:pStyle w:val="ListParagraph"/>
        <w:numPr>
          <w:ilvl w:val="0"/>
          <w:numId w:val="1"/>
        </w:numPr>
        <w:spacing w:after="0"/>
        <w:rPr>
          <w:rFonts w:ascii="Palatino Linotype" w:hAnsi="Palatino Linotype"/>
          <w:color w:val="002060"/>
          <w:sz w:val="24"/>
          <w:szCs w:val="24"/>
        </w:rPr>
      </w:pPr>
      <w:r w:rsidRPr="00A1249A">
        <w:rPr>
          <w:rFonts w:ascii="Palatino Linotype" w:hAnsi="Palatino Linotype"/>
          <w:color w:val="002060"/>
          <w:sz w:val="24"/>
          <w:szCs w:val="24"/>
        </w:rPr>
        <w:t xml:space="preserve">Prepares students to become </w:t>
      </w:r>
      <w:r w:rsidRPr="00A1249A">
        <w:rPr>
          <w:rFonts w:ascii="Palatino Linotype" w:hAnsi="Palatino Linotype"/>
          <w:b/>
          <w:bCs/>
          <w:color w:val="002060"/>
          <w:sz w:val="24"/>
          <w:szCs w:val="24"/>
        </w:rPr>
        <w:t>active citizens</w:t>
      </w:r>
      <w:r w:rsidRPr="00A1249A">
        <w:rPr>
          <w:rFonts w:ascii="Palatino Linotype" w:hAnsi="Palatino Linotype"/>
          <w:color w:val="002060"/>
          <w:sz w:val="24"/>
          <w:szCs w:val="24"/>
        </w:rPr>
        <w:t xml:space="preserve">, equipped to succeed in a world of rapid change  </w:t>
      </w:r>
    </w:p>
    <w:p w14:paraId="5A30C7C7" w14:textId="3BAAEFA1" w:rsidR="7E64AE87" w:rsidRPr="00A1249A" w:rsidRDefault="7E64AE87" w:rsidP="236D918C">
      <w:pPr>
        <w:pBdr>
          <w:top w:val="nil"/>
          <w:left w:val="nil"/>
          <w:bottom w:val="nil"/>
          <w:right w:val="nil"/>
          <w:between w:val="nil"/>
        </w:pBdr>
        <w:spacing w:after="160" w:line="259" w:lineRule="auto"/>
        <w:rPr>
          <w:rFonts w:ascii="Palatino Linotype" w:hAnsi="Palatino Linotype"/>
          <w:color w:val="002060"/>
        </w:rPr>
      </w:pPr>
    </w:p>
    <w:p w14:paraId="4F2237D6" w14:textId="77777777" w:rsidR="00E240DD" w:rsidRPr="00A1249A" w:rsidRDefault="00E240DD" w:rsidP="00A1249A">
      <w:pPr>
        <w:shd w:val="clear" w:color="auto" w:fill="FFFFFF"/>
        <w:spacing w:before="300" w:after="300" w:line="240" w:lineRule="auto"/>
        <w:rPr>
          <w:rFonts w:ascii="Palatino Linotype" w:hAnsi="Palatino Linotype"/>
          <w:color w:val="002060"/>
          <w:sz w:val="24"/>
          <w:szCs w:val="24"/>
        </w:rPr>
      </w:pPr>
      <w:r w:rsidRPr="00A1249A">
        <w:rPr>
          <w:rFonts w:ascii="Palatino Linotype" w:hAnsi="Palatino Linotype"/>
          <w:b/>
          <w:color w:val="002060"/>
          <w:sz w:val="24"/>
          <w:szCs w:val="24"/>
        </w:rPr>
        <w:t>“One language sets you in a corridor for life. Two languages open every door along the way.” – Frank Smith</w:t>
      </w:r>
    </w:p>
    <w:p w14:paraId="70456783" w14:textId="77777777" w:rsidR="00E240DD" w:rsidRPr="00A1249A" w:rsidRDefault="00E240DD" w:rsidP="00A1249A">
      <w:pPr>
        <w:shd w:val="clear" w:color="auto" w:fill="FFFFFF"/>
        <w:spacing w:before="300" w:after="300" w:line="240" w:lineRule="auto"/>
        <w:rPr>
          <w:rFonts w:ascii="Palatino Linotype" w:hAnsi="Palatino Linotype"/>
          <w:color w:val="002060"/>
          <w:sz w:val="24"/>
          <w:szCs w:val="24"/>
        </w:rPr>
      </w:pPr>
      <w:r w:rsidRPr="00A1249A">
        <w:rPr>
          <w:rFonts w:ascii="Palatino Linotype" w:hAnsi="Palatino Linotype"/>
          <w:b/>
          <w:color w:val="002060"/>
          <w:sz w:val="24"/>
          <w:szCs w:val="24"/>
          <w:highlight w:val="white"/>
        </w:rPr>
        <w:t xml:space="preserve"> “If you talk to a man in a language he understands, that goes to his head. If you talk to him in his language, that goes to his heart.” – Nelson Mandela</w:t>
      </w:r>
    </w:p>
    <w:p w14:paraId="7FBB2062" w14:textId="77777777" w:rsidR="00E240DD" w:rsidRPr="00A1249A" w:rsidRDefault="00E240DD" w:rsidP="00A1249A">
      <w:pPr>
        <w:spacing w:line="240" w:lineRule="auto"/>
        <w:rPr>
          <w:rFonts w:ascii="Palatino Linotype" w:hAnsi="Palatino Linotype"/>
          <w:color w:val="002060"/>
          <w:sz w:val="24"/>
          <w:szCs w:val="24"/>
        </w:rPr>
      </w:pPr>
      <w:r w:rsidRPr="00A1249A">
        <w:rPr>
          <w:rFonts w:ascii="Palatino Linotype" w:hAnsi="Palatino Linotype"/>
          <w:color w:val="002060"/>
          <w:sz w:val="24"/>
          <w:szCs w:val="24"/>
        </w:rPr>
        <w:t>“Why do we study languages when everybody learns English?” “Why do we learn French and German at PHSG?” These are just some of the many questions we get asked when it comes to learning a foreign language. Some questions are easy to answer and others are more complex.</w:t>
      </w:r>
    </w:p>
    <w:p w14:paraId="52DC6F36" w14:textId="77777777" w:rsidR="00A1249A" w:rsidRDefault="00A1249A" w:rsidP="00A1249A">
      <w:pPr>
        <w:shd w:val="clear" w:color="auto" w:fill="FFFFFF"/>
        <w:spacing w:before="300" w:after="300" w:line="240" w:lineRule="auto"/>
        <w:rPr>
          <w:rFonts w:ascii="Palatino Linotype" w:hAnsi="Palatino Linotype"/>
          <w:b/>
          <w:color w:val="002060"/>
          <w:sz w:val="24"/>
          <w:szCs w:val="24"/>
        </w:rPr>
      </w:pPr>
    </w:p>
    <w:p w14:paraId="0667E7CD" w14:textId="27B7D7BF" w:rsidR="00E240DD" w:rsidRPr="00A1249A" w:rsidRDefault="00E240DD" w:rsidP="00A1249A">
      <w:pPr>
        <w:shd w:val="clear" w:color="auto" w:fill="FFFFFF"/>
        <w:spacing w:before="300" w:after="300" w:line="240" w:lineRule="auto"/>
        <w:rPr>
          <w:rFonts w:ascii="Palatino Linotype" w:hAnsi="Palatino Linotype"/>
          <w:color w:val="002060"/>
          <w:sz w:val="24"/>
          <w:szCs w:val="24"/>
        </w:rPr>
      </w:pPr>
      <w:r w:rsidRPr="00A1249A">
        <w:rPr>
          <w:rFonts w:ascii="Palatino Linotype" w:hAnsi="Palatino Linotype"/>
          <w:b/>
          <w:color w:val="002060"/>
          <w:sz w:val="24"/>
          <w:szCs w:val="24"/>
        </w:rPr>
        <w:t>INTENT</w:t>
      </w:r>
    </w:p>
    <w:p w14:paraId="2164F1CE" w14:textId="77777777" w:rsidR="00E240DD" w:rsidRPr="00A1249A" w:rsidRDefault="00E240DD" w:rsidP="00A1249A">
      <w:pPr>
        <w:spacing w:line="240" w:lineRule="auto"/>
        <w:rPr>
          <w:rFonts w:ascii="Palatino Linotype" w:hAnsi="Palatino Linotype"/>
          <w:color w:val="002060"/>
          <w:sz w:val="24"/>
          <w:szCs w:val="24"/>
        </w:rPr>
      </w:pPr>
      <w:r w:rsidRPr="00A1249A">
        <w:rPr>
          <w:rFonts w:ascii="Palatino Linotype" w:hAnsi="Palatino Linotype"/>
          <w:color w:val="002060"/>
          <w:sz w:val="24"/>
          <w:szCs w:val="24"/>
        </w:rPr>
        <w:t xml:space="preserve">In an already overcrowded curriculum why do we choose to learn a foreign language? </w:t>
      </w:r>
    </w:p>
    <w:p w14:paraId="30A9394C" w14:textId="7A579057" w:rsidR="00E240DD" w:rsidRPr="00A1249A" w:rsidRDefault="42EBF7FB" w:rsidP="00A1249A">
      <w:pPr>
        <w:spacing w:line="240" w:lineRule="auto"/>
        <w:rPr>
          <w:rFonts w:ascii="Palatino Linotype" w:hAnsi="Palatino Linotype"/>
          <w:color w:val="002060"/>
          <w:sz w:val="24"/>
          <w:szCs w:val="24"/>
        </w:rPr>
      </w:pPr>
      <w:r w:rsidRPr="00A1249A">
        <w:rPr>
          <w:rFonts w:ascii="Palatino Linotype" w:hAnsi="Palatino Linotype"/>
          <w:color w:val="002060"/>
          <w:sz w:val="24"/>
          <w:szCs w:val="24"/>
        </w:rPr>
        <w:t xml:space="preserve">       </w:t>
      </w:r>
      <w:r w:rsidR="576F5A6A" w:rsidRPr="00A1249A">
        <w:rPr>
          <w:rFonts w:ascii="Palatino Linotype" w:hAnsi="Palatino Linotype"/>
          <w:b/>
          <w:bCs/>
          <w:color w:val="002060"/>
          <w:sz w:val="28"/>
          <w:szCs w:val="28"/>
        </w:rPr>
        <w:t>Learning a foreign language helps us to</w:t>
      </w:r>
      <w:r w:rsidR="46191B6E" w:rsidRPr="00A1249A">
        <w:rPr>
          <w:rFonts w:ascii="Palatino Linotype" w:hAnsi="Palatino Linotype"/>
          <w:b/>
          <w:bCs/>
          <w:color w:val="002060"/>
          <w:sz w:val="28"/>
          <w:szCs w:val="28"/>
        </w:rPr>
        <w:t>:</w:t>
      </w:r>
    </w:p>
    <w:p w14:paraId="398D2F74" w14:textId="535BDFBF" w:rsidR="00E240DD" w:rsidRPr="00A1249A" w:rsidRDefault="576F5A6A" w:rsidP="00A1249A">
      <w:pPr>
        <w:spacing w:line="240" w:lineRule="auto"/>
        <w:rPr>
          <w:rFonts w:ascii="Palatino Linotype" w:hAnsi="Palatino Linotype"/>
          <w:color w:val="002060"/>
          <w:sz w:val="24"/>
          <w:szCs w:val="24"/>
        </w:rPr>
      </w:pPr>
      <w:r w:rsidRPr="00A1249A">
        <w:rPr>
          <w:rFonts w:ascii="Palatino Linotype" w:hAnsi="Palatino Linotype"/>
          <w:color w:val="002060"/>
          <w:sz w:val="24"/>
          <w:szCs w:val="24"/>
        </w:rPr>
        <w:t xml:space="preserve"> </w:t>
      </w:r>
      <w:r w:rsidR="2E87653A" w:rsidRPr="00A1249A">
        <w:rPr>
          <w:rFonts w:ascii="Palatino Linotype" w:hAnsi="Palatino Linotype"/>
          <w:color w:val="002060"/>
          <w:sz w:val="24"/>
          <w:szCs w:val="24"/>
        </w:rPr>
        <w:t xml:space="preserve">     1. U</w:t>
      </w:r>
      <w:r w:rsidRPr="00A1249A">
        <w:rPr>
          <w:rFonts w:ascii="Palatino Linotype" w:hAnsi="Palatino Linotype"/>
          <w:color w:val="002060"/>
          <w:sz w:val="24"/>
          <w:szCs w:val="24"/>
        </w:rPr>
        <w:t>nderstand our own language better, improv</w:t>
      </w:r>
      <w:r w:rsidR="0DD9D7D3" w:rsidRPr="00A1249A">
        <w:rPr>
          <w:rFonts w:ascii="Palatino Linotype" w:hAnsi="Palatino Linotype"/>
          <w:color w:val="002060"/>
          <w:sz w:val="24"/>
          <w:szCs w:val="24"/>
        </w:rPr>
        <w:t>ing</w:t>
      </w:r>
      <w:r w:rsidRPr="00A1249A">
        <w:rPr>
          <w:rFonts w:ascii="Palatino Linotype" w:hAnsi="Palatino Linotype"/>
          <w:color w:val="002060"/>
          <w:sz w:val="24"/>
          <w:szCs w:val="24"/>
        </w:rPr>
        <w:t xml:space="preserve"> our native language skills.</w:t>
      </w:r>
      <w:r w:rsidRPr="00A1249A">
        <w:rPr>
          <w:rFonts w:ascii="Palatino Linotype" w:hAnsi="Palatino Linotype"/>
          <w:color w:val="002060"/>
          <w:sz w:val="24"/>
          <w:szCs w:val="24"/>
          <w:highlight w:val="white"/>
        </w:rPr>
        <w:t xml:space="preserve"> </w:t>
      </w:r>
    </w:p>
    <w:p w14:paraId="3E45F2B3" w14:textId="77777777" w:rsidR="00E240DD" w:rsidRPr="00A1249A" w:rsidRDefault="00E240DD" w:rsidP="00A1249A">
      <w:pPr>
        <w:spacing w:line="240" w:lineRule="auto"/>
        <w:ind w:left="720"/>
        <w:rPr>
          <w:rFonts w:ascii="Palatino Linotype" w:hAnsi="Palatino Linotype"/>
          <w:color w:val="002060"/>
          <w:sz w:val="24"/>
          <w:szCs w:val="24"/>
        </w:rPr>
      </w:pPr>
      <w:r w:rsidRPr="00A1249A">
        <w:rPr>
          <w:rFonts w:ascii="Palatino Linotype" w:hAnsi="Palatino Linotype"/>
          <w:b/>
          <w:color w:val="002060"/>
          <w:sz w:val="24"/>
          <w:szCs w:val="24"/>
          <w:highlight w:val="white"/>
        </w:rPr>
        <w:t>“Those who know nothing of foreign languages know nothing of their own.” – Johann Wolfgang von Goethe</w:t>
      </w:r>
    </w:p>
    <w:p w14:paraId="2AF4B03A" w14:textId="77777777" w:rsidR="00E240DD" w:rsidRPr="00A1249A" w:rsidRDefault="00E240DD" w:rsidP="00A1249A">
      <w:pPr>
        <w:spacing w:line="240" w:lineRule="auto"/>
        <w:ind w:left="720"/>
        <w:rPr>
          <w:rFonts w:ascii="Palatino Linotype" w:hAnsi="Palatino Linotype"/>
          <w:color w:val="002060"/>
          <w:sz w:val="24"/>
          <w:szCs w:val="24"/>
        </w:rPr>
      </w:pPr>
      <w:r w:rsidRPr="00A1249A">
        <w:rPr>
          <w:rFonts w:ascii="Palatino Linotype" w:hAnsi="Palatino Linotype"/>
          <w:b/>
          <w:color w:val="002060"/>
          <w:sz w:val="24"/>
          <w:szCs w:val="24"/>
          <w:highlight w:val="white"/>
        </w:rPr>
        <w:lastRenderedPageBreak/>
        <w:t xml:space="preserve">“Learning another language is not only learning different words for the same </w:t>
      </w:r>
      <w:proofErr w:type="gramStart"/>
      <w:r w:rsidRPr="00A1249A">
        <w:rPr>
          <w:rFonts w:ascii="Palatino Linotype" w:hAnsi="Palatino Linotype"/>
          <w:b/>
          <w:color w:val="002060"/>
          <w:sz w:val="24"/>
          <w:szCs w:val="24"/>
          <w:highlight w:val="white"/>
        </w:rPr>
        <w:t>things, but</w:t>
      </w:r>
      <w:proofErr w:type="gramEnd"/>
      <w:r w:rsidRPr="00A1249A">
        <w:rPr>
          <w:rFonts w:ascii="Palatino Linotype" w:hAnsi="Palatino Linotype"/>
          <w:b/>
          <w:color w:val="002060"/>
          <w:sz w:val="24"/>
          <w:szCs w:val="24"/>
          <w:highlight w:val="white"/>
        </w:rPr>
        <w:t xml:space="preserve"> learning another way to think about things.” – Flora Lewis</w:t>
      </w:r>
    </w:p>
    <w:p w14:paraId="77A817B3" w14:textId="466787C6" w:rsidR="390D8DE5" w:rsidRPr="00A1249A" w:rsidRDefault="14406E37" w:rsidP="00A1249A">
      <w:pPr>
        <w:pStyle w:val="ListParagraph"/>
        <w:numPr>
          <w:ilvl w:val="0"/>
          <w:numId w:val="11"/>
        </w:numPr>
        <w:spacing w:line="240" w:lineRule="auto"/>
        <w:rPr>
          <w:rFonts w:ascii="Palatino Linotype" w:hAnsi="Palatino Linotype"/>
          <w:color w:val="002060"/>
          <w:sz w:val="24"/>
          <w:szCs w:val="24"/>
          <w:highlight w:val="white"/>
        </w:rPr>
      </w:pPr>
      <w:r w:rsidRPr="00A1249A">
        <w:rPr>
          <w:rFonts w:ascii="Palatino Linotype" w:hAnsi="Palatino Linotype"/>
          <w:color w:val="002060"/>
          <w:sz w:val="24"/>
          <w:szCs w:val="24"/>
          <w:highlight w:val="white"/>
        </w:rPr>
        <w:t>T</w:t>
      </w:r>
      <w:r w:rsidR="576F5A6A" w:rsidRPr="00A1249A">
        <w:rPr>
          <w:rFonts w:ascii="Palatino Linotype" w:hAnsi="Palatino Linotype"/>
          <w:color w:val="002060"/>
          <w:sz w:val="24"/>
          <w:szCs w:val="24"/>
          <w:highlight w:val="white"/>
        </w:rPr>
        <w:t xml:space="preserve">o understand other cultures and promotes tolerance </w:t>
      </w:r>
    </w:p>
    <w:p w14:paraId="0BD9A3BE" w14:textId="4516999B" w:rsidR="236D918C" w:rsidRPr="00A1249A" w:rsidRDefault="236D918C" w:rsidP="236D918C">
      <w:pPr>
        <w:spacing w:line="240" w:lineRule="auto"/>
        <w:rPr>
          <w:rFonts w:ascii="Palatino Linotype" w:hAnsi="Palatino Linotype"/>
          <w:color w:val="002060"/>
          <w:sz w:val="24"/>
          <w:szCs w:val="24"/>
          <w:highlight w:val="white"/>
        </w:rPr>
      </w:pPr>
    </w:p>
    <w:p w14:paraId="33BD6087" w14:textId="57290421" w:rsidR="576F5A6A" w:rsidRPr="00A1249A" w:rsidRDefault="576F5A6A" w:rsidP="236D918C">
      <w:pPr>
        <w:spacing w:line="240" w:lineRule="auto"/>
        <w:rPr>
          <w:rFonts w:ascii="Palatino Linotype" w:hAnsi="Palatino Linotype"/>
          <w:color w:val="002060"/>
          <w:sz w:val="24"/>
          <w:szCs w:val="24"/>
        </w:rPr>
      </w:pPr>
      <w:r w:rsidRPr="00A1249A">
        <w:rPr>
          <w:rFonts w:ascii="Palatino Linotype" w:hAnsi="Palatino Linotype"/>
          <w:color w:val="002060"/>
          <w:sz w:val="24"/>
          <w:szCs w:val="24"/>
          <w:highlight w:val="white"/>
        </w:rPr>
        <w:t>At PHSG we study 2 main languages, French and German. We specialise in only 2 main languages so that we can maintain healthy numbers throughout all 3 Key Stages, thereby allowing all students the opportunity to carry on their language journey throughout school and beyond.</w:t>
      </w:r>
      <w:r w:rsidR="390D8DE5" w:rsidRPr="00A1249A">
        <w:rPr>
          <w:rFonts w:ascii="Palatino Linotype" w:hAnsi="Palatino Linotype"/>
          <w:color w:val="002060"/>
          <w:sz w:val="28"/>
          <w:szCs w:val="28"/>
        </w:rPr>
        <w:t xml:space="preserve"> </w:t>
      </w:r>
    </w:p>
    <w:p w14:paraId="6D56DA6A" w14:textId="4A26D919" w:rsidR="390D8DE5" w:rsidRPr="00A1249A" w:rsidRDefault="390D8DE5" w:rsidP="390D8DE5">
      <w:pPr>
        <w:spacing w:line="259" w:lineRule="auto"/>
        <w:rPr>
          <w:rFonts w:ascii="Palatino Linotype" w:hAnsi="Palatino Linotype"/>
          <w:color w:val="002060"/>
          <w:sz w:val="28"/>
          <w:szCs w:val="28"/>
        </w:rPr>
      </w:pPr>
    </w:p>
    <w:p w14:paraId="34CE0A41" w14:textId="77777777" w:rsidR="00E240DD" w:rsidRPr="00A1249A" w:rsidRDefault="00E240DD" w:rsidP="00E240DD">
      <w:pPr>
        <w:spacing w:after="0" w:line="240" w:lineRule="auto"/>
        <w:ind w:left="360"/>
        <w:rPr>
          <w:rFonts w:ascii="Palatino Linotype" w:hAnsi="Palatino Linotype"/>
          <w:color w:val="002060"/>
          <w:sz w:val="24"/>
          <w:szCs w:val="24"/>
        </w:rPr>
      </w:pPr>
    </w:p>
    <w:p w14:paraId="0BFB216E" w14:textId="77777777" w:rsidR="00E240DD" w:rsidRPr="00A1249A" w:rsidRDefault="00E240DD" w:rsidP="00A1249A">
      <w:pPr>
        <w:spacing w:line="240" w:lineRule="auto"/>
        <w:rPr>
          <w:rFonts w:ascii="Palatino Linotype" w:hAnsi="Palatino Linotype"/>
          <w:color w:val="002060"/>
          <w:sz w:val="24"/>
          <w:szCs w:val="24"/>
        </w:rPr>
      </w:pPr>
      <w:r w:rsidRPr="00A1249A">
        <w:rPr>
          <w:rFonts w:ascii="Palatino Linotype" w:hAnsi="Palatino Linotype"/>
          <w:b/>
          <w:color w:val="002060"/>
          <w:sz w:val="24"/>
          <w:szCs w:val="24"/>
          <w:highlight w:val="white"/>
        </w:rPr>
        <w:t>OUR RATIONALE</w:t>
      </w:r>
    </w:p>
    <w:p w14:paraId="04F8DA4C" w14:textId="77777777" w:rsidR="00E240DD" w:rsidRPr="00A1249A" w:rsidRDefault="00E240DD" w:rsidP="00A1249A">
      <w:pPr>
        <w:spacing w:line="240" w:lineRule="auto"/>
        <w:rPr>
          <w:rFonts w:ascii="Palatino Linotype" w:hAnsi="Palatino Linotype"/>
          <w:color w:val="002060"/>
          <w:sz w:val="24"/>
          <w:szCs w:val="24"/>
        </w:rPr>
      </w:pPr>
      <w:r w:rsidRPr="00A1249A">
        <w:rPr>
          <w:rFonts w:ascii="Palatino Linotype" w:hAnsi="Palatino Linotype"/>
          <w:color w:val="002060"/>
          <w:sz w:val="24"/>
          <w:szCs w:val="24"/>
          <w:highlight w:val="white"/>
        </w:rPr>
        <w:t xml:space="preserve">Why French and German? </w:t>
      </w:r>
    </w:p>
    <w:p w14:paraId="63F8D99D" w14:textId="77777777" w:rsidR="00E240DD" w:rsidRPr="00A1249A" w:rsidRDefault="00E240DD" w:rsidP="00A1249A">
      <w:pPr>
        <w:spacing w:line="240" w:lineRule="auto"/>
        <w:rPr>
          <w:rFonts w:ascii="Palatino Linotype" w:hAnsi="Palatino Linotype"/>
          <w:color w:val="002060"/>
          <w:sz w:val="24"/>
          <w:szCs w:val="24"/>
        </w:rPr>
      </w:pPr>
      <w:r w:rsidRPr="00A1249A">
        <w:rPr>
          <w:rFonts w:ascii="Palatino Linotype" w:hAnsi="Palatino Linotype"/>
          <w:color w:val="002060"/>
          <w:sz w:val="24"/>
          <w:szCs w:val="24"/>
          <w:highlight w:val="white"/>
        </w:rPr>
        <w:t>According to the Independent and other sources:</w:t>
      </w:r>
    </w:p>
    <w:p w14:paraId="66BF5DAB" w14:textId="77777777" w:rsidR="00E240DD" w:rsidRPr="00A1249A" w:rsidRDefault="00E240DD" w:rsidP="00A1249A">
      <w:pPr>
        <w:spacing w:line="240" w:lineRule="auto"/>
        <w:rPr>
          <w:rFonts w:ascii="Palatino Linotype" w:hAnsi="Palatino Linotype"/>
          <w:color w:val="002060"/>
          <w:sz w:val="24"/>
          <w:szCs w:val="24"/>
        </w:rPr>
      </w:pPr>
      <w:r w:rsidRPr="00A1249A">
        <w:rPr>
          <w:rFonts w:ascii="Palatino Linotype" w:hAnsi="Palatino Linotype"/>
          <w:b/>
          <w:color w:val="002060"/>
          <w:sz w:val="24"/>
          <w:szCs w:val="24"/>
        </w:rPr>
        <w:t>“German and French are ranked 1</w:t>
      </w:r>
      <w:r w:rsidRPr="00A1249A">
        <w:rPr>
          <w:rFonts w:ascii="Palatino Linotype" w:hAnsi="Palatino Linotype"/>
          <w:b/>
          <w:color w:val="002060"/>
          <w:sz w:val="24"/>
          <w:szCs w:val="24"/>
          <w:vertAlign w:val="superscript"/>
        </w:rPr>
        <w:t>st</w:t>
      </w:r>
      <w:r w:rsidRPr="00A1249A">
        <w:rPr>
          <w:rFonts w:ascii="Palatino Linotype" w:hAnsi="Palatino Linotype"/>
          <w:b/>
          <w:color w:val="002060"/>
          <w:sz w:val="24"/>
          <w:szCs w:val="24"/>
        </w:rPr>
        <w:t xml:space="preserve"> and 3</w:t>
      </w:r>
      <w:r w:rsidRPr="00A1249A">
        <w:rPr>
          <w:rFonts w:ascii="Palatino Linotype" w:hAnsi="Palatino Linotype"/>
          <w:b/>
          <w:color w:val="002060"/>
          <w:sz w:val="24"/>
          <w:szCs w:val="24"/>
          <w:vertAlign w:val="superscript"/>
        </w:rPr>
        <w:t>rd</w:t>
      </w:r>
      <w:r w:rsidRPr="00A1249A">
        <w:rPr>
          <w:rFonts w:ascii="Palatino Linotype" w:hAnsi="Palatino Linotype"/>
          <w:b/>
          <w:color w:val="002060"/>
          <w:sz w:val="24"/>
          <w:szCs w:val="24"/>
        </w:rPr>
        <w:t xml:space="preserve"> for getting you the highest paid jobs in Great Britain.”</w:t>
      </w:r>
    </w:p>
    <w:p w14:paraId="6CB7778E" w14:textId="77777777" w:rsidR="00E240DD" w:rsidRPr="00A1249A" w:rsidRDefault="00E240DD" w:rsidP="00A1249A">
      <w:pPr>
        <w:shd w:val="clear" w:color="auto" w:fill="FFFFFF"/>
        <w:spacing w:after="225" w:line="240" w:lineRule="auto"/>
        <w:rPr>
          <w:rFonts w:ascii="Palatino Linotype" w:hAnsi="Palatino Linotype"/>
          <w:color w:val="002060"/>
          <w:sz w:val="24"/>
          <w:szCs w:val="24"/>
        </w:rPr>
      </w:pPr>
      <w:r w:rsidRPr="00A1249A">
        <w:rPr>
          <w:rFonts w:ascii="Palatino Linotype" w:hAnsi="Palatino Linotype"/>
          <w:b/>
          <w:color w:val="002060"/>
          <w:sz w:val="24"/>
          <w:szCs w:val="24"/>
          <w:highlight w:val="white"/>
        </w:rPr>
        <w:t>“Germany is one of Britain's biggest trade partners and has strong financial services and business ties with the UK. Speaking German will not only get you, in general, the highest-paid job, it is also the language that is in highest demand across job postings.”</w:t>
      </w:r>
    </w:p>
    <w:p w14:paraId="4BDD78FA" w14:textId="5F893FDE" w:rsidR="576F5A6A" w:rsidRPr="00A1249A" w:rsidRDefault="576F5A6A" w:rsidP="00A1249A">
      <w:pPr>
        <w:spacing w:line="240" w:lineRule="auto"/>
        <w:rPr>
          <w:rFonts w:ascii="Palatino Linotype" w:hAnsi="Palatino Linotype"/>
          <w:color w:val="002060"/>
          <w:sz w:val="24"/>
          <w:szCs w:val="24"/>
          <w:highlight w:val="white"/>
        </w:rPr>
      </w:pPr>
      <w:r w:rsidRPr="00A1249A">
        <w:rPr>
          <w:rFonts w:ascii="Palatino Linotype" w:hAnsi="Palatino Linotype"/>
          <w:b/>
          <w:bCs/>
          <w:color w:val="002060"/>
          <w:sz w:val="24"/>
          <w:szCs w:val="24"/>
          <w:highlight w:val="white"/>
        </w:rPr>
        <w:t>“It is perhaps unsurprising that there are currently thousands of jobs available for those who can speak French, mainly due to the close ties France has with the UK.”</w:t>
      </w:r>
    </w:p>
    <w:p w14:paraId="724C4649" w14:textId="7B5335EA" w:rsidR="576F5A6A" w:rsidRPr="00A1249A" w:rsidRDefault="576F5A6A" w:rsidP="00A1249A">
      <w:pPr>
        <w:spacing w:line="240" w:lineRule="auto"/>
        <w:rPr>
          <w:rFonts w:ascii="Palatino Linotype" w:hAnsi="Palatino Linotype"/>
          <w:color w:val="002060"/>
          <w:sz w:val="24"/>
          <w:szCs w:val="24"/>
          <w:highlight w:val="white"/>
        </w:rPr>
      </w:pPr>
      <w:r w:rsidRPr="00A1249A">
        <w:rPr>
          <w:rFonts w:ascii="Palatino Linotype" w:hAnsi="Palatino Linotype"/>
          <w:color w:val="002060"/>
          <w:sz w:val="24"/>
          <w:szCs w:val="24"/>
          <w:highlight w:val="white"/>
        </w:rPr>
        <w:t xml:space="preserve"> In a society where economics often determine what subjects can be offered at GCSE and A-Level, we have chosen to restrict our language offer to 2 main languages </w:t>
      </w:r>
      <w:proofErr w:type="gramStart"/>
      <w:r w:rsidRPr="00A1249A">
        <w:rPr>
          <w:rFonts w:ascii="Palatino Linotype" w:hAnsi="Palatino Linotype"/>
          <w:color w:val="002060"/>
          <w:sz w:val="24"/>
          <w:szCs w:val="24"/>
          <w:highlight w:val="white"/>
        </w:rPr>
        <w:t>in order to</w:t>
      </w:r>
      <w:proofErr w:type="gramEnd"/>
      <w:r w:rsidRPr="00A1249A">
        <w:rPr>
          <w:rFonts w:ascii="Palatino Linotype" w:hAnsi="Palatino Linotype"/>
          <w:color w:val="002060"/>
          <w:sz w:val="24"/>
          <w:szCs w:val="24"/>
          <w:highlight w:val="white"/>
        </w:rPr>
        <w:t xml:space="preserve"> keep numbers high and support the opportunities available for studying a language at A-Level. We are proud to be one of the few schools to be able to consistently offer French and German to A-Level and have many students </w:t>
      </w:r>
      <w:proofErr w:type="gramStart"/>
      <w:r w:rsidRPr="00A1249A">
        <w:rPr>
          <w:rFonts w:ascii="Palatino Linotype" w:hAnsi="Palatino Linotype"/>
          <w:color w:val="002060"/>
          <w:sz w:val="24"/>
          <w:szCs w:val="24"/>
          <w:highlight w:val="white"/>
        </w:rPr>
        <w:t>continue on</w:t>
      </w:r>
      <w:proofErr w:type="gramEnd"/>
      <w:r w:rsidRPr="00A1249A">
        <w:rPr>
          <w:rFonts w:ascii="Palatino Linotype" w:hAnsi="Palatino Linotype"/>
          <w:color w:val="002060"/>
          <w:sz w:val="24"/>
          <w:szCs w:val="24"/>
          <w:highlight w:val="white"/>
        </w:rPr>
        <w:t xml:space="preserve"> with language learning at </w:t>
      </w:r>
      <w:proofErr w:type="gramStart"/>
      <w:r w:rsidRPr="00A1249A">
        <w:rPr>
          <w:rFonts w:ascii="Palatino Linotype" w:hAnsi="Palatino Linotype"/>
          <w:color w:val="002060"/>
          <w:sz w:val="24"/>
          <w:szCs w:val="24"/>
          <w:highlight w:val="white"/>
        </w:rPr>
        <w:t>University</w:t>
      </w:r>
      <w:proofErr w:type="gramEnd"/>
      <w:r w:rsidRPr="00A1249A">
        <w:rPr>
          <w:rFonts w:ascii="Palatino Linotype" w:hAnsi="Palatino Linotype"/>
          <w:color w:val="002060"/>
          <w:sz w:val="24"/>
          <w:szCs w:val="24"/>
          <w:highlight w:val="white"/>
        </w:rPr>
        <w:t>. Also, it is widely acknowledged that having once studied any language to a high degree enables you to access and learn subsequent languages much more easily.</w:t>
      </w:r>
    </w:p>
    <w:p w14:paraId="20EEF086" w14:textId="2358DADC" w:rsidR="390D8DE5" w:rsidRPr="00A1249A" w:rsidRDefault="390D8DE5" w:rsidP="00A1249A">
      <w:pPr>
        <w:spacing w:line="240" w:lineRule="auto"/>
        <w:rPr>
          <w:rFonts w:ascii="Palatino Linotype" w:hAnsi="Palatino Linotype"/>
          <w:b/>
          <w:bCs/>
          <w:color w:val="002060"/>
          <w:sz w:val="24"/>
          <w:szCs w:val="24"/>
          <w:highlight w:val="white"/>
        </w:rPr>
      </w:pPr>
    </w:p>
    <w:p w14:paraId="49C8B13B" w14:textId="77777777" w:rsidR="00E240DD" w:rsidRPr="00A1249A" w:rsidRDefault="00E240DD" w:rsidP="00A1249A">
      <w:pPr>
        <w:spacing w:line="240" w:lineRule="auto"/>
        <w:rPr>
          <w:rFonts w:ascii="Palatino Linotype" w:hAnsi="Palatino Linotype"/>
          <w:color w:val="002060"/>
          <w:sz w:val="24"/>
          <w:szCs w:val="24"/>
        </w:rPr>
      </w:pPr>
      <w:r w:rsidRPr="00A1249A">
        <w:rPr>
          <w:rFonts w:ascii="Palatino Linotype" w:hAnsi="Palatino Linotype"/>
          <w:b/>
          <w:color w:val="002060"/>
          <w:sz w:val="24"/>
          <w:szCs w:val="24"/>
          <w:highlight w:val="white"/>
        </w:rPr>
        <w:t>IMPLEMENTATION OF OUR CURRICULUM:</w:t>
      </w:r>
    </w:p>
    <w:p w14:paraId="6C5B1C9C" w14:textId="77777777" w:rsidR="00E240DD" w:rsidRPr="00A1249A" w:rsidRDefault="576F5A6A" w:rsidP="00A1249A">
      <w:pPr>
        <w:spacing w:line="240" w:lineRule="auto"/>
        <w:rPr>
          <w:rFonts w:ascii="Palatino Linotype" w:hAnsi="Palatino Linotype"/>
          <w:color w:val="002060"/>
          <w:sz w:val="24"/>
          <w:szCs w:val="24"/>
        </w:rPr>
      </w:pPr>
      <w:r w:rsidRPr="00A1249A">
        <w:rPr>
          <w:rFonts w:ascii="Palatino Linotype" w:hAnsi="Palatino Linotype"/>
          <w:color w:val="002060"/>
          <w:sz w:val="24"/>
          <w:szCs w:val="24"/>
          <w:highlight w:val="white"/>
        </w:rPr>
        <w:t xml:space="preserve">Here at PHSG we have a dedicated specialist team who can offer both French and German up to A-Level. Our teachers are fluent in at least one, if not two of the languages and travel abroad regularly to keep up to date with their language. </w:t>
      </w:r>
    </w:p>
    <w:p w14:paraId="15046B3A" w14:textId="373025D0" w:rsidR="00E240DD" w:rsidRPr="00A1249A" w:rsidRDefault="390D8DE5" w:rsidP="236D918C">
      <w:pPr>
        <w:spacing w:line="240" w:lineRule="auto"/>
        <w:rPr>
          <w:rFonts w:ascii="Palatino Linotype" w:hAnsi="Palatino Linotype"/>
          <w:color w:val="002060"/>
          <w:sz w:val="24"/>
          <w:szCs w:val="24"/>
        </w:rPr>
      </w:pPr>
      <w:r w:rsidRPr="00A1249A">
        <w:rPr>
          <w:rFonts w:ascii="Palatino Linotype" w:hAnsi="Palatino Linotype"/>
          <w:color w:val="002060"/>
          <w:sz w:val="24"/>
          <w:szCs w:val="24"/>
        </w:rPr>
        <w:lastRenderedPageBreak/>
        <w:t>We aim to improve metacognition through development of retrieval and salient slides, thinking maps and targeted questioning throughout all key stages. We achieve this using a spiral curriculum, shared resources and development of team collaboration on Microsoft teams.</w:t>
      </w:r>
    </w:p>
    <w:p w14:paraId="2C0015DD" w14:textId="281E40E8" w:rsidR="1EF39067" w:rsidRPr="00A1249A" w:rsidRDefault="1EF39067" w:rsidP="236D918C">
      <w:pPr>
        <w:spacing w:line="240" w:lineRule="auto"/>
        <w:rPr>
          <w:rFonts w:ascii="Palatino Linotype" w:hAnsi="Palatino Linotype"/>
          <w:color w:val="002060"/>
          <w:sz w:val="24"/>
          <w:szCs w:val="24"/>
        </w:rPr>
      </w:pPr>
      <w:r w:rsidRPr="00A1249A">
        <w:rPr>
          <w:rFonts w:ascii="Palatino Linotype" w:hAnsi="Palatino Linotype"/>
          <w:color w:val="002060"/>
          <w:sz w:val="24"/>
          <w:szCs w:val="24"/>
        </w:rPr>
        <w:t>We also base our curriculum on proven methods, namely using many elements of the Conti te</w:t>
      </w:r>
      <w:r w:rsidR="65B40DB3" w:rsidRPr="00A1249A">
        <w:rPr>
          <w:rFonts w:ascii="Palatino Linotype" w:hAnsi="Palatino Linotype"/>
          <w:color w:val="002060"/>
          <w:sz w:val="24"/>
          <w:szCs w:val="24"/>
        </w:rPr>
        <w:t xml:space="preserve">aching style. This is heavily based on the use </w:t>
      </w:r>
      <w:r w:rsidR="32DB2164" w:rsidRPr="00A1249A">
        <w:rPr>
          <w:rFonts w:ascii="Palatino Linotype" w:hAnsi="Palatino Linotype"/>
          <w:color w:val="002060"/>
          <w:sz w:val="24"/>
          <w:szCs w:val="24"/>
        </w:rPr>
        <w:t xml:space="preserve">of </w:t>
      </w:r>
      <w:r w:rsidR="65B40DB3" w:rsidRPr="00A1249A">
        <w:rPr>
          <w:rFonts w:ascii="Palatino Linotype" w:hAnsi="Palatino Linotype"/>
          <w:color w:val="002060"/>
          <w:sz w:val="24"/>
          <w:szCs w:val="24"/>
        </w:rPr>
        <w:t>Sentence Builders</w:t>
      </w:r>
      <w:r w:rsidR="4AD61F2B" w:rsidRPr="00A1249A">
        <w:rPr>
          <w:rFonts w:ascii="Palatino Linotype" w:hAnsi="Palatino Linotype"/>
          <w:color w:val="002060"/>
          <w:sz w:val="24"/>
          <w:szCs w:val="24"/>
        </w:rPr>
        <w:t>, which builds the students’ skills</w:t>
      </w:r>
      <w:r w:rsidR="458AB26E" w:rsidRPr="00A1249A">
        <w:rPr>
          <w:rFonts w:ascii="Palatino Linotype" w:hAnsi="Palatino Linotype"/>
          <w:color w:val="002060"/>
          <w:sz w:val="24"/>
          <w:szCs w:val="24"/>
        </w:rPr>
        <w:t xml:space="preserve"> over time through extensive repetition of input and practise.</w:t>
      </w:r>
    </w:p>
    <w:p w14:paraId="3D81706D" w14:textId="3EAA6BF1" w:rsidR="00E240DD" w:rsidRPr="00A1249A" w:rsidRDefault="5A1C39A4" w:rsidP="00A1249A">
      <w:pPr>
        <w:spacing w:line="240" w:lineRule="auto"/>
        <w:rPr>
          <w:rFonts w:ascii="Palatino Linotype" w:hAnsi="Palatino Linotype"/>
          <w:color w:val="002060"/>
          <w:sz w:val="24"/>
          <w:szCs w:val="24"/>
        </w:rPr>
      </w:pPr>
      <w:r w:rsidRPr="00A1249A">
        <w:rPr>
          <w:rFonts w:ascii="Palatino Linotype" w:hAnsi="Palatino Linotype"/>
          <w:color w:val="002060"/>
          <w:sz w:val="24"/>
          <w:szCs w:val="24"/>
          <w:highlight w:val="white"/>
        </w:rPr>
        <w:t xml:space="preserve">We begin our language journey in Year 7, where </w:t>
      </w:r>
      <w:r w:rsidR="5E998A5B" w:rsidRPr="00A1249A">
        <w:rPr>
          <w:rFonts w:ascii="Palatino Linotype" w:hAnsi="Palatino Linotype"/>
          <w:color w:val="002060"/>
          <w:sz w:val="24"/>
          <w:szCs w:val="24"/>
          <w:highlight w:val="white"/>
        </w:rPr>
        <w:t>all</w:t>
      </w:r>
      <w:r w:rsidRPr="00A1249A">
        <w:rPr>
          <w:rFonts w:ascii="Palatino Linotype" w:hAnsi="Palatino Linotype"/>
          <w:color w:val="002060"/>
          <w:sz w:val="24"/>
          <w:szCs w:val="24"/>
          <w:highlight w:val="white"/>
        </w:rPr>
        <w:t xml:space="preserve"> classes begin with </w:t>
      </w:r>
      <w:r w:rsidR="17E500D1" w:rsidRPr="00A1249A">
        <w:rPr>
          <w:rFonts w:ascii="Palatino Linotype" w:hAnsi="Palatino Linotype"/>
          <w:color w:val="002060"/>
          <w:sz w:val="24"/>
          <w:szCs w:val="24"/>
          <w:highlight w:val="white"/>
        </w:rPr>
        <w:t xml:space="preserve">both </w:t>
      </w:r>
      <w:r w:rsidRPr="00A1249A">
        <w:rPr>
          <w:rFonts w:ascii="Palatino Linotype" w:hAnsi="Palatino Linotype"/>
          <w:color w:val="002060"/>
          <w:sz w:val="24"/>
          <w:szCs w:val="24"/>
          <w:highlight w:val="white"/>
        </w:rPr>
        <w:t xml:space="preserve">French and German. Language provision offers </w:t>
      </w:r>
      <w:r w:rsidR="5F2A105A" w:rsidRPr="00A1249A">
        <w:rPr>
          <w:rFonts w:ascii="Palatino Linotype" w:hAnsi="Palatino Linotype"/>
          <w:color w:val="002060"/>
          <w:sz w:val="24"/>
          <w:szCs w:val="24"/>
          <w:highlight w:val="white"/>
        </w:rPr>
        <w:t>3</w:t>
      </w:r>
      <w:r w:rsidRPr="00A1249A">
        <w:rPr>
          <w:rFonts w:ascii="Palatino Linotype" w:hAnsi="Palatino Linotype"/>
          <w:color w:val="002060"/>
          <w:sz w:val="24"/>
          <w:szCs w:val="24"/>
          <w:highlight w:val="white"/>
        </w:rPr>
        <w:t xml:space="preserve"> one-hour lessons per fortnight</w:t>
      </w:r>
      <w:r w:rsidR="090A6C91" w:rsidRPr="00A1249A">
        <w:rPr>
          <w:rFonts w:ascii="Palatino Linotype" w:hAnsi="Palatino Linotype"/>
          <w:color w:val="002060"/>
          <w:sz w:val="24"/>
          <w:szCs w:val="24"/>
          <w:highlight w:val="white"/>
        </w:rPr>
        <w:t>, per language</w:t>
      </w:r>
      <w:r w:rsidRPr="00A1249A">
        <w:rPr>
          <w:rFonts w:ascii="Palatino Linotype" w:hAnsi="Palatino Linotype"/>
          <w:color w:val="002060"/>
          <w:sz w:val="24"/>
          <w:szCs w:val="24"/>
          <w:highlight w:val="white"/>
        </w:rPr>
        <w:t xml:space="preserve">, </w:t>
      </w:r>
      <w:r w:rsidR="064645A0" w:rsidRPr="00A1249A">
        <w:rPr>
          <w:rFonts w:ascii="Palatino Linotype" w:hAnsi="Palatino Linotype"/>
          <w:color w:val="002060"/>
          <w:sz w:val="24"/>
          <w:szCs w:val="24"/>
          <w:highlight w:val="white"/>
        </w:rPr>
        <w:t>and access to</w:t>
      </w:r>
      <w:r w:rsidRPr="00A1249A">
        <w:rPr>
          <w:rFonts w:ascii="Palatino Linotype" w:hAnsi="Palatino Linotype"/>
          <w:color w:val="002060"/>
          <w:sz w:val="24"/>
          <w:szCs w:val="24"/>
          <w:highlight w:val="white"/>
        </w:rPr>
        <w:t xml:space="preserve"> special language apps and online textbooks </w:t>
      </w:r>
      <w:r w:rsidR="41EA5B56" w:rsidRPr="00A1249A">
        <w:rPr>
          <w:rFonts w:ascii="Palatino Linotype" w:hAnsi="Palatino Linotype"/>
          <w:color w:val="002060"/>
          <w:sz w:val="24"/>
          <w:szCs w:val="24"/>
          <w:highlight w:val="white"/>
        </w:rPr>
        <w:t xml:space="preserve">is </w:t>
      </w:r>
      <w:r w:rsidRPr="00A1249A">
        <w:rPr>
          <w:rFonts w:ascii="Palatino Linotype" w:hAnsi="Palatino Linotype"/>
          <w:color w:val="002060"/>
          <w:sz w:val="24"/>
          <w:szCs w:val="24"/>
          <w:highlight w:val="white"/>
        </w:rPr>
        <w:t>available to the students.</w:t>
      </w:r>
    </w:p>
    <w:p w14:paraId="68A38519" w14:textId="45A97B8E" w:rsidR="08F92D5F" w:rsidRPr="00A1249A" w:rsidRDefault="4DD7CBF6" w:rsidP="00A1249A">
      <w:pPr>
        <w:spacing w:line="240" w:lineRule="auto"/>
        <w:rPr>
          <w:rFonts w:ascii="Palatino Linotype" w:hAnsi="Palatino Linotype"/>
          <w:color w:val="002060"/>
          <w:sz w:val="24"/>
          <w:szCs w:val="24"/>
          <w:highlight w:val="white"/>
        </w:rPr>
      </w:pPr>
      <w:r w:rsidRPr="00A1249A">
        <w:rPr>
          <w:rFonts w:ascii="Palatino Linotype" w:hAnsi="Palatino Linotype"/>
          <w:color w:val="002060"/>
          <w:sz w:val="24"/>
          <w:szCs w:val="24"/>
          <w:highlight w:val="white"/>
        </w:rPr>
        <w:t>In years 8 and 9 we continue to offer equal provision for both languages.</w:t>
      </w:r>
    </w:p>
    <w:p w14:paraId="5D5C8393" w14:textId="5EF7BFDA" w:rsidR="00E240DD" w:rsidRPr="00A1249A" w:rsidRDefault="00950236" w:rsidP="00A1249A">
      <w:pPr>
        <w:spacing w:line="240" w:lineRule="auto"/>
        <w:rPr>
          <w:rFonts w:ascii="Palatino Linotype" w:hAnsi="Palatino Linotype"/>
          <w:color w:val="002060"/>
          <w:sz w:val="24"/>
          <w:szCs w:val="24"/>
        </w:rPr>
      </w:pPr>
      <w:r w:rsidRPr="00A1249A">
        <w:rPr>
          <w:rFonts w:ascii="Palatino Linotype" w:hAnsi="Palatino Linotype"/>
          <w:color w:val="002060"/>
          <w:sz w:val="24"/>
          <w:szCs w:val="24"/>
          <w:highlight w:val="white"/>
        </w:rPr>
        <w:t xml:space="preserve">In Key Stage 4 the </w:t>
      </w:r>
      <w:r w:rsidR="0A3C914F" w:rsidRPr="00A1249A">
        <w:rPr>
          <w:rFonts w:ascii="Palatino Linotype" w:hAnsi="Palatino Linotype"/>
          <w:color w:val="002060"/>
          <w:sz w:val="24"/>
          <w:szCs w:val="24"/>
          <w:highlight w:val="white"/>
        </w:rPr>
        <w:t xml:space="preserve">students </w:t>
      </w:r>
      <w:r w:rsidR="6AE377F4" w:rsidRPr="00A1249A">
        <w:rPr>
          <w:rFonts w:ascii="Palatino Linotype" w:hAnsi="Palatino Linotype"/>
          <w:color w:val="002060"/>
          <w:sz w:val="24"/>
          <w:szCs w:val="24"/>
          <w:highlight w:val="white"/>
        </w:rPr>
        <w:t xml:space="preserve">choose to </w:t>
      </w:r>
      <w:r w:rsidRPr="00A1249A">
        <w:rPr>
          <w:rFonts w:ascii="Palatino Linotype" w:hAnsi="Palatino Linotype"/>
          <w:color w:val="002060"/>
          <w:sz w:val="24"/>
          <w:szCs w:val="24"/>
          <w:highlight w:val="white"/>
        </w:rPr>
        <w:t>study either French or German or in some cases both languages. They have 5 lessons per fortnight with the focus being on how the language works, its grammar and on the development of the 4 skills of speaking, listening, reading and writing. The Exam Board we follow is the AQA Board and we plan and deliver our modules based on the recommended textbooks in order that we may cover all the content properly and in a timely fashion.</w:t>
      </w:r>
    </w:p>
    <w:p w14:paraId="0899F945" w14:textId="77777777" w:rsidR="00E240DD" w:rsidRPr="00A1249A" w:rsidRDefault="00E240DD" w:rsidP="00A1249A">
      <w:pPr>
        <w:spacing w:line="240" w:lineRule="auto"/>
        <w:rPr>
          <w:rFonts w:ascii="Palatino Linotype" w:hAnsi="Palatino Linotype"/>
          <w:color w:val="002060"/>
          <w:sz w:val="24"/>
          <w:szCs w:val="24"/>
        </w:rPr>
      </w:pPr>
      <w:r w:rsidRPr="00A1249A">
        <w:rPr>
          <w:rFonts w:ascii="Palatino Linotype" w:hAnsi="Palatino Linotype"/>
          <w:b/>
          <w:color w:val="002060"/>
          <w:sz w:val="24"/>
          <w:szCs w:val="24"/>
          <w:highlight w:val="white"/>
        </w:rPr>
        <w:t>CONTENT AND DELIVERY</w:t>
      </w:r>
    </w:p>
    <w:p w14:paraId="0CBE4173" w14:textId="61DCEB2B" w:rsidR="00E240DD" w:rsidRPr="00A1249A" w:rsidRDefault="5A1C39A4" w:rsidP="00A1249A">
      <w:pPr>
        <w:spacing w:line="240" w:lineRule="auto"/>
        <w:rPr>
          <w:rFonts w:ascii="Palatino Linotype" w:hAnsi="Palatino Linotype"/>
          <w:color w:val="002060"/>
          <w:sz w:val="24"/>
          <w:szCs w:val="24"/>
        </w:rPr>
      </w:pPr>
      <w:r w:rsidRPr="00A1249A">
        <w:rPr>
          <w:rFonts w:ascii="Palatino Linotype" w:hAnsi="Palatino Linotype"/>
          <w:color w:val="002060"/>
          <w:sz w:val="24"/>
          <w:szCs w:val="24"/>
          <w:highlight w:val="white"/>
        </w:rPr>
        <w:t xml:space="preserve">French and German are planned in a parallel fashion. We take the requirements of the national Curriculum and place its content at the heart of the planning throughout the Key Stages. Each year’s content is set </w:t>
      </w:r>
      <w:proofErr w:type="gramStart"/>
      <w:r w:rsidRPr="00A1249A">
        <w:rPr>
          <w:rFonts w:ascii="Palatino Linotype" w:hAnsi="Palatino Linotype"/>
          <w:color w:val="002060"/>
          <w:sz w:val="24"/>
          <w:szCs w:val="24"/>
          <w:highlight w:val="white"/>
        </w:rPr>
        <w:t>out</w:t>
      </w:r>
      <w:proofErr w:type="gramEnd"/>
      <w:r w:rsidRPr="00A1249A">
        <w:rPr>
          <w:rFonts w:ascii="Palatino Linotype" w:hAnsi="Palatino Linotype"/>
          <w:color w:val="002060"/>
          <w:sz w:val="24"/>
          <w:szCs w:val="24"/>
          <w:highlight w:val="white"/>
        </w:rPr>
        <w:t xml:space="preserve"> and all planning and implementation has as its focus the curriculum content.  The team deliver the content wherever possible in a half-termly manner, with all assessments being common across all groups to assure consistency of approach and coverage.</w:t>
      </w:r>
    </w:p>
    <w:p w14:paraId="1991CCDF" w14:textId="77777777" w:rsidR="00346743" w:rsidRPr="00A1249A" w:rsidRDefault="00346743" w:rsidP="00A1249A">
      <w:pPr>
        <w:spacing w:line="240" w:lineRule="auto"/>
        <w:rPr>
          <w:rFonts w:ascii="Palatino Linotype" w:hAnsi="Palatino Linotype"/>
          <w:color w:val="002060"/>
          <w:sz w:val="24"/>
          <w:szCs w:val="24"/>
        </w:rPr>
      </w:pPr>
      <w:r w:rsidRPr="00A1249A">
        <w:rPr>
          <w:rFonts w:ascii="Palatino Linotype" w:hAnsi="Palatino Linotype"/>
          <w:b/>
          <w:bCs/>
          <w:color w:val="002060"/>
          <w:sz w:val="24"/>
          <w:szCs w:val="24"/>
        </w:rPr>
        <w:t>Our Commitment to Inclusion and Adaptive Teaching</w:t>
      </w:r>
    </w:p>
    <w:p w14:paraId="096D56F7" w14:textId="77777777" w:rsidR="00346743" w:rsidRPr="00A1249A" w:rsidRDefault="00346743" w:rsidP="00A1249A">
      <w:pPr>
        <w:spacing w:line="240" w:lineRule="auto"/>
        <w:rPr>
          <w:rFonts w:ascii="Palatino Linotype" w:hAnsi="Palatino Linotype"/>
          <w:bCs/>
          <w:color w:val="002060"/>
          <w:sz w:val="24"/>
          <w:szCs w:val="24"/>
        </w:rPr>
      </w:pPr>
      <w:r w:rsidRPr="00A1249A">
        <w:rPr>
          <w:rFonts w:ascii="Palatino Linotype" w:hAnsi="Palatino Linotype"/>
          <w:bCs/>
          <w:color w:val="002060"/>
          <w:sz w:val="24"/>
          <w:szCs w:val="24"/>
        </w:rPr>
        <w:t>We are committed to ensuring that every student can access, participate in and succeed within our curriculum. We maintain high expectations for all learners while recognising that students may require different forms of support to achieve the same ambitious curriculum goals.</w:t>
      </w:r>
    </w:p>
    <w:p w14:paraId="42ADEDF0" w14:textId="77777777" w:rsidR="00346743" w:rsidRPr="00A1249A" w:rsidRDefault="00346743" w:rsidP="00A1249A">
      <w:pPr>
        <w:spacing w:line="240" w:lineRule="auto"/>
        <w:rPr>
          <w:rFonts w:ascii="Palatino Linotype" w:hAnsi="Palatino Linotype"/>
          <w:bCs/>
          <w:color w:val="002060"/>
          <w:sz w:val="24"/>
          <w:szCs w:val="24"/>
        </w:rPr>
      </w:pPr>
      <w:r w:rsidRPr="00A1249A">
        <w:rPr>
          <w:rFonts w:ascii="Palatino Linotype" w:hAnsi="Palatino Linotype"/>
          <w:bCs/>
          <w:color w:val="002060"/>
          <w:sz w:val="24"/>
          <w:szCs w:val="24"/>
        </w:rPr>
        <w:t xml:space="preserve">Inclusive practice is built into our universal classroom offer through clear explanations, carefully sequenced learning, effective modelling, purposeful questioning and regular checks for understanding. Where </w:t>
      </w:r>
      <w:proofErr w:type="gramStart"/>
      <w:r w:rsidRPr="00A1249A">
        <w:rPr>
          <w:rFonts w:ascii="Palatino Linotype" w:hAnsi="Palatino Linotype"/>
          <w:bCs/>
          <w:color w:val="002060"/>
          <w:sz w:val="24"/>
          <w:szCs w:val="24"/>
        </w:rPr>
        <w:t>particular barriers</w:t>
      </w:r>
      <w:proofErr w:type="gramEnd"/>
      <w:r w:rsidRPr="00A1249A">
        <w:rPr>
          <w:rFonts w:ascii="Palatino Linotype" w:hAnsi="Palatino Linotype"/>
          <w:bCs/>
          <w:color w:val="002060"/>
          <w:sz w:val="24"/>
          <w:szCs w:val="24"/>
        </w:rPr>
        <w:t xml:space="preserve"> to learning are identified, teachers use pre-planned adaptations informed by students’ needs, prior attainment and available support plans. Teachers also adapt their teaching in the moment, responding to assessment, feedback and classroom </w:t>
      </w:r>
      <w:r w:rsidRPr="00A1249A">
        <w:rPr>
          <w:rFonts w:ascii="Palatino Linotype" w:hAnsi="Palatino Linotype"/>
          <w:bCs/>
          <w:color w:val="002060"/>
          <w:sz w:val="24"/>
          <w:szCs w:val="24"/>
        </w:rPr>
        <w:lastRenderedPageBreak/>
        <w:t>observation to provide additional explanation, scaffolding, challenge or alternative approaches as required.</w:t>
      </w:r>
    </w:p>
    <w:p w14:paraId="258DF079" w14:textId="77777777" w:rsidR="00346743" w:rsidRPr="00A1249A" w:rsidRDefault="00346743" w:rsidP="00A1249A">
      <w:pPr>
        <w:spacing w:line="240" w:lineRule="auto"/>
        <w:rPr>
          <w:rFonts w:ascii="Palatino Linotype" w:hAnsi="Palatino Linotype"/>
          <w:bCs/>
          <w:color w:val="002060"/>
          <w:sz w:val="24"/>
          <w:szCs w:val="24"/>
        </w:rPr>
      </w:pPr>
      <w:r w:rsidRPr="00A1249A">
        <w:rPr>
          <w:rFonts w:ascii="Palatino Linotype" w:hAnsi="Palatino Linotype"/>
          <w:bCs/>
          <w:color w:val="002060"/>
          <w:sz w:val="24"/>
          <w:szCs w:val="24"/>
        </w:rPr>
        <w:t>These adaptations are designed to remove barriers without unnecessarily reducing the breadth, depth or ambition of the curriculum, enabling all students to develop their knowledge, confidence and independence.</w:t>
      </w:r>
    </w:p>
    <w:p w14:paraId="77D68734" w14:textId="0F0A61EF" w:rsidR="390D8DE5" w:rsidRPr="00A1249A" w:rsidRDefault="390D8DE5" w:rsidP="00A1249A">
      <w:pPr>
        <w:spacing w:line="240" w:lineRule="auto"/>
        <w:rPr>
          <w:rFonts w:ascii="Palatino Linotype" w:hAnsi="Palatino Linotype"/>
          <w:color w:val="002060"/>
          <w:sz w:val="24"/>
          <w:szCs w:val="24"/>
          <w:highlight w:val="white"/>
        </w:rPr>
      </w:pPr>
    </w:p>
    <w:p w14:paraId="62EBF3C5" w14:textId="77777777" w:rsidR="00E240DD" w:rsidRPr="00A1249A" w:rsidRDefault="00E240DD" w:rsidP="00A1249A">
      <w:pPr>
        <w:spacing w:after="0" w:line="240" w:lineRule="auto"/>
        <w:rPr>
          <w:rFonts w:ascii="Palatino Linotype" w:hAnsi="Palatino Linotype"/>
          <w:color w:val="002060"/>
          <w:sz w:val="24"/>
          <w:szCs w:val="24"/>
        </w:rPr>
      </w:pPr>
    </w:p>
    <w:p w14:paraId="42BC43D6" w14:textId="77777777" w:rsidR="00E240DD" w:rsidRPr="00A1249A" w:rsidRDefault="00E240DD" w:rsidP="00A1249A">
      <w:pPr>
        <w:spacing w:line="240" w:lineRule="auto"/>
        <w:rPr>
          <w:rFonts w:ascii="Palatino Linotype" w:hAnsi="Palatino Linotype"/>
          <w:color w:val="002060"/>
          <w:sz w:val="24"/>
          <w:szCs w:val="24"/>
        </w:rPr>
      </w:pPr>
      <w:r w:rsidRPr="00A1249A">
        <w:rPr>
          <w:rFonts w:ascii="Palatino Linotype" w:hAnsi="Palatino Linotype"/>
          <w:b/>
          <w:color w:val="002060"/>
          <w:sz w:val="24"/>
          <w:szCs w:val="24"/>
          <w:highlight w:val="white"/>
        </w:rPr>
        <w:t>IMPACT</w:t>
      </w:r>
    </w:p>
    <w:p w14:paraId="741F7236" w14:textId="1F7EF6FC" w:rsidR="00E240DD" w:rsidRPr="00A1249A" w:rsidRDefault="00E240DD" w:rsidP="00A1249A">
      <w:pPr>
        <w:spacing w:line="240" w:lineRule="auto"/>
        <w:rPr>
          <w:rFonts w:ascii="Palatino Linotype" w:hAnsi="Palatino Linotype"/>
          <w:color w:val="002060"/>
          <w:sz w:val="24"/>
          <w:szCs w:val="24"/>
        </w:rPr>
      </w:pPr>
      <w:r w:rsidRPr="00A1249A">
        <w:rPr>
          <w:rFonts w:ascii="Palatino Linotype" w:hAnsi="Palatino Linotype"/>
          <w:color w:val="002060"/>
          <w:sz w:val="24"/>
          <w:szCs w:val="24"/>
          <w:highlight w:val="white"/>
        </w:rPr>
        <w:t>Assessments in Key Stage 3 are fundamentally based around skills the girls will need to have at GCSE</w:t>
      </w:r>
      <w:r w:rsidR="4453864B" w:rsidRPr="00A1249A">
        <w:rPr>
          <w:rFonts w:ascii="Palatino Linotype" w:hAnsi="Palatino Linotype"/>
          <w:color w:val="002060"/>
          <w:sz w:val="24"/>
          <w:szCs w:val="24"/>
          <w:highlight w:val="white"/>
        </w:rPr>
        <w:t xml:space="preserve"> and have as each focus the topic/ Sentence Builder</w:t>
      </w:r>
      <w:r w:rsidRPr="00A1249A">
        <w:rPr>
          <w:rFonts w:ascii="Palatino Linotype" w:hAnsi="Palatino Linotype"/>
          <w:color w:val="002060"/>
          <w:sz w:val="24"/>
          <w:szCs w:val="24"/>
          <w:highlight w:val="white"/>
        </w:rPr>
        <w:t>. Key Stage 4 assessments focus more specifically on the skills set needed for the GCSE in all four areas of Listening, Speaking, Reading and Writing.</w:t>
      </w:r>
    </w:p>
    <w:p w14:paraId="5F4A9771" w14:textId="137F6F83" w:rsidR="00E240DD" w:rsidRPr="00A1249A" w:rsidRDefault="00E240DD" w:rsidP="00A1249A">
      <w:pPr>
        <w:spacing w:line="240" w:lineRule="auto"/>
        <w:rPr>
          <w:rFonts w:ascii="Palatino Linotype" w:hAnsi="Palatino Linotype"/>
          <w:color w:val="002060"/>
          <w:sz w:val="24"/>
          <w:szCs w:val="24"/>
          <w:highlight w:val="white"/>
        </w:rPr>
      </w:pPr>
      <w:r w:rsidRPr="00A1249A">
        <w:rPr>
          <w:rFonts w:ascii="Palatino Linotype" w:hAnsi="Palatino Linotype"/>
          <w:color w:val="002060"/>
          <w:sz w:val="24"/>
          <w:szCs w:val="24"/>
          <w:highlight w:val="white"/>
        </w:rPr>
        <w:t xml:space="preserve">Assessments of knowledge, understanding and their skills take place both informally and formally throughout the year with feedback and targets given by both the teacher and students at regular intervals. </w:t>
      </w:r>
      <w:r w:rsidR="5BE447B1" w:rsidRPr="00A1249A">
        <w:rPr>
          <w:rFonts w:ascii="Palatino Linotype" w:hAnsi="Palatino Linotype"/>
          <w:color w:val="002060"/>
          <w:sz w:val="24"/>
          <w:szCs w:val="24"/>
          <w:highlight w:val="white"/>
        </w:rPr>
        <w:t xml:space="preserve">Feedback can take the form of both written and oral </w:t>
      </w:r>
      <w:proofErr w:type="gramStart"/>
      <w:r w:rsidR="5BE447B1" w:rsidRPr="00A1249A">
        <w:rPr>
          <w:rFonts w:ascii="Palatino Linotype" w:hAnsi="Palatino Linotype"/>
          <w:color w:val="002060"/>
          <w:sz w:val="24"/>
          <w:szCs w:val="24"/>
          <w:highlight w:val="white"/>
        </w:rPr>
        <w:t>feedback</w:t>
      </w:r>
      <w:r w:rsidR="7FBE03BD" w:rsidRPr="00A1249A">
        <w:rPr>
          <w:rFonts w:ascii="Palatino Linotype" w:hAnsi="Palatino Linotype"/>
          <w:color w:val="002060"/>
          <w:sz w:val="24"/>
          <w:szCs w:val="24"/>
          <w:highlight w:val="white"/>
        </w:rPr>
        <w:t>, and</w:t>
      </w:r>
      <w:proofErr w:type="gramEnd"/>
      <w:r w:rsidR="7FBE03BD" w:rsidRPr="00A1249A">
        <w:rPr>
          <w:rFonts w:ascii="Palatino Linotype" w:hAnsi="Palatino Linotype"/>
          <w:color w:val="002060"/>
          <w:sz w:val="24"/>
          <w:szCs w:val="24"/>
          <w:highlight w:val="white"/>
        </w:rPr>
        <w:t xml:space="preserve"> is often based on student work</w:t>
      </w:r>
      <w:r w:rsidR="275659AB" w:rsidRPr="00A1249A">
        <w:rPr>
          <w:rFonts w:ascii="Palatino Linotype" w:hAnsi="Palatino Linotype"/>
          <w:color w:val="002060"/>
          <w:sz w:val="24"/>
          <w:szCs w:val="24"/>
          <w:highlight w:val="white"/>
        </w:rPr>
        <w:t xml:space="preserve"> and</w:t>
      </w:r>
      <w:r w:rsidR="7FBE03BD" w:rsidRPr="00A1249A">
        <w:rPr>
          <w:rFonts w:ascii="Palatino Linotype" w:hAnsi="Palatino Linotype"/>
          <w:color w:val="002060"/>
          <w:sz w:val="24"/>
          <w:szCs w:val="24"/>
          <w:highlight w:val="white"/>
        </w:rPr>
        <w:t xml:space="preserve"> assessments. </w:t>
      </w:r>
      <w:r w:rsidRPr="00A1249A">
        <w:rPr>
          <w:rFonts w:ascii="Palatino Linotype" w:hAnsi="Palatino Linotype"/>
          <w:color w:val="002060"/>
          <w:sz w:val="24"/>
          <w:szCs w:val="24"/>
          <w:highlight w:val="white"/>
        </w:rPr>
        <w:t xml:space="preserve">Assessments can take many forms, whether it is a presentation in the language, a practise dialogue, written assessment or a reading/listening activity. </w:t>
      </w:r>
    </w:p>
    <w:p w14:paraId="1DFECE78" w14:textId="260E6A2D" w:rsidR="00E240DD" w:rsidRPr="00A1249A" w:rsidRDefault="00E240DD" w:rsidP="00A1249A">
      <w:pPr>
        <w:spacing w:line="240" w:lineRule="auto"/>
        <w:rPr>
          <w:rFonts w:ascii="Palatino Linotype" w:hAnsi="Palatino Linotype"/>
          <w:color w:val="002060"/>
          <w:sz w:val="24"/>
          <w:szCs w:val="24"/>
        </w:rPr>
      </w:pPr>
      <w:r w:rsidRPr="00A1249A">
        <w:rPr>
          <w:rFonts w:ascii="Palatino Linotype" w:hAnsi="Palatino Linotype"/>
          <w:color w:val="002060"/>
          <w:sz w:val="24"/>
          <w:szCs w:val="24"/>
          <w:highlight w:val="white"/>
        </w:rPr>
        <w:t>Language learning is a long process</w:t>
      </w:r>
      <w:r w:rsidR="79DB9F7B" w:rsidRPr="00A1249A">
        <w:rPr>
          <w:rFonts w:ascii="Palatino Linotype" w:hAnsi="Palatino Linotype"/>
          <w:color w:val="002060"/>
          <w:sz w:val="24"/>
          <w:szCs w:val="24"/>
          <w:highlight w:val="white"/>
        </w:rPr>
        <w:t>,</w:t>
      </w:r>
      <w:r w:rsidRPr="00A1249A">
        <w:rPr>
          <w:rFonts w:ascii="Palatino Linotype" w:hAnsi="Palatino Linotype"/>
          <w:color w:val="002060"/>
          <w:sz w:val="24"/>
          <w:szCs w:val="24"/>
          <w:highlight w:val="white"/>
        </w:rPr>
        <w:t xml:space="preserve"> and it is a process where you are constantly building it up, therefore the progress a student makes in their language production and the various skills involved are constantly being assessed in some many, whether by the teacher, the students or their peers.</w:t>
      </w:r>
    </w:p>
    <w:p w14:paraId="07784261" w14:textId="77777777" w:rsidR="00E240DD" w:rsidRPr="00A1249A" w:rsidRDefault="00E240DD" w:rsidP="00A1249A">
      <w:pPr>
        <w:spacing w:line="240" w:lineRule="auto"/>
        <w:rPr>
          <w:rFonts w:ascii="Palatino Linotype" w:hAnsi="Palatino Linotype"/>
          <w:color w:val="002060"/>
          <w:sz w:val="24"/>
          <w:szCs w:val="24"/>
        </w:rPr>
      </w:pPr>
      <w:r w:rsidRPr="00A1249A">
        <w:rPr>
          <w:rFonts w:ascii="Palatino Linotype" w:hAnsi="Palatino Linotype"/>
          <w:color w:val="002060"/>
          <w:sz w:val="24"/>
          <w:szCs w:val="24"/>
        </w:rPr>
        <w:t>Throughout the year assessments and progression are discussed at department meetings, where all teachers review the tasks and make any changes needed to ensure a fair and rigorous assessment, which also promotes and supports good language learning skills. Afterwards we discuss and evaluate the results and what, if any, changes to the assessment and/or our teaching may need to be altered or enhanced. This ensures that we are always monitoring and reacting to the needs of the pupils as a cohort.</w:t>
      </w:r>
    </w:p>
    <w:p w14:paraId="17078664" w14:textId="77777777" w:rsidR="00E240DD" w:rsidRPr="00A1249A" w:rsidRDefault="00E240DD" w:rsidP="00A1249A">
      <w:pPr>
        <w:spacing w:line="240" w:lineRule="auto"/>
        <w:rPr>
          <w:rFonts w:ascii="Palatino Linotype" w:hAnsi="Palatino Linotype"/>
          <w:color w:val="002060"/>
          <w:sz w:val="24"/>
          <w:szCs w:val="24"/>
        </w:rPr>
      </w:pPr>
      <w:r w:rsidRPr="00A1249A">
        <w:rPr>
          <w:rFonts w:ascii="Palatino Linotype" w:hAnsi="Palatino Linotype"/>
          <w:color w:val="002060"/>
          <w:sz w:val="24"/>
          <w:szCs w:val="24"/>
        </w:rPr>
        <w:t xml:space="preserve">Quality Assurance of the teaching and learning is conducted by the Head of Department by drop ins, book scrutiny and questionnaires. The findings are then discussed and triangulated with the SLT Line Manager and evaluations and reviews of the curriculum and strategies used </w:t>
      </w:r>
      <w:proofErr w:type="gramStart"/>
      <w:r w:rsidRPr="00A1249A">
        <w:rPr>
          <w:rFonts w:ascii="Palatino Linotype" w:hAnsi="Palatino Linotype"/>
          <w:color w:val="002060"/>
          <w:sz w:val="24"/>
          <w:szCs w:val="24"/>
        </w:rPr>
        <w:t>discussed</w:t>
      </w:r>
      <w:proofErr w:type="gramEnd"/>
      <w:r w:rsidRPr="00A1249A">
        <w:rPr>
          <w:rFonts w:ascii="Palatino Linotype" w:hAnsi="Palatino Linotype"/>
          <w:color w:val="002060"/>
          <w:sz w:val="24"/>
          <w:szCs w:val="24"/>
        </w:rPr>
        <w:t xml:space="preserve"> at Department meetings when changes might be made.</w:t>
      </w:r>
    </w:p>
    <w:p w14:paraId="1D5C74E9" w14:textId="77777777" w:rsidR="00E240DD" w:rsidRPr="00A1249A" w:rsidRDefault="00E240DD" w:rsidP="00A1249A">
      <w:pPr>
        <w:spacing w:line="240" w:lineRule="auto"/>
        <w:rPr>
          <w:rFonts w:ascii="Palatino Linotype" w:hAnsi="Palatino Linotype"/>
          <w:color w:val="002060"/>
          <w:sz w:val="24"/>
          <w:szCs w:val="24"/>
        </w:rPr>
      </w:pPr>
      <w:r w:rsidRPr="00A1249A">
        <w:rPr>
          <w:rFonts w:ascii="Palatino Linotype" w:hAnsi="Palatino Linotype"/>
          <w:color w:val="002060"/>
          <w:sz w:val="24"/>
          <w:szCs w:val="24"/>
        </w:rPr>
        <w:t>The Head of Department is responsible for tracking the progress of students and alongside the teachers of MFL organises interventions during the year to support those who are not making the expected progress.</w:t>
      </w:r>
    </w:p>
    <w:p w14:paraId="3B0650E6" w14:textId="77777777" w:rsidR="00E240DD" w:rsidRPr="00A1249A" w:rsidRDefault="00E240DD" w:rsidP="00A1249A">
      <w:pPr>
        <w:spacing w:line="240" w:lineRule="auto"/>
        <w:rPr>
          <w:rFonts w:ascii="Palatino Linotype" w:hAnsi="Palatino Linotype"/>
          <w:color w:val="002060"/>
          <w:sz w:val="24"/>
          <w:szCs w:val="24"/>
        </w:rPr>
      </w:pPr>
      <w:bookmarkStart w:id="0" w:name="_heading=h.1fob9te" w:colFirst="0" w:colLast="0"/>
      <w:bookmarkEnd w:id="0"/>
      <w:r w:rsidRPr="00A1249A">
        <w:rPr>
          <w:rFonts w:ascii="Palatino Linotype" w:hAnsi="Palatino Linotype"/>
          <w:color w:val="002060"/>
          <w:sz w:val="24"/>
          <w:szCs w:val="24"/>
        </w:rPr>
        <w:lastRenderedPageBreak/>
        <w:t xml:space="preserve">Many of our students </w:t>
      </w:r>
      <w:proofErr w:type="gramStart"/>
      <w:r w:rsidRPr="00A1249A">
        <w:rPr>
          <w:rFonts w:ascii="Palatino Linotype" w:hAnsi="Palatino Linotype"/>
          <w:color w:val="002060"/>
          <w:sz w:val="24"/>
          <w:szCs w:val="24"/>
        </w:rPr>
        <w:t>continue on</w:t>
      </w:r>
      <w:proofErr w:type="gramEnd"/>
      <w:r w:rsidRPr="00A1249A">
        <w:rPr>
          <w:rFonts w:ascii="Palatino Linotype" w:hAnsi="Palatino Linotype"/>
          <w:color w:val="002060"/>
          <w:sz w:val="24"/>
          <w:szCs w:val="24"/>
        </w:rPr>
        <w:t xml:space="preserve"> from GCSE to A-Level and then on to university. Many of our students combine language with business, politics, law, and accounting as well as those who continue to study pure languages. We have had students successfully go on </w:t>
      </w:r>
      <w:proofErr w:type="gramStart"/>
      <w:r w:rsidRPr="00A1249A">
        <w:rPr>
          <w:rFonts w:ascii="Palatino Linotype" w:hAnsi="Palatino Linotype"/>
          <w:color w:val="002060"/>
          <w:sz w:val="24"/>
          <w:szCs w:val="24"/>
        </w:rPr>
        <w:t>to</w:t>
      </w:r>
      <w:proofErr w:type="gramEnd"/>
      <w:r w:rsidRPr="00A1249A">
        <w:rPr>
          <w:rFonts w:ascii="Palatino Linotype" w:hAnsi="Palatino Linotype"/>
          <w:color w:val="002060"/>
          <w:sz w:val="24"/>
          <w:szCs w:val="24"/>
        </w:rPr>
        <w:t xml:space="preserve"> many universities such as Bath, Reading, Exeter, Cardiff, and Cambridge, among others. Currently we have ex- students studying languages at Reading, Exeter and Cambridge.</w:t>
      </w:r>
    </w:p>
    <w:p w14:paraId="7B21BFAD" w14:textId="77777777" w:rsidR="00A1249A" w:rsidRDefault="00A1249A" w:rsidP="00A1249A">
      <w:pPr>
        <w:spacing w:line="240" w:lineRule="auto"/>
        <w:rPr>
          <w:rFonts w:ascii="Palatino Linotype" w:hAnsi="Palatino Linotype"/>
          <w:b/>
          <w:bCs/>
          <w:color w:val="002060"/>
          <w:sz w:val="24"/>
          <w:szCs w:val="24"/>
          <w:highlight w:val="white"/>
        </w:rPr>
      </w:pPr>
    </w:p>
    <w:p w14:paraId="4EC3EB6E" w14:textId="4D276385" w:rsidR="00E240DD" w:rsidRPr="00A1249A" w:rsidRDefault="576F5A6A" w:rsidP="00A1249A">
      <w:pPr>
        <w:spacing w:line="240" w:lineRule="auto"/>
        <w:rPr>
          <w:rFonts w:ascii="Palatino Linotype" w:hAnsi="Palatino Linotype"/>
          <w:b/>
          <w:bCs/>
          <w:color w:val="002060"/>
          <w:sz w:val="24"/>
          <w:szCs w:val="24"/>
          <w:highlight w:val="white"/>
        </w:rPr>
      </w:pPr>
      <w:r w:rsidRPr="00A1249A">
        <w:rPr>
          <w:rFonts w:ascii="Palatino Linotype" w:hAnsi="Palatino Linotype"/>
          <w:b/>
          <w:bCs/>
          <w:color w:val="002060"/>
          <w:sz w:val="24"/>
          <w:szCs w:val="24"/>
          <w:highlight w:val="white"/>
        </w:rPr>
        <w:t>Student voice, Enrichment and Links</w:t>
      </w:r>
    </w:p>
    <w:p w14:paraId="06289F20" w14:textId="05F7E045" w:rsidR="00E240DD" w:rsidRPr="00A1249A" w:rsidRDefault="5A1C39A4" w:rsidP="00A1249A">
      <w:pPr>
        <w:spacing w:line="240" w:lineRule="auto"/>
        <w:rPr>
          <w:rFonts w:ascii="Palatino Linotype" w:hAnsi="Palatino Linotype"/>
          <w:color w:val="002060"/>
          <w:sz w:val="24"/>
          <w:szCs w:val="24"/>
        </w:rPr>
      </w:pPr>
      <w:r w:rsidRPr="00A1249A">
        <w:rPr>
          <w:rFonts w:ascii="Palatino Linotype" w:hAnsi="Palatino Linotype"/>
          <w:color w:val="002060"/>
          <w:sz w:val="24"/>
          <w:szCs w:val="24"/>
          <w:highlight w:val="white"/>
        </w:rPr>
        <w:t xml:space="preserve">Students are eager to enrich their learning and so participate eagerly in the opportunities we offer; such as Languages Week activities, Foreign Film club </w:t>
      </w:r>
      <w:proofErr w:type="gramStart"/>
      <w:r w:rsidRPr="00A1249A">
        <w:rPr>
          <w:rFonts w:ascii="Palatino Linotype" w:hAnsi="Palatino Linotype"/>
          <w:color w:val="002060"/>
          <w:sz w:val="24"/>
          <w:szCs w:val="24"/>
          <w:highlight w:val="white"/>
        </w:rPr>
        <w:t>and  Language</w:t>
      </w:r>
      <w:proofErr w:type="gramEnd"/>
      <w:r w:rsidRPr="00A1249A">
        <w:rPr>
          <w:rFonts w:ascii="Palatino Linotype" w:hAnsi="Palatino Linotype"/>
          <w:color w:val="002060"/>
          <w:sz w:val="24"/>
          <w:szCs w:val="24"/>
          <w:highlight w:val="white"/>
        </w:rPr>
        <w:t xml:space="preserve"> Café - both led by older students and planned around the wishes of the younger students.</w:t>
      </w:r>
    </w:p>
    <w:p w14:paraId="501D460A" w14:textId="34C1F367" w:rsidR="5A1C39A4" w:rsidRPr="00A1249A" w:rsidRDefault="5A1C39A4" w:rsidP="00A1249A">
      <w:pPr>
        <w:spacing w:line="240" w:lineRule="auto"/>
        <w:rPr>
          <w:rFonts w:ascii="Palatino Linotype" w:hAnsi="Palatino Linotype"/>
          <w:color w:val="002060"/>
          <w:sz w:val="24"/>
          <w:szCs w:val="24"/>
          <w:highlight w:val="white"/>
        </w:rPr>
      </w:pPr>
      <w:r w:rsidRPr="00A1249A">
        <w:rPr>
          <w:rFonts w:ascii="Palatino Linotype" w:hAnsi="Palatino Linotype"/>
          <w:color w:val="002060"/>
          <w:sz w:val="24"/>
          <w:szCs w:val="24"/>
          <w:highlight w:val="white"/>
        </w:rPr>
        <w:t xml:space="preserve"> We have in the past offered numerous opportunities to travel abroad</w:t>
      </w:r>
      <w:r w:rsidR="747C5DEE" w:rsidRPr="00A1249A">
        <w:rPr>
          <w:rFonts w:ascii="Palatino Linotype" w:hAnsi="Palatino Linotype"/>
          <w:color w:val="002060"/>
          <w:sz w:val="24"/>
          <w:szCs w:val="24"/>
          <w:highlight w:val="white"/>
        </w:rPr>
        <w:t>, with our most recent trip being in CEW week to Cologne and Lille</w:t>
      </w:r>
      <w:r w:rsidR="0B1F4559" w:rsidRPr="00A1249A">
        <w:rPr>
          <w:rFonts w:ascii="Palatino Linotype" w:hAnsi="Palatino Linotype"/>
          <w:color w:val="002060"/>
          <w:sz w:val="24"/>
          <w:szCs w:val="24"/>
          <w:highlight w:val="white"/>
        </w:rPr>
        <w:t xml:space="preserve">, which was very popular. </w:t>
      </w:r>
    </w:p>
    <w:p w14:paraId="067F3029" w14:textId="436862D4" w:rsidR="00E240DD" w:rsidRPr="00A1249A" w:rsidRDefault="00950236" w:rsidP="00A1249A">
      <w:pPr>
        <w:spacing w:line="240" w:lineRule="auto"/>
        <w:rPr>
          <w:rFonts w:ascii="Palatino Linotype" w:hAnsi="Palatino Linotype"/>
          <w:color w:val="002060"/>
          <w:sz w:val="24"/>
          <w:szCs w:val="24"/>
        </w:rPr>
      </w:pPr>
      <w:r w:rsidRPr="00A1249A">
        <w:rPr>
          <w:rFonts w:ascii="Palatino Linotype" w:hAnsi="Palatino Linotype"/>
          <w:color w:val="002060"/>
          <w:sz w:val="24"/>
          <w:szCs w:val="24"/>
          <w:highlight w:val="white"/>
        </w:rPr>
        <w:t>In addition to this we regularly host Interns from abroad, who work with our pupils in lessons as well as give extra speaking practise to the VI Form.</w:t>
      </w:r>
    </w:p>
    <w:p w14:paraId="2946DB82" w14:textId="7C438E73" w:rsidR="00E240DD" w:rsidRPr="00A1249A" w:rsidRDefault="5A1C39A4" w:rsidP="00A1249A">
      <w:pPr>
        <w:spacing w:line="240" w:lineRule="auto"/>
        <w:rPr>
          <w:rFonts w:ascii="Palatino Linotype" w:hAnsi="Palatino Linotype"/>
          <w:color w:val="002060"/>
          <w:sz w:val="24"/>
          <w:szCs w:val="24"/>
        </w:rPr>
      </w:pPr>
      <w:r w:rsidRPr="00A1249A">
        <w:rPr>
          <w:rFonts w:ascii="Palatino Linotype" w:hAnsi="Palatino Linotype"/>
          <w:color w:val="002060"/>
          <w:sz w:val="24"/>
          <w:szCs w:val="24"/>
        </w:rPr>
        <w:t xml:space="preserve"> </w:t>
      </w:r>
      <w:r w:rsidR="5A96BFA4" w:rsidRPr="00A1249A">
        <w:rPr>
          <w:rFonts w:ascii="Palatino Linotype" w:hAnsi="Palatino Linotype"/>
          <w:color w:val="002060"/>
          <w:sz w:val="24"/>
          <w:szCs w:val="24"/>
        </w:rPr>
        <w:t>We promote student involvement throughout the year groups, led by our sixth form language captains</w:t>
      </w:r>
      <w:r w:rsidR="7AE2F452" w:rsidRPr="00A1249A">
        <w:rPr>
          <w:rFonts w:ascii="Palatino Linotype" w:hAnsi="Palatino Linotype"/>
          <w:color w:val="002060"/>
          <w:sz w:val="24"/>
          <w:szCs w:val="24"/>
        </w:rPr>
        <w:t xml:space="preserve"> as well as our Junior Language Captains.</w:t>
      </w:r>
    </w:p>
    <w:p w14:paraId="7F851584" w14:textId="1D730B09" w:rsidR="4DD99D61" w:rsidRPr="00A1249A" w:rsidRDefault="4DD99D61" w:rsidP="00A1249A">
      <w:pPr>
        <w:spacing w:line="240" w:lineRule="auto"/>
        <w:rPr>
          <w:rFonts w:ascii="Palatino Linotype" w:hAnsi="Palatino Linotype"/>
          <w:color w:val="002060"/>
          <w:sz w:val="24"/>
          <w:szCs w:val="24"/>
        </w:rPr>
      </w:pPr>
    </w:p>
    <w:p w14:paraId="0A71549D" w14:textId="05538602" w:rsidR="20FC54A1" w:rsidRPr="00A1249A" w:rsidRDefault="20FC54A1" w:rsidP="00A1249A">
      <w:pPr>
        <w:spacing w:line="240" w:lineRule="auto"/>
        <w:rPr>
          <w:rFonts w:ascii="Palatino Linotype" w:hAnsi="Palatino Linotype"/>
          <w:color w:val="002060"/>
        </w:rPr>
      </w:pPr>
      <w:r w:rsidRPr="00A1249A">
        <w:rPr>
          <w:rFonts w:ascii="Palatino Linotype" w:hAnsi="Palatino Linotype"/>
          <w:b/>
          <w:bCs/>
          <w:color w:val="002060"/>
          <w:sz w:val="24"/>
          <w:szCs w:val="24"/>
          <w:highlight w:val="white"/>
        </w:rPr>
        <w:t>Use of AI</w:t>
      </w:r>
    </w:p>
    <w:p w14:paraId="12D671FB" w14:textId="38BF4D2D" w:rsidR="20FC54A1" w:rsidRPr="00A1249A" w:rsidRDefault="20FC54A1" w:rsidP="00A1249A">
      <w:pPr>
        <w:spacing w:line="240" w:lineRule="auto"/>
        <w:rPr>
          <w:rFonts w:ascii="Palatino Linotype" w:hAnsi="Palatino Linotype"/>
          <w:color w:val="002060"/>
          <w:sz w:val="24"/>
          <w:szCs w:val="24"/>
        </w:rPr>
      </w:pPr>
      <w:r w:rsidRPr="00A1249A">
        <w:rPr>
          <w:rFonts w:ascii="Palatino Linotype" w:hAnsi="Palatino Linotype"/>
          <w:color w:val="002060"/>
          <w:sz w:val="24"/>
          <w:szCs w:val="24"/>
        </w:rPr>
        <w:t xml:space="preserve">As part of our ongoing commitment to innovation and improving learning outcomes, Plymouth High school for girls is exploring the use of Artificial Intelligence (AI) tools to support teaching and learning. This includes trialling AI-assisted marking tools, which can help provide timely and consistent feedback to students. </w:t>
      </w:r>
    </w:p>
    <w:p w14:paraId="2A91153E" w14:textId="3CC5C385" w:rsidR="20FC54A1" w:rsidRPr="00A1249A" w:rsidRDefault="20FC54A1" w:rsidP="00A1249A">
      <w:pPr>
        <w:spacing w:line="240" w:lineRule="auto"/>
        <w:rPr>
          <w:rFonts w:ascii="Palatino Linotype" w:hAnsi="Palatino Linotype"/>
          <w:color w:val="002060"/>
          <w:sz w:val="24"/>
          <w:szCs w:val="24"/>
        </w:rPr>
      </w:pPr>
      <w:r w:rsidRPr="00A1249A">
        <w:rPr>
          <w:rFonts w:ascii="Palatino Linotype" w:hAnsi="Palatino Linotype"/>
          <w:color w:val="002060"/>
          <w:sz w:val="24"/>
          <w:szCs w:val="24"/>
        </w:rPr>
        <w:t xml:space="preserve">Please be assured that all AI tools used are carefully selected to meet data protection standards and any use of student work is handled with care. </w:t>
      </w:r>
    </w:p>
    <w:p w14:paraId="3FD61B64" w14:textId="6C8B5A64" w:rsidR="20FC54A1" w:rsidRPr="00A1249A" w:rsidRDefault="20FC54A1" w:rsidP="00A1249A">
      <w:pPr>
        <w:spacing w:line="240" w:lineRule="auto"/>
        <w:rPr>
          <w:rFonts w:ascii="Palatino Linotype" w:hAnsi="Palatino Linotype"/>
          <w:color w:val="002060"/>
          <w:sz w:val="24"/>
          <w:szCs w:val="24"/>
        </w:rPr>
        <w:sectPr w:rsidR="20FC54A1" w:rsidRPr="00A1249A" w:rsidSect="00E240DD">
          <w:headerReference w:type="default" r:id="rId15"/>
          <w:type w:val="continuous"/>
          <w:pgSz w:w="11906" w:h="16838"/>
          <w:pgMar w:top="1440" w:right="1440" w:bottom="1440" w:left="1440" w:header="708" w:footer="708" w:gutter="0"/>
          <w:pgNumType w:start="1"/>
          <w:cols w:space="720"/>
          <w:docGrid w:linePitch="299"/>
        </w:sectPr>
      </w:pPr>
      <w:r w:rsidRPr="00A1249A">
        <w:rPr>
          <w:rFonts w:ascii="Palatino Linotype" w:hAnsi="Palatino Linotype"/>
          <w:color w:val="002060"/>
          <w:sz w:val="24"/>
          <w:szCs w:val="24"/>
        </w:rPr>
        <w:t>While AI may assist in the marking process, all final assessments and feedback are reviewed by teachers to ensure accuracy and fairness. We are committed to keeping you informed and welcome any questions you may have about this approach.</w:t>
      </w:r>
    </w:p>
    <w:p w14:paraId="5997CC1D" w14:textId="77777777" w:rsidR="00E240DD" w:rsidRPr="00A1249A" w:rsidRDefault="00E240DD">
      <w:pPr>
        <w:rPr>
          <w:rFonts w:ascii="Palatino Linotype" w:hAnsi="Palatino Linotype"/>
          <w:color w:val="002060"/>
        </w:rPr>
      </w:pPr>
    </w:p>
    <w:tbl>
      <w:tblPr>
        <w:tblStyle w:val="TableGrid"/>
        <w:tblW w:w="0" w:type="auto"/>
        <w:tblLayout w:type="fixed"/>
        <w:tblLook w:val="04A0" w:firstRow="1" w:lastRow="0" w:firstColumn="1" w:lastColumn="0" w:noHBand="0" w:noVBand="1"/>
      </w:tblPr>
      <w:tblGrid>
        <w:gridCol w:w="859"/>
        <w:gridCol w:w="2182"/>
        <w:gridCol w:w="2182"/>
        <w:gridCol w:w="2182"/>
        <w:gridCol w:w="2182"/>
        <w:gridCol w:w="2182"/>
        <w:gridCol w:w="2182"/>
      </w:tblGrid>
      <w:tr w:rsidR="26633124" w:rsidRPr="00A1249A" w14:paraId="5DBC3769" w14:textId="77777777" w:rsidTr="1A66B31B">
        <w:tc>
          <w:tcPr>
            <w:tcW w:w="13951" w:type="dxa"/>
            <w:gridSpan w:val="7"/>
          </w:tcPr>
          <w:p w14:paraId="35470D5B" w14:textId="2BFA3909" w:rsidR="26633124" w:rsidRPr="00A1249A" w:rsidRDefault="26633124" w:rsidP="26633124">
            <w:pPr>
              <w:spacing w:after="200" w:line="276" w:lineRule="auto"/>
              <w:jc w:val="center"/>
              <w:rPr>
                <w:rFonts w:ascii="Palatino Linotype" w:hAnsi="Palatino Linotype"/>
                <w:color w:val="002060"/>
              </w:rPr>
            </w:pPr>
            <w:r w:rsidRPr="00A1249A">
              <w:rPr>
                <w:rFonts w:ascii="Palatino Linotype" w:hAnsi="Palatino Linotype"/>
                <w:noProof/>
                <w:color w:val="002060"/>
              </w:rPr>
              <w:drawing>
                <wp:inline distT="0" distB="0" distL="0" distR="0" wp14:anchorId="1F2939C3" wp14:editId="1537F7A0">
                  <wp:extent cx="495300" cy="600075"/>
                  <wp:effectExtent l="0" t="0" r="0" b="0"/>
                  <wp:docPr id="2048357527" name="Picture 2048357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95300" cy="600075"/>
                          </a:xfrm>
                          <a:prstGeom prst="rect">
                            <a:avLst/>
                          </a:prstGeom>
                        </pic:spPr>
                      </pic:pic>
                    </a:graphicData>
                  </a:graphic>
                </wp:inline>
              </w:drawing>
            </w:r>
            <w:r w:rsidRPr="00A1249A">
              <w:rPr>
                <w:rFonts w:ascii="Palatino Linotype" w:hAnsi="Palatino Linotype"/>
                <w:b/>
                <w:bCs/>
                <w:color w:val="002060"/>
              </w:rPr>
              <w:t xml:space="preserve"> </w:t>
            </w:r>
          </w:p>
          <w:p w14:paraId="6736D518" w14:textId="5C7E4DDB" w:rsidR="26633124" w:rsidRPr="00A1249A" w:rsidRDefault="26633124" w:rsidP="26633124">
            <w:pPr>
              <w:spacing w:after="200" w:line="276" w:lineRule="auto"/>
              <w:jc w:val="center"/>
              <w:rPr>
                <w:rFonts w:ascii="Palatino Linotype" w:hAnsi="Palatino Linotype"/>
                <w:color w:val="002060"/>
                <w:sz w:val="32"/>
                <w:szCs w:val="32"/>
              </w:rPr>
            </w:pPr>
            <w:proofErr w:type="gramStart"/>
            <w:r w:rsidRPr="00A1249A">
              <w:rPr>
                <w:rFonts w:ascii="Palatino Linotype" w:hAnsi="Palatino Linotype"/>
                <w:b/>
                <w:bCs/>
                <w:color w:val="002060"/>
                <w:sz w:val="32"/>
                <w:szCs w:val="32"/>
              </w:rPr>
              <w:t>CURRICULUM  &amp;</w:t>
            </w:r>
            <w:proofErr w:type="gramEnd"/>
            <w:r w:rsidRPr="00A1249A">
              <w:rPr>
                <w:rFonts w:ascii="Palatino Linotype" w:hAnsi="Palatino Linotype"/>
                <w:b/>
                <w:bCs/>
                <w:color w:val="002060"/>
                <w:sz w:val="32"/>
                <w:szCs w:val="32"/>
              </w:rPr>
              <w:t xml:space="preserve"> ASSESSMENT OVERVIEW</w:t>
            </w:r>
            <w:r w:rsidRPr="00A1249A">
              <w:rPr>
                <w:rFonts w:ascii="Palatino Linotype" w:hAnsi="Palatino Linotype"/>
                <w:color w:val="002060"/>
                <w:sz w:val="32"/>
                <w:szCs w:val="32"/>
              </w:rPr>
              <w:t xml:space="preserve">:   </w:t>
            </w:r>
            <w:r w:rsidRPr="00A1249A">
              <w:rPr>
                <w:rFonts w:ascii="Palatino Linotype" w:hAnsi="Palatino Linotype"/>
                <w:i/>
                <w:iCs/>
                <w:color w:val="002060"/>
                <w:sz w:val="32"/>
                <w:szCs w:val="32"/>
              </w:rPr>
              <w:t>SUBJECT French</w:t>
            </w:r>
            <w:r w:rsidR="65F776E3" w:rsidRPr="00A1249A">
              <w:rPr>
                <w:rFonts w:ascii="Palatino Linotype" w:hAnsi="Palatino Linotype"/>
                <w:i/>
                <w:iCs/>
                <w:color w:val="002060"/>
                <w:sz w:val="32"/>
                <w:szCs w:val="32"/>
              </w:rPr>
              <w:t xml:space="preserve"> and German</w:t>
            </w:r>
            <w:r w:rsidRPr="00A1249A">
              <w:rPr>
                <w:rFonts w:ascii="Palatino Linotype" w:hAnsi="Palatino Linotype"/>
                <w:i/>
                <w:iCs/>
                <w:color w:val="002060"/>
                <w:sz w:val="32"/>
                <w:szCs w:val="32"/>
              </w:rPr>
              <w:t xml:space="preserve"> (202</w:t>
            </w:r>
            <w:r w:rsidR="48D643AA" w:rsidRPr="00A1249A">
              <w:rPr>
                <w:rFonts w:ascii="Palatino Linotype" w:hAnsi="Palatino Linotype"/>
                <w:i/>
                <w:iCs/>
                <w:color w:val="002060"/>
                <w:sz w:val="32"/>
                <w:szCs w:val="32"/>
              </w:rPr>
              <w:t>4</w:t>
            </w:r>
            <w:r w:rsidR="293ADB80" w:rsidRPr="00A1249A">
              <w:rPr>
                <w:rFonts w:ascii="Palatino Linotype" w:hAnsi="Palatino Linotype"/>
                <w:i/>
                <w:iCs/>
                <w:color w:val="002060"/>
                <w:sz w:val="32"/>
                <w:szCs w:val="32"/>
              </w:rPr>
              <w:t xml:space="preserve"> 2025</w:t>
            </w:r>
            <w:r w:rsidRPr="00A1249A">
              <w:rPr>
                <w:rFonts w:ascii="Palatino Linotype" w:hAnsi="Palatino Linotype"/>
                <w:i/>
                <w:iCs/>
                <w:color w:val="002060"/>
                <w:sz w:val="32"/>
                <w:szCs w:val="32"/>
              </w:rPr>
              <w:t>)</w:t>
            </w:r>
          </w:p>
        </w:tc>
      </w:tr>
      <w:tr w:rsidR="26633124" w:rsidRPr="00A1249A" w14:paraId="3DD7060E" w14:textId="77777777" w:rsidTr="1A66B31B">
        <w:tc>
          <w:tcPr>
            <w:tcW w:w="859" w:type="dxa"/>
          </w:tcPr>
          <w:p w14:paraId="376FDA94" w14:textId="2A408D59" w:rsidR="26633124" w:rsidRPr="00A1249A" w:rsidRDefault="26633124" w:rsidP="26633124">
            <w:pPr>
              <w:spacing w:after="200" w:line="276" w:lineRule="auto"/>
              <w:rPr>
                <w:rFonts w:ascii="Palatino Linotype" w:hAnsi="Palatino Linotype"/>
                <w:color w:val="002060"/>
              </w:rPr>
            </w:pPr>
          </w:p>
        </w:tc>
        <w:tc>
          <w:tcPr>
            <w:tcW w:w="2182" w:type="dxa"/>
          </w:tcPr>
          <w:p w14:paraId="28F1B64F" w14:textId="61869F3C" w:rsidR="26633124" w:rsidRPr="00A1249A" w:rsidRDefault="26633124" w:rsidP="26633124">
            <w:pPr>
              <w:spacing w:after="200" w:line="276" w:lineRule="auto"/>
              <w:rPr>
                <w:rFonts w:ascii="Palatino Linotype" w:hAnsi="Palatino Linotype"/>
                <w:color w:val="002060"/>
              </w:rPr>
            </w:pPr>
            <w:proofErr w:type="gramStart"/>
            <w:r w:rsidRPr="00A1249A">
              <w:rPr>
                <w:rFonts w:ascii="Palatino Linotype" w:hAnsi="Palatino Linotype"/>
                <w:color w:val="002060"/>
              </w:rPr>
              <w:t>Autumn  1</w:t>
            </w:r>
            <w:proofErr w:type="gramEnd"/>
          </w:p>
        </w:tc>
        <w:tc>
          <w:tcPr>
            <w:tcW w:w="2182" w:type="dxa"/>
          </w:tcPr>
          <w:p w14:paraId="320C5F95" w14:textId="4D970E30"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color w:val="002060"/>
              </w:rPr>
              <w:t>Autumn 2</w:t>
            </w:r>
          </w:p>
        </w:tc>
        <w:tc>
          <w:tcPr>
            <w:tcW w:w="2182" w:type="dxa"/>
          </w:tcPr>
          <w:p w14:paraId="4417F5A5" w14:textId="706155C1"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color w:val="002060"/>
              </w:rPr>
              <w:t>Spring 1</w:t>
            </w:r>
          </w:p>
        </w:tc>
        <w:tc>
          <w:tcPr>
            <w:tcW w:w="2182" w:type="dxa"/>
          </w:tcPr>
          <w:p w14:paraId="420F182F" w14:textId="5966F7F4"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color w:val="002060"/>
              </w:rPr>
              <w:t>Spring 2</w:t>
            </w:r>
          </w:p>
        </w:tc>
        <w:tc>
          <w:tcPr>
            <w:tcW w:w="2182" w:type="dxa"/>
          </w:tcPr>
          <w:p w14:paraId="246BC9A8" w14:textId="32A8C449"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color w:val="002060"/>
              </w:rPr>
              <w:t>Summer 1</w:t>
            </w:r>
          </w:p>
        </w:tc>
        <w:tc>
          <w:tcPr>
            <w:tcW w:w="2182" w:type="dxa"/>
          </w:tcPr>
          <w:p w14:paraId="5A91244D" w14:textId="4AEFBC45"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color w:val="002060"/>
              </w:rPr>
              <w:t>Summer 2</w:t>
            </w:r>
          </w:p>
        </w:tc>
      </w:tr>
      <w:tr w:rsidR="26633124" w:rsidRPr="00A1249A" w14:paraId="47B89750" w14:textId="77777777" w:rsidTr="1A66B31B">
        <w:tc>
          <w:tcPr>
            <w:tcW w:w="13951" w:type="dxa"/>
            <w:gridSpan w:val="7"/>
            <w:shd w:val="clear" w:color="auto" w:fill="BFBFBF" w:themeFill="background1" w:themeFillShade="BF"/>
          </w:tcPr>
          <w:p w14:paraId="562BE54C" w14:textId="232A54A2" w:rsidR="26633124" w:rsidRPr="00A1249A" w:rsidRDefault="26633124" w:rsidP="26633124">
            <w:pPr>
              <w:spacing w:after="200" w:line="276" w:lineRule="auto"/>
              <w:rPr>
                <w:rFonts w:ascii="Palatino Linotype" w:hAnsi="Palatino Linotype"/>
                <w:color w:val="002060"/>
                <w:sz w:val="32"/>
                <w:szCs w:val="32"/>
              </w:rPr>
            </w:pPr>
            <w:r w:rsidRPr="00A1249A">
              <w:rPr>
                <w:rFonts w:ascii="Palatino Linotype" w:hAnsi="Palatino Linotype"/>
                <w:b/>
                <w:bCs/>
                <w:i/>
                <w:iCs/>
                <w:color w:val="002060"/>
                <w:sz w:val="32"/>
                <w:szCs w:val="32"/>
              </w:rPr>
              <w:t>KEY STAGE 3</w:t>
            </w:r>
          </w:p>
        </w:tc>
      </w:tr>
      <w:tr w:rsidR="26633124" w:rsidRPr="00A1249A" w14:paraId="7E0DB608" w14:textId="77777777" w:rsidTr="1A66B31B">
        <w:tc>
          <w:tcPr>
            <w:tcW w:w="859" w:type="dxa"/>
          </w:tcPr>
          <w:p w14:paraId="5DBC5CBE" w14:textId="549B1108"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color w:val="002060"/>
              </w:rPr>
              <w:t>Year 7</w:t>
            </w:r>
          </w:p>
          <w:p w14:paraId="18257BEA" w14:textId="36F3726C" w:rsidR="26633124" w:rsidRPr="00A1249A" w:rsidRDefault="26633124" w:rsidP="26633124">
            <w:pPr>
              <w:spacing w:after="200" w:line="276" w:lineRule="auto"/>
              <w:rPr>
                <w:rFonts w:ascii="Palatino Linotype" w:hAnsi="Palatino Linotype"/>
                <w:color w:val="002060"/>
              </w:rPr>
            </w:pPr>
          </w:p>
          <w:p w14:paraId="0C80F62E" w14:textId="33823244" w:rsidR="26633124" w:rsidRPr="00A1249A" w:rsidRDefault="26633124" w:rsidP="26633124">
            <w:pPr>
              <w:spacing w:after="200" w:line="276" w:lineRule="auto"/>
              <w:rPr>
                <w:rFonts w:ascii="Palatino Linotype" w:hAnsi="Palatino Linotype"/>
                <w:color w:val="002060"/>
              </w:rPr>
            </w:pPr>
          </w:p>
          <w:p w14:paraId="5676C94D" w14:textId="048D6DFE" w:rsidR="26633124" w:rsidRPr="00A1249A" w:rsidRDefault="26633124" w:rsidP="26633124">
            <w:pPr>
              <w:spacing w:after="200" w:line="276" w:lineRule="auto"/>
              <w:rPr>
                <w:rFonts w:ascii="Palatino Linotype" w:hAnsi="Palatino Linotype"/>
                <w:color w:val="002060"/>
              </w:rPr>
            </w:pPr>
          </w:p>
          <w:p w14:paraId="36CF2210" w14:textId="0AE8AEC6" w:rsidR="26633124" w:rsidRPr="00A1249A" w:rsidRDefault="26633124" w:rsidP="26633124">
            <w:pPr>
              <w:spacing w:after="200" w:line="276" w:lineRule="auto"/>
              <w:rPr>
                <w:rFonts w:ascii="Palatino Linotype" w:hAnsi="Palatino Linotype"/>
                <w:color w:val="002060"/>
              </w:rPr>
            </w:pPr>
          </w:p>
          <w:p w14:paraId="3D46FC16" w14:textId="55338724" w:rsidR="26633124" w:rsidRPr="00A1249A" w:rsidRDefault="26633124" w:rsidP="26633124">
            <w:pPr>
              <w:spacing w:after="200" w:line="276" w:lineRule="auto"/>
              <w:rPr>
                <w:rFonts w:ascii="Palatino Linotype" w:hAnsi="Palatino Linotype"/>
                <w:color w:val="002060"/>
              </w:rPr>
            </w:pPr>
          </w:p>
          <w:p w14:paraId="209679A6" w14:textId="7FCA6D42" w:rsidR="26633124" w:rsidRPr="00A1249A" w:rsidRDefault="26633124" w:rsidP="26633124">
            <w:pPr>
              <w:spacing w:after="200" w:line="276" w:lineRule="auto"/>
              <w:rPr>
                <w:rFonts w:ascii="Palatino Linotype" w:hAnsi="Palatino Linotype"/>
                <w:color w:val="002060"/>
              </w:rPr>
            </w:pPr>
          </w:p>
          <w:p w14:paraId="643FF346" w14:textId="550A3443" w:rsidR="26633124" w:rsidRPr="00A1249A" w:rsidRDefault="26633124" w:rsidP="26633124">
            <w:pPr>
              <w:spacing w:after="200" w:line="276" w:lineRule="auto"/>
              <w:rPr>
                <w:rFonts w:ascii="Palatino Linotype" w:hAnsi="Palatino Linotype"/>
                <w:color w:val="002060"/>
              </w:rPr>
            </w:pPr>
          </w:p>
          <w:p w14:paraId="57376E2E" w14:textId="13EEEC1D" w:rsidR="26633124" w:rsidRPr="00A1249A" w:rsidRDefault="26633124" w:rsidP="26633124">
            <w:pPr>
              <w:spacing w:after="200" w:line="276" w:lineRule="auto"/>
              <w:rPr>
                <w:rFonts w:ascii="Palatino Linotype" w:hAnsi="Palatino Linotype"/>
                <w:color w:val="002060"/>
              </w:rPr>
            </w:pPr>
          </w:p>
          <w:p w14:paraId="2D74BDEC" w14:textId="54CF16F5" w:rsidR="26633124" w:rsidRPr="00A1249A" w:rsidRDefault="26633124" w:rsidP="26633124">
            <w:pPr>
              <w:spacing w:after="200" w:line="276" w:lineRule="auto"/>
              <w:rPr>
                <w:rFonts w:ascii="Palatino Linotype" w:hAnsi="Palatino Linotype"/>
                <w:color w:val="002060"/>
              </w:rPr>
            </w:pPr>
          </w:p>
        </w:tc>
        <w:tc>
          <w:tcPr>
            <w:tcW w:w="2182" w:type="dxa"/>
          </w:tcPr>
          <w:p w14:paraId="6010A4C6" w14:textId="6A1B01B0"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lastRenderedPageBreak/>
              <w:t xml:space="preserve">Topic(s): </w:t>
            </w:r>
          </w:p>
          <w:p w14:paraId="61B05D6D" w14:textId="5BE9EAE1" w:rsidR="26633124" w:rsidRPr="00A1249A" w:rsidRDefault="26633124" w:rsidP="39825D53">
            <w:pPr>
              <w:spacing w:after="200" w:line="276" w:lineRule="auto"/>
              <w:rPr>
                <w:rFonts w:ascii="Palatino Linotype" w:hAnsi="Palatino Linotype"/>
                <w:i/>
                <w:iCs/>
                <w:color w:val="002060"/>
              </w:rPr>
            </w:pPr>
            <w:r w:rsidRPr="00A1249A">
              <w:rPr>
                <w:rFonts w:ascii="Palatino Linotype" w:hAnsi="Palatino Linotype"/>
                <w:i/>
                <w:iCs/>
                <w:color w:val="002060"/>
              </w:rPr>
              <w:t>Greetings: name, alphabet,</w:t>
            </w:r>
            <w:r w:rsidR="5E993906" w:rsidRPr="00A1249A">
              <w:rPr>
                <w:rFonts w:ascii="Palatino Linotype" w:hAnsi="Palatino Linotype"/>
                <w:i/>
                <w:iCs/>
                <w:color w:val="002060"/>
              </w:rPr>
              <w:t xml:space="preserve"> </w:t>
            </w:r>
            <w:r w:rsidR="4BE9A7FC" w:rsidRPr="00A1249A">
              <w:rPr>
                <w:rFonts w:ascii="Palatino Linotype" w:hAnsi="Palatino Linotype"/>
                <w:i/>
                <w:iCs/>
                <w:color w:val="002060"/>
              </w:rPr>
              <w:t>phonemes</w:t>
            </w:r>
            <w:r w:rsidR="33EC3516" w:rsidRPr="00A1249A">
              <w:rPr>
                <w:rFonts w:ascii="Palatino Linotype" w:hAnsi="Palatino Linotype"/>
                <w:i/>
                <w:iCs/>
                <w:color w:val="002060"/>
              </w:rPr>
              <w:t>,</w:t>
            </w:r>
          </w:p>
          <w:p w14:paraId="0A0592E4" w14:textId="4DD4EA95" w:rsidR="33EC3516" w:rsidRPr="00A1249A" w:rsidRDefault="33EC3516" w:rsidP="39825D53">
            <w:pPr>
              <w:spacing w:after="200" w:line="276" w:lineRule="auto"/>
              <w:rPr>
                <w:rFonts w:ascii="Palatino Linotype" w:hAnsi="Palatino Linotype"/>
                <w:i/>
                <w:iCs/>
                <w:color w:val="002060"/>
              </w:rPr>
            </w:pPr>
            <w:r w:rsidRPr="00A1249A">
              <w:rPr>
                <w:rFonts w:ascii="Palatino Linotype" w:hAnsi="Palatino Linotype"/>
                <w:i/>
                <w:iCs/>
                <w:color w:val="002060"/>
              </w:rPr>
              <w:t>Verbs in first person</w:t>
            </w:r>
          </w:p>
          <w:p w14:paraId="7BA518D4" w14:textId="7B747173" w:rsidR="26633124" w:rsidRPr="00A1249A" w:rsidRDefault="26633124" w:rsidP="26633124">
            <w:pPr>
              <w:spacing w:after="200" w:line="276" w:lineRule="auto"/>
              <w:rPr>
                <w:rFonts w:ascii="Palatino Linotype" w:hAnsi="Palatino Linotype"/>
                <w:color w:val="002060"/>
                <w:lang w:val="en-US"/>
              </w:rPr>
            </w:pPr>
          </w:p>
          <w:p w14:paraId="111C2739" w14:textId="50D14D09" w:rsidR="26633124" w:rsidRPr="00A1249A" w:rsidRDefault="26633124" w:rsidP="26633124">
            <w:pPr>
              <w:spacing w:after="200" w:line="276" w:lineRule="auto"/>
              <w:rPr>
                <w:rFonts w:ascii="Palatino Linotype" w:hAnsi="Palatino Linotype"/>
                <w:color w:val="002060"/>
                <w:lang w:val="en-US"/>
              </w:rPr>
            </w:pPr>
          </w:p>
          <w:p w14:paraId="78FECC39" w14:textId="6A6D0A08" w:rsidR="26633124" w:rsidRPr="00A1249A" w:rsidRDefault="26633124" w:rsidP="39825D53">
            <w:pPr>
              <w:spacing w:after="200" w:line="276" w:lineRule="auto"/>
              <w:rPr>
                <w:rFonts w:ascii="Palatino Linotype" w:hAnsi="Palatino Linotype"/>
                <w:color w:val="002060"/>
                <w:lang w:val="en-US"/>
              </w:rPr>
            </w:pPr>
            <w:r w:rsidRPr="00A1249A">
              <w:rPr>
                <w:rFonts w:ascii="Palatino Linotype" w:hAnsi="Palatino Linotype"/>
                <w:i/>
                <w:iCs/>
                <w:color w:val="002060"/>
              </w:rPr>
              <w:t>Assessment:</w:t>
            </w:r>
            <w:r w:rsidR="335AC063" w:rsidRPr="00A1249A">
              <w:rPr>
                <w:rFonts w:ascii="Palatino Linotype" w:hAnsi="Palatino Linotype"/>
                <w:i/>
                <w:iCs/>
                <w:color w:val="002060"/>
              </w:rPr>
              <w:t xml:space="preserve"> online</w:t>
            </w:r>
            <w:r w:rsidR="2E7D9EAF" w:rsidRPr="00A1249A">
              <w:rPr>
                <w:rFonts w:ascii="Palatino Linotype" w:hAnsi="Palatino Linotype"/>
                <w:i/>
                <w:iCs/>
                <w:color w:val="002060"/>
              </w:rPr>
              <w:t xml:space="preserve"> reading</w:t>
            </w:r>
          </w:p>
        </w:tc>
        <w:tc>
          <w:tcPr>
            <w:tcW w:w="2182" w:type="dxa"/>
          </w:tcPr>
          <w:p w14:paraId="00BC7723" w14:textId="5CC6B150"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 xml:space="preserve">Topic(s): </w:t>
            </w:r>
          </w:p>
          <w:p w14:paraId="4CDEBDEB" w14:textId="6C04634B" w:rsidR="05FB53C9" w:rsidRPr="00A1249A" w:rsidRDefault="05FB53C9" w:rsidP="39825D53">
            <w:pPr>
              <w:spacing w:after="200" w:line="276" w:lineRule="auto"/>
              <w:rPr>
                <w:rFonts w:ascii="Palatino Linotype" w:hAnsi="Palatino Linotype"/>
                <w:i/>
                <w:iCs/>
                <w:color w:val="002060"/>
              </w:rPr>
            </w:pPr>
            <w:r w:rsidRPr="00A1249A">
              <w:rPr>
                <w:rFonts w:ascii="Palatino Linotype" w:hAnsi="Palatino Linotype"/>
                <w:i/>
                <w:iCs/>
                <w:color w:val="002060"/>
              </w:rPr>
              <w:t>Birthdays, dates, numbers, months, 3</w:t>
            </w:r>
            <w:r w:rsidRPr="00A1249A">
              <w:rPr>
                <w:rFonts w:ascii="Palatino Linotype" w:hAnsi="Palatino Linotype"/>
                <w:i/>
                <w:iCs/>
                <w:color w:val="002060"/>
                <w:vertAlign w:val="superscript"/>
              </w:rPr>
              <w:t>rd</w:t>
            </w:r>
            <w:r w:rsidRPr="00A1249A">
              <w:rPr>
                <w:rFonts w:ascii="Palatino Linotype" w:hAnsi="Palatino Linotype"/>
                <w:i/>
                <w:iCs/>
                <w:color w:val="002060"/>
              </w:rPr>
              <w:t xml:space="preserve"> person verb</w:t>
            </w:r>
            <w:r w:rsidR="3B357602" w:rsidRPr="00A1249A">
              <w:rPr>
                <w:rFonts w:ascii="Palatino Linotype" w:hAnsi="Palatino Linotype"/>
                <w:i/>
                <w:iCs/>
                <w:color w:val="002060"/>
              </w:rPr>
              <w:t>, connectives</w:t>
            </w:r>
          </w:p>
          <w:p w14:paraId="37A3DC87" w14:textId="34495CA2" w:rsidR="26633124" w:rsidRPr="00A1249A" w:rsidRDefault="26633124" w:rsidP="26633124">
            <w:pPr>
              <w:spacing w:after="200" w:line="276" w:lineRule="auto"/>
              <w:rPr>
                <w:rFonts w:ascii="Palatino Linotype" w:hAnsi="Palatino Linotype"/>
                <w:color w:val="002060"/>
                <w:lang w:val="en-US"/>
              </w:rPr>
            </w:pPr>
            <w:r w:rsidRPr="00A1249A">
              <w:rPr>
                <w:rFonts w:ascii="Palatino Linotype" w:hAnsi="Palatino Linotype"/>
                <w:i/>
                <w:iCs/>
                <w:color w:val="002060"/>
              </w:rPr>
              <w:t xml:space="preserve"> </w:t>
            </w:r>
          </w:p>
          <w:p w14:paraId="0068DD40" w14:textId="749A59F1" w:rsidR="26633124" w:rsidRPr="00A1249A" w:rsidRDefault="26633124" w:rsidP="26633124">
            <w:pPr>
              <w:spacing w:after="200" w:line="276" w:lineRule="auto"/>
              <w:rPr>
                <w:rFonts w:ascii="Palatino Linotype" w:hAnsi="Palatino Linotype"/>
                <w:color w:val="002060"/>
                <w:lang w:val="en-US"/>
              </w:rPr>
            </w:pPr>
          </w:p>
          <w:p w14:paraId="730ECC45" w14:textId="3395308E" w:rsidR="26633124" w:rsidRPr="00A1249A" w:rsidRDefault="26633124" w:rsidP="39825D53">
            <w:pPr>
              <w:spacing w:after="200" w:line="276" w:lineRule="auto"/>
              <w:rPr>
                <w:rFonts w:ascii="Palatino Linotype" w:hAnsi="Palatino Linotype"/>
                <w:color w:val="002060"/>
                <w:lang w:val="en-US"/>
              </w:rPr>
            </w:pPr>
            <w:r w:rsidRPr="00A1249A">
              <w:rPr>
                <w:rFonts w:ascii="Palatino Linotype" w:hAnsi="Palatino Linotype"/>
                <w:i/>
                <w:iCs/>
                <w:color w:val="002060"/>
              </w:rPr>
              <w:t xml:space="preserve">Assessment: </w:t>
            </w:r>
            <w:proofErr w:type="spellStart"/>
            <w:r w:rsidR="5B4AC3AB" w:rsidRPr="00A1249A">
              <w:rPr>
                <w:rFonts w:ascii="Palatino Linotype" w:hAnsi="Palatino Linotype"/>
                <w:i/>
                <w:iCs/>
                <w:color w:val="002060"/>
              </w:rPr>
              <w:t>speakingon</w:t>
            </w:r>
            <w:proofErr w:type="spellEnd"/>
            <w:r w:rsidR="5B4AC3AB" w:rsidRPr="00A1249A">
              <w:rPr>
                <w:rFonts w:ascii="Palatino Linotype" w:hAnsi="Palatino Linotype"/>
                <w:i/>
                <w:iCs/>
                <w:color w:val="002060"/>
              </w:rPr>
              <w:t xml:space="preserve"> topics 1 and 2</w:t>
            </w:r>
          </w:p>
        </w:tc>
        <w:tc>
          <w:tcPr>
            <w:tcW w:w="2182" w:type="dxa"/>
          </w:tcPr>
          <w:p w14:paraId="0DE55F98" w14:textId="2CD22D46"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 xml:space="preserve">Topic(s): </w:t>
            </w:r>
          </w:p>
          <w:p w14:paraId="32D5619C" w14:textId="6D2D7587" w:rsidR="26633124" w:rsidRPr="00A1249A" w:rsidRDefault="2F697D20" w:rsidP="26633124">
            <w:pPr>
              <w:spacing w:after="200" w:line="276" w:lineRule="auto"/>
              <w:rPr>
                <w:rFonts w:ascii="Palatino Linotype" w:hAnsi="Palatino Linotype"/>
                <w:color w:val="002060"/>
                <w:lang w:val="en-US"/>
              </w:rPr>
            </w:pPr>
            <w:r w:rsidRPr="00A1249A">
              <w:rPr>
                <w:rFonts w:ascii="Palatino Linotype" w:hAnsi="Palatino Linotype"/>
                <w:color w:val="002060"/>
                <w:lang w:val="en-US"/>
              </w:rPr>
              <w:t>Describing self</w:t>
            </w:r>
            <w:r w:rsidR="4933725F" w:rsidRPr="00A1249A">
              <w:rPr>
                <w:rFonts w:ascii="Palatino Linotype" w:hAnsi="Palatino Linotype"/>
                <w:color w:val="002060"/>
                <w:lang w:val="en-US"/>
              </w:rPr>
              <w:t xml:space="preserve"> and others, physical descriptions</w:t>
            </w:r>
            <w:r w:rsidRPr="00A1249A">
              <w:rPr>
                <w:rFonts w:ascii="Palatino Linotype" w:hAnsi="Palatino Linotype"/>
                <w:color w:val="002060"/>
                <w:lang w:val="en-US"/>
              </w:rPr>
              <w:t>,</w:t>
            </w:r>
            <w:r w:rsidR="52C63768" w:rsidRPr="00A1249A">
              <w:rPr>
                <w:rFonts w:ascii="Palatino Linotype" w:hAnsi="Palatino Linotype"/>
                <w:color w:val="002060"/>
                <w:lang w:val="en-US"/>
              </w:rPr>
              <w:t xml:space="preserve"> full conjugation of </w:t>
            </w:r>
            <w:r w:rsidRPr="00A1249A">
              <w:rPr>
                <w:rFonts w:ascii="Palatino Linotype" w:hAnsi="Palatino Linotype"/>
                <w:color w:val="002060"/>
                <w:lang w:val="en-US"/>
              </w:rPr>
              <w:t xml:space="preserve">verbs </w:t>
            </w:r>
            <w:proofErr w:type="gramStart"/>
            <w:r w:rsidRPr="00A1249A">
              <w:rPr>
                <w:rFonts w:ascii="Palatino Linotype" w:hAnsi="Palatino Linotype"/>
                <w:color w:val="002060"/>
                <w:lang w:val="en-US"/>
              </w:rPr>
              <w:t>‘haben’ / ‘</w:t>
            </w:r>
            <w:proofErr w:type="gramEnd"/>
            <w:r w:rsidR="007A99EC" w:rsidRPr="00A1249A">
              <w:rPr>
                <w:rFonts w:ascii="Palatino Linotype" w:hAnsi="Palatino Linotype"/>
                <w:color w:val="002060"/>
                <w:lang w:val="en-US"/>
              </w:rPr>
              <w:t>avoir</w:t>
            </w:r>
            <w:r w:rsidRPr="00A1249A">
              <w:rPr>
                <w:rFonts w:ascii="Palatino Linotype" w:hAnsi="Palatino Linotype"/>
                <w:color w:val="002060"/>
                <w:lang w:val="en-US"/>
              </w:rPr>
              <w:t>’, colours</w:t>
            </w:r>
            <w:r w:rsidR="51013649" w:rsidRPr="00A1249A">
              <w:rPr>
                <w:rFonts w:ascii="Palatino Linotype" w:hAnsi="Palatino Linotype"/>
                <w:color w:val="002060"/>
                <w:lang w:val="en-US"/>
              </w:rPr>
              <w:t>, negatives</w:t>
            </w:r>
          </w:p>
          <w:p w14:paraId="6F311D75" w14:textId="123BBC82" w:rsidR="39825D53" w:rsidRPr="00A1249A" w:rsidRDefault="39825D53" w:rsidP="39825D53">
            <w:pPr>
              <w:spacing w:after="200" w:line="276" w:lineRule="auto"/>
              <w:rPr>
                <w:rFonts w:ascii="Palatino Linotype" w:hAnsi="Palatino Linotype"/>
                <w:i/>
                <w:iCs/>
                <w:color w:val="002060"/>
              </w:rPr>
            </w:pPr>
          </w:p>
          <w:p w14:paraId="7DB919E1" w14:textId="47213CC9" w:rsidR="26633124" w:rsidRPr="00A1249A" w:rsidRDefault="26633124" w:rsidP="3B7013F4">
            <w:pPr>
              <w:spacing w:after="200" w:line="276" w:lineRule="auto"/>
              <w:rPr>
                <w:rFonts w:ascii="Palatino Linotype" w:hAnsi="Palatino Linotype"/>
                <w:i/>
                <w:iCs/>
                <w:color w:val="002060"/>
              </w:rPr>
            </w:pPr>
            <w:proofErr w:type="spellStart"/>
            <w:proofErr w:type="gramStart"/>
            <w:r w:rsidRPr="00A1249A">
              <w:rPr>
                <w:rFonts w:ascii="Palatino Linotype" w:hAnsi="Palatino Linotype"/>
                <w:i/>
                <w:iCs/>
                <w:color w:val="002060"/>
              </w:rPr>
              <w:t>Assessment:</w:t>
            </w:r>
            <w:r w:rsidR="6DFA54B5" w:rsidRPr="00A1249A">
              <w:rPr>
                <w:rFonts w:ascii="Palatino Linotype" w:hAnsi="Palatino Linotype"/>
                <w:i/>
                <w:iCs/>
                <w:color w:val="002060"/>
              </w:rPr>
              <w:t>writing</w:t>
            </w:r>
            <w:proofErr w:type="spellEnd"/>
            <w:proofErr w:type="gramEnd"/>
            <w:r w:rsidR="6DFA54B5" w:rsidRPr="00A1249A">
              <w:rPr>
                <w:rFonts w:ascii="Palatino Linotype" w:hAnsi="Palatino Linotype"/>
                <w:i/>
                <w:iCs/>
                <w:color w:val="002060"/>
              </w:rPr>
              <w:t xml:space="preserve">  independent</w:t>
            </w:r>
            <w:r w:rsidR="6997F56C" w:rsidRPr="00A1249A">
              <w:rPr>
                <w:rFonts w:ascii="Palatino Linotype" w:hAnsi="Palatino Linotype"/>
                <w:i/>
                <w:iCs/>
                <w:color w:val="002060"/>
              </w:rPr>
              <w:t>ly</w:t>
            </w:r>
          </w:p>
          <w:p w14:paraId="68A8CAAD" w14:textId="3A86EC74" w:rsidR="26633124" w:rsidRPr="00A1249A" w:rsidRDefault="26633124" w:rsidP="26633124">
            <w:pPr>
              <w:spacing w:after="200" w:line="276" w:lineRule="auto"/>
              <w:rPr>
                <w:rFonts w:ascii="Palatino Linotype" w:hAnsi="Palatino Linotype"/>
                <w:color w:val="002060"/>
              </w:rPr>
            </w:pPr>
          </w:p>
          <w:p w14:paraId="389D5587" w14:textId="18C3B7DD" w:rsidR="26633124" w:rsidRPr="00A1249A" w:rsidRDefault="26633124" w:rsidP="26633124">
            <w:pPr>
              <w:spacing w:after="200" w:line="276" w:lineRule="auto"/>
              <w:rPr>
                <w:rFonts w:ascii="Palatino Linotype" w:hAnsi="Palatino Linotype"/>
                <w:color w:val="002060"/>
              </w:rPr>
            </w:pPr>
          </w:p>
        </w:tc>
        <w:tc>
          <w:tcPr>
            <w:tcW w:w="2182" w:type="dxa"/>
          </w:tcPr>
          <w:p w14:paraId="6E2987D3" w14:textId="2B3AD453"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lastRenderedPageBreak/>
              <w:t xml:space="preserve">Topic(s): </w:t>
            </w:r>
          </w:p>
          <w:p w14:paraId="224E1A91" w14:textId="493627DC" w:rsidR="26633124" w:rsidRPr="00A1249A" w:rsidRDefault="73F0C693" w:rsidP="39825D53">
            <w:pPr>
              <w:spacing w:after="200" w:line="276" w:lineRule="auto"/>
              <w:rPr>
                <w:rFonts w:ascii="Palatino Linotype" w:hAnsi="Palatino Linotype"/>
                <w:i/>
                <w:iCs/>
                <w:color w:val="002060"/>
              </w:rPr>
            </w:pPr>
            <w:r w:rsidRPr="00A1249A">
              <w:rPr>
                <w:rFonts w:ascii="Palatino Linotype" w:hAnsi="Palatino Linotype"/>
                <w:i/>
                <w:iCs/>
                <w:color w:val="002060"/>
              </w:rPr>
              <w:t xml:space="preserve">Family and </w:t>
            </w:r>
            <w:r w:rsidR="26633124" w:rsidRPr="00A1249A">
              <w:rPr>
                <w:rFonts w:ascii="Palatino Linotype" w:hAnsi="Palatino Linotype"/>
                <w:i/>
                <w:iCs/>
                <w:color w:val="002060"/>
              </w:rPr>
              <w:t>Personality</w:t>
            </w:r>
            <w:r w:rsidR="682BFE0F" w:rsidRPr="00A1249A">
              <w:rPr>
                <w:rFonts w:ascii="Palatino Linotype" w:hAnsi="Palatino Linotype"/>
                <w:i/>
                <w:iCs/>
                <w:color w:val="002060"/>
              </w:rPr>
              <w:t xml:space="preserve">, verbs </w:t>
            </w:r>
            <w:r w:rsidR="25CFAF5B" w:rsidRPr="00A1249A">
              <w:rPr>
                <w:rFonts w:ascii="Palatino Linotype" w:hAnsi="Palatino Linotype"/>
                <w:i/>
                <w:iCs/>
                <w:color w:val="002060"/>
              </w:rPr>
              <w:t>'sein’ / ‘</w:t>
            </w:r>
            <w:proofErr w:type="spellStart"/>
            <w:r w:rsidR="25CFAF5B" w:rsidRPr="00A1249A">
              <w:rPr>
                <w:rFonts w:ascii="Palatino Linotype" w:hAnsi="Palatino Linotype"/>
                <w:i/>
                <w:iCs/>
                <w:color w:val="002060"/>
              </w:rPr>
              <w:t>etre</w:t>
            </w:r>
            <w:proofErr w:type="spellEnd"/>
            <w:proofErr w:type="gramStart"/>
            <w:r w:rsidR="25CFAF5B" w:rsidRPr="00A1249A">
              <w:rPr>
                <w:rFonts w:ascii="Palatino Linotype" w:hAnsi="Palatino Linotype"/>
                <w:i/>
                <w:iCs/>
                <w:color w:val="002060"/>
              </w:rPr>
              <w:t>’  1</w:t>
            </w:r>
            <w:proofErr w:type="gramEnd"/>
            <w:r w:rsidR="25CFAF5B" w:rsidRPr="00A1249A">
              <w:rPr>
                <w:rFonts w:ascii="Palatino Linotype" w:hAnsi="Palatino Linotype"/>
                <w:i/>
                <w:iCs/>
                <w:color w:val="002060"/>
                <w:vertAlign w:val="superscript"/>
              </w:rPr>
              <w:t>st</w:t>
            </w:r>
            <w:r w:rsidR="25CFAF5B" w:rsidRPr="00A1249A">
              <w:rPr>
                <w:rFonts w:ascii="Palatino Linotype" w:hAnsi="Palatino Linotype"/>
                <w:i/>
                <w:iCs/>
                <w:color w:val="002060"/>
              </w:rPr>
              <w:t xml:space="preserve"> and 3</w:t>
            </w:r>
            <w:r w:rsidR="25CFAF5B" w:rsidRPr="00A1249A">
              <w:rPr>
                <w:rFonts w:ascii="Palatino Linotype" w:hAnsi="Palatino Linotype"/>
                <w:i/>
                <w:iCs/>
                <w:color w:val="002060"/>
                <w:vertAlign w:val="superscript"/>
              </w:rPr>
              <w:t>rd</w:t>
            </w:r>
            <w:r w:rsidR="25CFAF5B" w:rsidRPr="00A1249A">
              <w:rPr>
                <w:rFonts w:ascii="Palatino Linotype" w:hAnsi="Palatino Linotype"/>
                <w:i/>
                <w:iCs/>
                <w:color w:val="002060"/>
              </w:rPr>
              <w:t xml:space="preserve"> person</w:t>
            </w:r>
            <w:r w:rsidR="501001CB" w:rsidRPr="00A1249A">
              <w:rPr>
                <w:rFonts w:ascii="Palatino Linotype" w:hAnsi="Palatino Linotype"/>
                <w:i/>
                <w:iCs/>
                <w:color w:val="002060"/>
              </w:rPr>
              <w:t xml:space="preserve"> </w:t>
            </w:r>
            <w:r w:rsidR="682BFE0F" w:rsidRPr="00A1249A">
              <w:rPr>
                <w:rFonts w:ascii="Palatino Linotype" w:hAnsi="Palatino Linotype"/>
                <w:i/>
                <w:iCs/>
                <w:color w:val="002060"/>
              </w:rPr>
              <w:t>conjugations</w:t>
            </w:r>
            <w:r w:rsidR="2712E3B4" w:rsidRPr="00A1249A">
              <w:rPr>
                <w:rFonts w:ascii="Palatino Linotype" w:hAnsi="Palatino Linotype"/>
                <w:i/>
                <w:iCs/>
                <w:color w:val="002060"/>
              </w:rPr>
              <w:t xml:space="preserve"> </w:t>
            </w:r>
            <w:r w:rsidR="26633124" w:rsidRPr="00A1249A">
              <w:rPr>
                <w:rFonts w:ascii="Palatino Linotype" w:hAnsi="Palatino Linotype"/>
                <w:i/>
                <w:iCs/>
                <w:color w:val="002060"/>
              </w:rPr>
              <w:t>intensifiers, adjective</w:t>
            </w:r>
            <w:r w:rsidR="2CF6A417" w:rsidRPr="00A1249A">
              <w:rPr>
                <w:rFonts w:ascii="Palatino Linotype" w:hAnsi="Palatino Linotype"/>
                <w:i/>
                <w:iCs/>
                <w:color w:val="002060"/>
              </w:rPr>
              <w:t xml:space="preserve"> endings, opinions</w:t>
            </w:r>
          </w:p>
          <w:p w14:paraId="695A31CD" w14:textId="0A5796C9" w:rsidR="26633124" w:rsidRPr="00A1249A" w:rsidRDefault="26633124" w:rsidP="39825D53">
            <w:pPr>
              <w:spacing w:after="200" w:line="276" w:lineRule="auto"/>
              <w:rPr>
                <w:rFonts w:ascii="Palatino Linotype" w:hAnsi="Palatino Linotype"/>
                <w:i/>
                <w:iCs/>
                <w:color w:val="002060"/>
              </w:rPr>
            </w:pPr>
          </w:p>
          <w:p w14:paraId="6336495A" w14:textId="4109390B"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 xml:space="preserve">Assessment: </w:t>
            </w:r>
            <w:r w:rsidR="14B4A0AC" w:rsidRPr="00A1249A">
              <w:rPr>
                <w:rFonts w:ascii="Palatino Linotype" w:hAnsi="Palatino Linotype"/>
                <w:i/>
                <w:iCs/>
                <w:color w:val="002060"/>
              </w:rPr>
              <w:t>listening and dictation</w:t>
            </w:r>
          </w:p>
          <w:p w14:paraId="08C70396" w14:textId="39C41D33" w:rsidR="26633124" w:rsidRPr="00A1249A" w:rsidRDefault="26633124" w:rsidP="26633124">
            <w:pPr>
              <w:spacing w:after="200" w:line="276" w:lineRule="auto"/>
              <w:rPr>
                <w:rFonts w:ascii="Palatino Linotype" w:hAnsi="Palatino Linotype"/>
                <w:color w:val="002060"/>
              </w:rPr>
            </w:pPr>
          </w:p>
        </w:tc>
        <w:tc>
          <w:tcPr>
            <w:tcW w:w="2182" w:type="dxa"/>
          </w:tcPr>
          <w:p w14:paraId="5096647E" w14:textId="7E61904A"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 xml:space="preserve">Topic(s): </w:t>
            </w:r>
          </w:p>
          <w:p w14:paraId="1B20624F" w14:textId="061C7871" w:rsidR="26633124" w:rsidRPr="00A1249A" w:rsidRDefault="241AADA4" w:rsidP="39825D53">
            <w:pPr>
              <w:spacing w:after="200" w:line="276" w:lineRule="auto"/>
              <w:rPr>
                <w:rFonts w:ascii="Palatino Linotype" w:hAnsi="Palatino Linotype"/>
                <w:i/>
                <w:iCs/>
                <w:color w:val="002060"/>
                <w:lang w:val="en-US"/>
              </w:rPr>
            </w:pPr>
            <w:r w:rsidRPr="00A1249A">
              <w:rPr>
                <w:rFonts w:ascii="Palatino Linotype" w:hAnsi="Palatino Linotype"/>
                <w:i/>
                <w:iCs/>
                <w:color w:val="002060"/>
              </w:rPr>
              <w:t xml:space="preserve">Pets, </w:t>
            </w:r>
            <w:r w:rsidR="1DB41740" w:rsidRPr="00A1249A">
              <w:rPr>
                <w:rFonts w:ascii="Palatino Linotype" w:hAnsi="Palatino Linotype"/>
                <w:i/>
                <w:iCs/>
                <w:color w:val="002060"/>
              </w:rPr>
              <w:t>‘sein’ / ‘</w:t>
            </w:r>
            <w:proofErr w:type="spellStart"/>
            <w:r w:rsidR="1DB41740" w:rsidRPr="00A1249A">
              <w:rPr>
                <w:rFonts w:ascii="Palatino Linotype" w:hAnsi="Palatino Linotype"/>
                <w:i/>
                <w:iCs/>
                <w:color w:val="002060"/>
              </w:rPr>
              <w:t>etre</w:t>
            </w:r>
            <w:proofErr w:type="spellEnd"/>
            <w:r w:rsidR="1DB41740" w:rsidRPr="00A1249A">
              <w:rPr>
                <w:rFonts w:ascii="Palatino Linotype" w:hAnsi="Palatino Linotype"/>
                <w:i/>
                <w:iCs/>
                <w:color w:val="002060"/>
              </w:rPr>
              <w:t xml:space="preserve">’ full </w:t>
            </w:r>
            <w:proofErr w:type="gramStart"/>
            <w:r w:rsidR="1DB41740" w:rsidRPr="00A1249A">
              <w:rPr>
                <w:rFonts w:ascii="Palatino Linotype" w:hAnsi="Palatino Linotype"/>
                <w:i/>
                <w:iCs/>
                <w:color w:val="002060"/>
              </w:rPr>
              <w:t>conjugations,  and</w:t>
            </w:r>
            <w:proofErr w:type="gramEnd"/>
            <w:r w:rsidR="1DB41740" w:rsidRPr="00A1249A">
              <w:rPr>
                <w:rFonts w:ascii="Palatino Linotype" w:hAnsi="Palatino Linotype"/>
                <w:i/>
                <w:iCs/>
                <w:color w:val="002060"/>
              </w:rPr>
              <w:t xml:space="preserve"> </w:t>
            </w:r>
            <w:r w:rsidR="229E9678" w:rsidRPr="00A1249A">
              <w:rPr>
                <w:rFonts w:ascii="Palatino Linotype" w:hAnsi="Palatino Linotype"/>
                <w:i/>
                <w:iCs/>
                <w:color w:val="002060"/>
              </w:rPr>
              <w:t xml:space="preserve">more </w:t>
            </w:r>
            <w:r w:rsidR="1DB41740" w:rsidRPr="00A1249A">
              <w:rPr>
                <w:rFonts w:ascii="Palatino Linotype" w:hAnsi="Palatino Linotype"/>
                <w:i/>
                <w:iCs/>
                <w:color w:val="002060"/>
              </w:rPr>
              <w:t>adjectives</w:t>
            </w:r>
            <w:r w:rsidR="6AF8221D" w:rsidRPr="00A1249A">
              <w:rPr>
                <w:rFonts w:ascii="Palatino Linotype" w:hAnsi="Palatino Linotype"/>
                <w:i/>
                <w:iCs/>
                <w:color w:val="002060"/>
              </w:rPr>
              <w:t xml:space="preserve"> and intensifiers</w:t>
            </w:r>
          </w:p>
          <w:p w14:paraId="4616E05A" w14:textId="635C64BB" w:rsidR="26633124" w:rsidRPr="00A1249A" w:rsidRDefault="26633124" w:rsidP="26633124">
            <w:pPr>
              <w:spacing w:after="200" w:line="276" w:lineRule="auto"/>
              <w:rPr>
                <w:rFonts w:ascii="Palatino Linotype" w:hAnsi="Palatino Linotype"/>
                <w:color w:val="002060"/>
                <w:lang w:val="en-US"/>
              </w:rPr>
            </w:pPr>
          </w:p>
          <w:p w14:paraId="79B7995D" w14:textId="1FD31039"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Assessment: KS 3 exam</w:t>
            </w:r>
          </w:p>
          <w:p w14:paraId="2DD080A1" w14:textId="65DD07AF" w:rsidR="26633124" w:rsidRPr="00A1249A" w:rsidRDefault="26633124" w:rsidP="26633124">
            <w:pPr>
              <w:spacing w:after="200" w:line="276" w:lineRule="auto"/>
              <w:rPr>
                <w:rFonts w:ascii="Palatino Linotype" w:hAnsi="Palatino Linotype"/>
                <w:color w:val="002060"/>
              </w:rPr>
            </w:pPr>
          </w:p>
        </w:tc>
        <w:tc>
          <w:tcPr>
            <w:tcW w:w="2182" w:type="dxa"/>
          </w:tcPr>
          <w:p w14:paraId="5DDBCC95" w14:textId="2CDDCE60"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 xml:space="preserve">Topic(s): </w:t>
            </w:r>
          </w:p>
          <w:p w14:paraId="2C3E9A65" w14:textId="088AE191" w:rsidR="26633124" w:rsidRPr="00A1249A" w:rsidRDefault="1D075FD6" w:rsidP="39825D53">
            <w:pPr>
              <w:spacing w:after="200" w:line="276" w:lineRule="auto"/>
              <w:rPr>
                <w:rFonts w:ascii="Palatino Linotype" w:hAnsi="Palatino Linotype"/>
                <w:i/>
                <w:iCs/>
                <w:color w:val="002060"/>
                <w:lang w:val="en-US"/>
              </w:rPr>
            </w:pPr>
            <w:r w:rsidRPr="00A1249A">
              <w:rPr>
                <w:rFonts w:ascii="Palatino Linotype" w:hAnsi="Palatino Linotype"/>
                <w:i/>
                <w:iCs/>
                <w:color w:val="002060"/>
              </w:rPr>
              <w:t>School: Subjects, time, timetables, recap opinions &amp;</w:t>
            </w:r>
            <w:r w:rsidR="77A2B97B" w:rsidRPr="00A1249A">
              <w:rPr>
                <w:rFonts w:ascii="Palatino Linotype" w:hAnsi="Palatino Linotype"/>
                <w:i/>
                <w:iCs/>
                <w:color w:val="002060"/>
              </w:rPr>
              <w:t xml:space="preserve"> give reasons</w:t>
            </w:r>
            <w:r w:rsidRPr="00A1249A">
              <w:rPr>
                <w:rFonts w:ascii="Palatino Linotype" w:hAnsi="Palatino Linotype"/>
                <w:i/>
                <w:iCs/>
                <w:color w:val="002060"/>
              </w:rPr>
              <w:t xml:space="preserve"> </w:t>
            </w:r>
            <w:proofErr w:type="spellStart"/>
            <w:r w:rsidRPr="00A1249A">
              <w:rPr>
                <w:rFonts w:ascii="Palatino Linotype" w:hAnsi="Palatino Linotype"/>
                <w:i/>
                <w:iCs/>
                <w:color w:val="002060"/>
              </w:rPr>
              <w:t>reasons</w:t>
            </w:r>
            <w:proofErr w:type="spellEnd"/>
            <w:r w:rsidRPr="00A1249A">
              <w:rPr>
                <w:rFonts w:ascii="Palatino Linotype" w:hAnsi="Palatino Linotype"/>
                <w:i/>
                <w:iCs/>
                <w:color w:val="002060"/>
              </w:rPr>
              <w:t xml:space="preserve">, </w:t>
            </w:r>
          </w:p>
          <w:p w14:paraId="40646C1C" w14:textId="5B25BFD1" w:rsidR="39825D53" w:rsidRPr="00A1249A" w:rsidRDefault="14232BF9" w:rsidP="3B7013F4">
            <w:pPr>
              <w:spacing w:after="200" w:line="276" w:lineRule="auto"/>
              <w:rPr>
                <w:rFonts w:ascii="Palatino Linotype" w:hAnsi="Palatino Linotype"/>
                <w:i/>
                <w:iCs/>
                <w:color w:val="002060"/>
              </w:rPr>
            </w:pPr>
            <w:r w:rsidRPr="00A1249A">
              <w:rPr>
                <w:rFonts w:ascii="Palatino Linotype" w:hAnsi="Palatino Linotype"/>
                <w:i/>
                <w:iCs/>
                <w:color w:val="002060"/>
              </w:rPr>
              <w:t>Likes/ dislikes and inversion (German)</w:t>
            </w:r>
          </w:p>
          <w:p w14:paraId="60BB8694" w14:textId="550CBEAC"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 xml:space="preserve">Assessment: </w:t>
            </w:r>
            <w:r w:rsidR="32819E29" w:rsidRPr="00A1249A">
              <w:rPr>
                <w:rFonts w:ascii="Palatino Linotype" w:hAnsi="Palatino Linotype"/>
                <w:i/>
                <w:iCs/>
                <w:color w:val="002060"/>
              </w:rPr>
              <w:t>TBC</w:t>
            </w:r>
          </w:p>
        </w:tc>
      </w:tr>
      <w:tr w:rsidR="26633124" w:rsidRPr="00A1249A" w14:paraId="6968E7A1" w14:textId="77777777" w:rsidTr="1A66B31B">
        <w:tc>
          <w:tcPr>
            <w:tcW w:w="859" w:type="dxa"/>
          </w:tcPr>
          <w:p w14:paraId="4153A0AB" w14:textId="2B5D0B02"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color w:val="002060"/>
              </w:rPr>
              <w:t>Year 8</w:t>
            </w:r>
          </w:p>
          <w:p w14:paraId="191D2CBE" w14:textId="79ED4CED" w:rsidR="26633124" w:rsidRPr="00A1249A" w:rsidRDefault="26633124" w:rsidP="26633124">
            <w:pPr>
              <w:spacing w:after="200" w:line="276" w:lineRule="auto"/>
              <w:rPr>
                <w:rFonts w:ascii="Palatino Linotype" w:hAnsi="Palatino Linotype"/>
                <w:color w:val="002060"/>
              </w:rPr>
            </w:pPr>
          </w:p>
          <w:p w14:paraId="1E34EC3D" w14:textId="57E30A93" w:rsidR="26633124" w:rsidRPr="00A1249A" w:rsidRDefault="26633124" w:rsidP="26633124">
            <w:pPr>
              <w:spacing w:after="200" w:line="276" w:lineRule="auto"/>
              <w:rPr>
                <w:rFonts w:ascii="Palatino Linotype" w:hAnsi="Palatino Linotype"/>
                <w:color w:val="002060"/>
              </w:rPr>
            </w:pPr>
          </w:p>
          <w:p w14:paraId="70C6D587" w14:textId="49779D89" w:rsidR="26633124" w:rsidRPr="00A1249A" w:rsidRDefault="26633124" w:rsidP="26633124">
            <w:pPr>
              <w:spacing w:after="200" w:line="276" w:lineRule="auto"/>
              <w:rPr>
                <w:rFonts w:ascii="Palatino Linotype" w:hAnsi="Palatino Linotype"/>
                <w:color w:val="002060"/>
              </w:rPr>
            </w:pPr>
          </w:p>
          <w:p w14:paraId="588586CB" w14:textId="4C1A5D23" w:rsidR="26633124" w:rsidRPr="00A1249A" w:rsidRDefault="26633124" w:rsidP="26633124">
            <w:pPr>
              <w:spacing w:after="200" w:line="276" w:lineRule="auto"/>
              <w:rPr>
                <w:rFonts w:ascii="Palatino Linotype" w:hAnsi="Palatino Linotype"/>
                <w:color w:val="002060"/>
              </w:rPr>
            </w:pPr>
          </w:p>
        </w:tc>
        <w:tc>
          <w:tcPr>
            <w:tcW w:w="2182" w:type="dxa"/>
          </w:tcPr>
          <w:p w14:paraId="540216BF" w14:textId="417B984D" w:rsidR="26633124" w:rsidRPr="00A1249A" w:rsidRDefault="1C45F8D6" w:rsidP="3B7013F4">
            <w:pPr>
              <w:spacing w:after="200" w:line="276" w:lineRule="auto"/>
              <w:rPr>
                <w:rFonts w:ascii="Palatino Linotype" w:hAnsi="Palatino Linotype"/>
                <w:i/>
                <w:iCs/>
                <w:color w:val="002060"/>
              </w:rPr>
            </w:pPr>
            <w:r w:rsidRPr="00A1249A">
              <w:rPr>
                <w:rFonts w:ascii="Palatino Linotype" w:hAnsi="Palatino Linotype"/>
                <w:i/>
                <w:iCs/>
                <w:color w:val="002060"/>
              </w:rPr>
              <w:t xml:space="preserve">Topics: </w:t>
            </w:r>
          </w:p>
          <w:p w14:paraId="5CAA40E0" w14:textId="4154FA95" w:rsidR="26633124" w:rsidRPr="00A1249A" w:rsidRDefault="1C45F8D6" w:rsidP="3B7013F4">
            <w:pPr>
              <w:spacing w:after="200" w:line="276" w:lineRule="auto"/>
              <w:rPr>
                <w:rFonts w:ascii="Palatino Linotype" w:hAnsi="Palatino Linotype"/>
                <w:i/>
                <w:iCs/>
                <w:color w:val="002060"/>
              </w:rPr>
            </w:pPr>
            <w:proofErr w:type="spellStart"/>
            <w:r w:rsidRPr="00A1249A">
              <w:rPr>
                <w:rFonts w:ascii="Palatino Linotype" w:hAnsi="Palatino Linotype"/>
                <w:i/>
                <w:iCs/>
                <w:color w:val="002060"/>
              </w:rPr>
              <w:t>Freetime</w:t>
            </w:r>
            <w:proofErr w:type="spellEnd"/>
            <w:r w:rsidRPr="00A1249A">
              <w:rPr>
                <w:rFonts w:ascii="Palatino Linotype" w:hAnsi="Palatino Linotype"/>
                <w:i/>
                <w:iCs/>
                <w:color w:val="002060"/>
              </w:rPr>
              <w:t xml:space="preserve"> and hobbies</w:t>
            </w:r>
          </w:p>
          <w:p w14:paraId="589E12C0" w14:textId="177E68DF" w:rsidR="26633124" w:rsidRPr="00A1249A" w:rsidRDefault="1C45F8D6" w:rsidP="3B7013F4">
            <w:pPr>
              <w:spacing w:after="200" w:line="276" w:lineRule="auto"/>
              <w:rPr>
                <w:rFonts w:ascii="Palatino Linotype" w:hAnsi="Palatino Linotype"/>
                <w:i/>
                <w:iCs/>
                <w:color w:val="002060"/>
              </w:rPr>
            </w:pPr>
            <w:r w:rsidRPr="00A1249A">
              <w:rPr>
                <w:rFonts w:ascii="Palatino Linotype" w:hAnsi="Palatino Linotype"/>
                <w:i/>
                <w:iCs/>
                <w:color w:val="002060"/>
              </w:rPr>
              <w:t>Reasons and opinions</w:t>
            </w:r>
          </w:p>
          <w:p w14:paraId="7D2A83D9" w14:textId="0B02D998" w:rsidR="26633124" w:rsidRPr="00A1249A" w:rsidRDefault="1C45F8D6" w:rsidP="3B7013F4">
            <w:pPr>
              <w:spacing w:after="200" w:line="276" w:lineRule="auto"/>
              <w:rPr>
                <w:rFonts w:ascii="Palatino Linotype" w:hAnsi="Palatino Linotype"/>
                <w:i/>
                <w:iCs/>
                <w:color w:val="002060"/>
              </w:rPr>
            </w:pPr>
            <w:r w:rsidRPr="00A1249A">
              <w:rPr>
                <w:rFonts w:ascii="Palatino Linotype" w:hAnsi="Palatino Linotype"/>
                <w:i/>
                <w:iCs/>
                <w:color w:val="002060"/>
              </w:rPr>
              <w:t>Comparative</w:t>
            </w:r>
          </w:p>
          <w:p w14:paraId="302A2E2F" w14:textId="119EEF09" w:rsidR="26633124" w:rsidRPr="00A1249A" w:rsidRDefault="1C45F8D6" w:rsidP="3B7013F4">
            <w:pPr>
              <w:spacing w:after="200" w:line="276" w:lineRule="auto"/>
              <w:rPr>
                <w:rFonts w:ascii="Palatino Linotype" w:hAnsi="Palatino Linotype"/>
                <w:i/>
                <w:iCs/>
                <w:color w:val="002060"/>
              </w:rPr>
            </w:pPr>
            <w:r w:rsidRPr="00A1249A">
              <w:rPr>
                <w:rFonts w:ascii="Palatino Linotype" w:hAnsi="Palatino Linotype"/>
                <w:i/>
                <w:iCs/>
                <w:color w:val="002060"/>
              </w:rPr>
              <w:t xml:space="preserve">Present and </w:t>
            </w:r>
            <w:proofErr w:type="spellStart"/>
            <w:r w:rsidRPr="00A1249A">
              <w:rPr>
                <w:rFonts w:ascii="Palatino Linotype" w:hAnsi="Palatino Linotype"/>
                <w:i/>
                <w:iCs/>
                <w:color w:val="002060"/>
              </w:rPr>
              <w:t>fututre</w:t>
            </w:r>
            <w:proofErr w:type="spellEnd"/>
            <w:r w:rsidRPr="00A1249A">
              <w:rPr>
                <w:rFonts w:ascii="Palatino Linotype" w:hAnsi="Palatino Linotype"/>
                <w:i/>
                <w:iCs/>
                <w:color w:val="002060"/>
              </w:rPr>
              <w:t xml:space="preserve"> tense</w:t>
            </w:r>
          </w:p>
          <w:p w14:paraId="58E0024A" w14:textId="6C68D3C9" w:rsidR="26633124" w:rsidRPr="00A1249A" w:rsidRDefault="1C45F8D6" w:rsidP="3B7013F4">
            <w:pPr>
              <w:spacing w:after="200" w:line="276" w:lineRule="auto"/>
              <w:rPr>
                <w:rFonts w:ascii="Palatino Linotype" w:hAnsi="Palatino Linotype"/>
                <w:i/>
                <w:iCs/>
                <w:color w:val="002060"/>
              </w:rPr>
            </w:pPr>
            <w:r w:rsidRPr="00A1249A">
              <w:rPr>
                <w:rFonts w:ascii="Palatino Linotype" w:hAnsi="Palatino Linotype"/>
                <w:i/>
                <w:iCs/>
                <w:color w:val="002060"/>
              </w:rPr>
              <w:t>Assessment: verb test</w:t>
            </w:r>
          </w:p>
        </w:tc>
        <w:tc>
          <w:tcPr>
            <w:tcW w:w="2182" w:type="dxa"/>
          </w:tcPr>
          <w:p w14:paraId="5DB4A597" w14:textId="46C10DDE" w:rsidR="26633124" w:rsidRPr="00A1249A" w:rsidRDefault="26633124" w:rsidP="3B7013F4">
            <w:pPr>
              <w:spacing w:after="200" w:line="276" w:lineRule="auto"/>
              <w:rPr>
                <w:rFonts w:ascii="Palatino Linotype" w:hAnsi="Palatino Linotype"/>
                <w:i/>
                <w:iCs/>
                <w:color w:val="002060"/>
              </w:rPr>
            </w:pPr>
            <w:r w:rsidRPr="00A1249A">
              <w:rPr>
                <w:rFonts w:ascii="Palatino Linotype" w:hAnsi="Palatino Linotype"/>
                <w:i/>
                <w:iCs/>
                <w:color w:val="002060"/>
              </w:rPr>
              <w:t xml:space="preserve">Topic(s): </w:t>
            </w:r>
            <w:proofErr w:type="spellStart"/>
            <w:r w:rsidR="75B6072C" w:rsidRPr="00A1249A">
              <w:rPr>
                <w:rFonts w:ascii="Palatino Linotype" w:hAnsi="Palatino Linotype"/>
                <w:i/>
                <w:iCs/>
                <w:color w:val="002060"/>
              </w:rPr>
              <w:t>freetime</w:t>
            </w:r>
            <w:proofErr w:type="spellEnd"/>
            <w:r w:rsidR="75B6072C" w:rsidRPr="00A1249A">
              <w:rPr>
                <w:rFonts w:ascii="Palatino Linotype" w:hAnsi="Palatino Linotype"/>
                <w:i/>
                <w:iCs/>
                <w:color w:val="002060"/>
              </w:rPr>
              <w:t xml:space="preserve"> and weather</w:t>
            </w:r>
          </w:p>
          <w:p w14:paraId="6F99804C" w14:textId="7C0A3CD1" w:rsidR="26633124" w:rsidRPr="00A1249A" w:rsidRDefault="75B6072C" w:rsidP="3B7013F4">
            <w:pPr>
              <w:spacing w:after="200" w:line="276" w:lineRule="auto"/>
              <w:rPr>
                <w:rFonts w:ascii="Palatino Linotype" w:hAnsi="Palatino Linotype"/>
                <w:i/>
                <w:iCs/>
                <w:color w:val="002060"/>
              </w:rPr>
            </w:pPr>
            <w:r w:rsidRPr="00A1249A">
              <w:rPr>
                <w:rFonts w:ascii="Palatino Linotype" w:hAnsi="Palatino Linotype"/>
                <w:i/>
                <w:iCs/>
                <w:color w:val="002060"/>
              </w:rPr>
              <w:t>Wenn clauses (German)</w:t>
            </w:r>
          </w:p>
          <w:p w14:paraId="5413AC91" w14:textId="066FB073" w:rsidR="26633124" w:rsidRPr="00A1249A" w:rsidRDefault="75B6072C" w:rsidP="3B7013F4">
            <w:pPr>
              <w:spacing w:after="200" w:line="276" w:lineRule="auto"/>
              <w:rPr>
                <w:rFonts w:ascii="Palatino Linotype" w:hAnsi="Palatino Linotype"/>
                <w:i/>
                <w:iCs/>
                <w:color w:val="002060"/>
              </w:rPr>
            </w:pPr>
            <w:r w:rsidRPr="00A1249A">
              <w:rPr>
                <w:rFonts w:ascii="Palatino Linotype" w:hAnsi="Palatino Linotype"/>
                <w:i/>
                <w:iCs/>
                <w:color w:val="002060"/>
              </w:rPr>
              <w:t>Verbs and future tense</w:t>
            </w:r>
          </w:p>
          <w:p w14:paraId="0F8395DD" w14:textId="7B2361D0" w:rsidR="26633124" w:rsidRPr="00A1249A" w:rsidRDefault="75B6072C" w:rsidP="3B7013F4">
            <w:pPr>
              <w:spacing w:after="200" w:line="276" w:lineRule="auto"/>
              <w:rPr>
                <w:rFonts w:ascii="Palatino Linotype" w:hAnsi="Palatino Linotype"/>
                <w:i/>
                <w:iCs/>
                <w:color w:val="002060"/>
                <w:lang w:val="en-US"/>
              </w:rPr>
            </w:pPr>
            <w:r w:rsidRPr="00A1249A">
              <w:rPr>
                <w:rFonts w:ascii="Palatino Linotype" w:hAnsi="Palatino Linotype"/>
                <w:i/>
                <w:iCs/>
                <w:color w:val="002060"/>
              </w:rPr>
              <w:t>Assessment: writing</w:t>
            </w:r>
          </w:p>
        </w:tc>
        <w:tc>
          <w:tcPr>
            <w:tcW w:w="2182" w:type="dxa"/>
          </w:tcPr>
          <w:p w14:paraId="1D7B72F3" w14:textId="1A448356" w:rsidR="26633124" w:rsidRPr="00A1249A" w:rsidRDefault="26633124" w:rsidP="3B7013F4">
            <w:pPr>
              <w:spacing w:after="200" w:line="276" w:lineRule="auto"/>
              <w:rPr>
                <w:rFonts w:ascii="Palatino Linotype" w:hAnsi="Palatino Linotype"/>
                <w:color w:val="002060"/>
                <w:lang w:val="en-US"/>
              </w:rPr>
            </w:pPr>
            <w:r w:rsidRPr="00A1249A">
              <w:rPr>
                <w:rFonts w:ascii="Palatino Linotype" w:hAnsi="Palatino Linotype"/>
                <w:i/>
                <w:iCs/>
                <w:color w:val="002060"/>
              </w:rPr>
              <w:t xml:space="preserve">Topic(s): </w:t>
            </w:r>
            <w:r w:rsidR="550879C5" w:rsidRPr="00A1249A">
              <w:rPr>
                <w:rFonts w:ascii="Palatino Linotype" w:hAnsi="Palatino Linotype"/>
                <w:i/>
                <w:iCs/>
                <w:color w:val="002060"/>
              </w:rPr>
              <w:t>House and home</w:t>
            </w:r>
          </w:p>
          <w:p w14:paraId="779FD117" w14:textId="2082FFCA" w:rsidR="26633124" w:rsidRPr="00A1249A" w:rsidRDefault="550879C5" w:rsidP="3B7013F4">
            <w:pPr>
              <w:spacing w:after="200" w:line="276" w:lineRule="auto"/>
              <w:rPr>
                <w:rFonts w:ascii="Palatino Linotype" w:hAnsi="Palatino Linotype"/>
                <w:i/>
                <w:iCs/>
                <w:color w:val="002060"/>
              </w:rPr>
            </w:pPr>
            <w:r w:rsidRPr="00A1249A">
              <w:rPr>
                <w:rFonts w:ascii="Palatino Linotype" w:hAnsi="Palatino Linotype"/>
                <w:i/>
                <w:iCs/>
                <w:color w:val="002060"/>
              </w:rPr>
              <w:t xml:space="preserve">Location </w:t>
            </w:r>
            <w:proofErr w:type="spellStart"/>
            <w:r w:rsidRPr="00A1249A">
              <w:rPr>
                <w:rFonts w:ascii="Palatino Linotype" w:hAnsi="Palatino Linotype"/>
                <w:i/>
                <w:iCs/>
                <w:color w:val="002060"/>
              </w:rPr>
              <w:t>descritions</w:t>
            </w:r>
            <w:proofErr w:type="spellEnd"/>
            <w:r w:rsidRPr="00A1249A">
              <w:rPr>
                <w:rFonts w:ascii="Palatino Linotype" w:hAnsi="Palatino Linotype"/>
                <w:i/>
                <w:iCs/>
                <w:color w:val="002060"/>
              </w:rPr>
              <w:t xml:space="preserve"> and weather </w:t>
            </w:r>
          </w:p>
          <w:p w14:paraId="0045BF16" w14:textId="0D73B5BD" w:rsidR="26633124" w:rsidRPr="00A1249A" w:rsidRDefault="550879C5" w:rsidP="3B7013F4">
            <w:pPr>
              <w:spacing w:after="200" w:line="276" w:lineRule="auto"/>
              <w:rPr>
                <w:rFonts w:ascii="Palatino Linotype" w:hAnsi="Palatino Linotype"/>
                <w:i/>
                <w:iCs/>
                <w:color w:val="002060"/>
              </w:rPr>
            </w:pPr>
            <w:r w:rsidRPr="00A1249A">
              <w:rPr>
                <w:rFonts w:ascii="Palatino Linotype" w:hAnsi="Palatino Linotype"/>
                <w:i/>
                <w:iCs/>
                <w:color w:val="002060"/>
              </w:rPr>
              <w:t>In+ dative (German)</w:t>
            </w:r>
          </w:p>
          <w:p w14:paraId="1C210BD5" w14:textId="35287C96" w:rsidR="26633124" w:rsidRPr="00A1249A" w:rsidRDefault="26633124" w:rsidP="3B7013F4">
            <w:pPr>
              <w:spacing w:after="200" w:line="276" w:lineRule="auto"/>
              <w:rPr>
                <w:rFonts w:ascii="Palatino Linotype" w:hAnsi="Palatino Linotype"/>
                <w:i/>
                <w:iCs/>
                <w:color w:val="002060"/>
                <w:lang w:val="en-US"/>
              </w:rPr>
            </w:pPr>
            <w:r w:rsidRPr="00A1249A">
              <w:rPr>
                <w:rFonts w:ascii="Palatino Linotype" w:hAnsi="Palatino Linotype"/>
                <w:i/>
                <w:iCs/>
                <w:color w:val="002060"/>
              </w:rPr>
              <w:t xml:space="preserve">Assessment: </w:t>
            </w:r>
            <w:r w:rsidR="198FC339" w:rsidRPr="00A1249A">
              <w:rPr>
                <w:rFonts w:ascii="Palatino Linotype" w:hAnsi="Palatino Linotype"/>
                <w:i/>
                <w:iCs/>
                <w:color w:val="002060"/>
              </w:rPr>
              <w:t>reading</w:t>
            </w:r>
          </w:p>
          <w:p w14:paraId="7A12A644" w14:textId="1A161ECF" w:rsidR="26633124" w:rsidRPr="00A1249A" w:rsidRDefault="26633124" w:rsidP="26633124">
            <w:pPr>
              <w:spacing w:after="200" w:line="276" w:lineRule="auto"/>
              <w:rPr>
                <w:rFonts w:ascii="Palatino Linotype" w:hAnsi="Palatino Linotype"/>
                <w:color w:val="002060"/>
                <w:lang w:val="en-US"/>
              </w:rPr>
            </w:pPr>
          </w:p>
        </w:tc>
        <w:tc>
          <w:tcPr>
            <w:tcW w:w="2182" w:type="dxa"/>
          </w:tcPr>
          <w:p w14:paraId="65147833" w14:textId="05F712B1" w:rsidR="26633124" w:rsidRPr="00A1249A" w:rsidRDefault="4BEBADC4" w:rsidP="3B7013F4">
            <w:pPr>
              <w:spacing w:after="200" w:line="276" w:lineRule="auto"/>
              <w:rPr>
                <w:rFonts w:ascii="Palatino Linotype" w:hAnsi="Palatino Linotype"/>
                <w:i/>
                <w:iCs/>
                <w:color w:val="002060"/>
              </w:rPr>
            </w:pPr>
            <w:r w:rsidRPr="00A1249A">
              <w:rPr>
                <w:rFonts w:ascii="Palatino Linotype" w:hAnsi="Palatino Linotype"/>
                <w:i/>
                <w:iCs/>
                <w:color w:val="002060"/>
              </w:rPr>
              <w:t>Topic(s): describing house and home in more detail</w:t>
            </w:r>
          </w:p>
          <w:p w14:paraId="1451258A" w14:textId="4123C5F7" w:rsidR="26633124" w:rsidRPr="00A1249A" w:rsidRDefault="4BEBADC4" w:rsidP="3B7013F4">
            <w:pPr>
              <w:spacing w:after="200" w:line="276" w:lineRule="auto"/>
              <w:rPr>
                <w:rFonts w:ascii="Palatino Linotype" w:hAnsi="Palatino Linotype"/>
                <w:i/>
                <w:iCs/>
                <w:color w:val="002060"/>
              </w:rPr>
            </w:pPr>
            <w:proofErr w:type="gramStart"/>
            <w:r w:rsidRPr="00A1249A">
              <w:rPr>
                <w:rFonts w:ascii="Palatino Linotype" w:hAnsi="Palatino Linotype"/>
                <w:i/>
                <w:iCs/>
                <w:color w:val="002060"/>
              </w:rPr>
              <w:t>Plus</w:t>
            </w:r>
            <w:proofErr w:type="gramEnd"/>
            <w:r w:rsidRPr="00A1249A">
              <w:rPr>
                <w:rFonts w:ascii="Palatino Linotype" w:hAnsi="Palatino Linotype"/>
                <w:i/>
                <w:iCs/>
                <w:color w:val="002060"/>
              </w:rPr>
              <w:t xml:space="preserve"> the activities you do in certain rooms and extended opinions</w:t>
            </w:r>
          </w:p>
          <w:p w14:paraId="220B7279" w14:textId="62443F97" w:rsidR="26633124" w:rsidRPr="00A1249A" w:rsidRDefault="4BEBADC4" w:rsidP="3B7013F4">
            <w:pPr>
              <w:spacing w:after="200" w:line="276" w:lineRule="auto"/>
              <w:rPr>
                <w:rFonts w:ascii="Palatino Linotype" w:hAnsi="Palatino Linotype"/>
                <w:i/>
                <w:iCs/>
                <w:color w:val="002060"/>
              </w:rPr>
            </w:pPr>
            <w:r w:rsidRPr="00A1249A">
              <w:rPr>
                <w:rFonts w:ascii="Palatino Linotype" w:hAnsi="Palatino Linotype"/>
                <w:i/>
                <w:iCs/>
                <w:color w:val="002060"/>
              </w:rPr>
              <w:t>Assessment: listening</w:t>
            </w:r>
          </w:p>
          <w:p w14:paraId="2A464C77" w14:textId="778C2B40" w:rsidR="26633124" w:rsidRPr="00A1249A" w:rsidRDefault="26633124" w:rsidP="3B7013F4">
            <w:pPr>
              <w:spacing w:after="200" w:line="276" w:lineRule="auto"/>
              <w:rPr>
                <w:rFonts w:ascii="Palatino Linotype" w:hAnsi="Palatino Linotype"/>
                <w:color w:val="002060"/>
                <w:lang w:val="en-US"/>
              </w:rPr>
            </w:pPr>
          </w:p>
        </w:tc>
        <w:tc>
          <w:tcPr>
            <w:tcW w:w="2182" w:type="dxa"/>
          </w:tcPr>
          <w:p w14:paraId="1A804C08" w14:textId="582F60BE" w:rsidR="26633124" w:rsidRPr="00A1249A" w:rsidRDefault="6F7F8487" w:rsidP="3B7013F4">
            <w:pPr>
              <w:spacing w:after="200" w:line="276" w:lineRule="auto"/>
              <w:rPr>
                <w:rFonts w:ascii="Palatino Linotype" w:hAnsi="Palatino Linotype"/>
                <w:i/>
                <w:iCs/>
                <w:color w:val="002060"/>
              </w:rPr>
            </w:pPr>
            <w:r w:rsidRPr="00A1249A">
              <w:rPr>
                <w:rFonts w:ascii="Palatino Linotype" w:hAnsi="Palatino Linotype"/>
                <w:i/>
                <w:iCs/>
                <w:color w:val="002060"/>
              </w:rPr>
              <w:t>Topic(s):</w:t>
            </w:r>
            <w:r w:rsidR="3D49E9FE" w:rsidRPr="00A1249A">
              <w:rPr>
                <w:rFonts w:ascii="Palatino Linotype" w:hAnsi="Palatino Linotype"/>
                <w:i/>
                <w:iCs/>
                <w:color w:val="002060"/>
              </w:rPr>
              <w:t xml:space="preserve"> furniture and prepositions</w:t>
            </w:r>
          </w:p>
          <w:p w14:paraId="17FA1AF3" w14:textId="53A38F7A" w:rsidR="26633124" w:rsidRPr="00A1249A" w:rsidRDefault="3D49E9FE" w:rsidP="3B7013F4">
            <w:pPr>
              <w:spacing w:after="200" w:line="276" w:lineRule="auto"/>
              <w:rPr>
                <w:rFonts w:ascii="Palatino Linotype" w:hAnsi="Palatino Linotype"/>
                <w:i/>
                <w:iCs/>
                <w:color w:val="002060"/>
              </w:rPr>
            </w:pPr>
            <w:r w:rsidRPr="00A1249A">
              <w:rPr>
                <w:rFonts w:ascii="Palatino Linotype" w:hAnsi="Palatino Linotype"/>
                <w:i/>
                <w:iCs/>
                <w:color w:val="002060"/>
              </w:rPr>
              <w:t>Consolidation for KS3 exam</w:t>
            </w:r>
          </w:p>
          <w:p w14:paraId="72A1CB35" w14:textId="6F2558FB" w:rsidR="26633124" w:rsidRPr="00A1249A" w:rsidRDefault="26633124" w:rsidP="3B7013F4">
            <w:pPr>
              <w:spacing w:after="200" w:line="276" w:lineRule="auto"/>
              <w:rPr>
                <w:rFonts w:ascii="Palatino Linotype" w:hAnsi="Palatino Linotype"/>
                <w:i/>
                <w:iCs/>
                <w:color w:val="002060"/>
                <w:lang w:val="en-US"/>
              </w:rPr>
            </w:pPr>
            <w:r w:rsidRPr="00A1249A">
              <w:rPr>
                <w:rFonts w:ascii="Palatino Linotype" w:hAnsi="Palatino Linotype"/>
                <w:i/>
                <w:iCs/>
                <w:color w:val="002060"/>
              </w:rPr>
              <w:t xml:space="preserve">Assessment: </w:t>
            </w:r>
            <w:r w:rsidR="52524428" w:rsidRPr="00A1249A">
              <w:rPr>
                <w:rFonts w:ascii="Palatino Linotype" w:hAnsi="Palatino Linotype"/>
                <w:i/>
                <w:iCs/>
                <w:color w:val="002060"/>
              </w:rPr>
              <w:t>online</w:t>
            </w:r>
          </w:p>
        </w:tc>
        <w:tc>
          <w:tcPr>
            <w:tcW w:w="2182" w:type="dxa"/>
          </w:tcPr>
          <w:p w14:paraId="79BDB596" w14:textId="77382F74" w:rsidR="26633124" w:rsidRPr="00A1249A" w:rsidRDefault="6F7F8487" w:rsidP="26633124">
            <w:pPr>
              <w:spacing w:after="200" w:line="276" w:lineRule="auto"/>
              <w:rPr>
                <w:rFonts w:ascii="Palatino Linotype" w:hAnsi="Palatino Linotype"/>
                <w:color w:val="002060"/>
              </w:rPr>
            </w:pPr>
            <w:r w:rsidRPr="00A1249A">
              <w:rPr>
                <w:rFonts w:ascii="Palatino Linotype" w:hAnsi="Palatino Linotype"/>
                <w:i/>
                <w:iCs/>
                <w:color w:val="002060"/>
              </w:rPr>
              <w:t xml:space="preserve">Topic(s): </w:t>
            </w:r>
          </w:p>
          <w:p w14:paraId="46882B64" w14:textId="1104C034" w:rsidR="6845C6FA" w:rsidRPr="00A1249A" w:rsidRDefault="6845C6FA" w:rsidP="3B7013F4">
            <w:pPr>
              <w:spacing w:after="200" w:line="276" w:lineRule="auto"/>
              <w:rPr>
                <w:rFonts w:ascii="Palatino Linotype" w:hAnsi="Palatino Linotype"/>
                <w:color w:val="002060"/>
              </w:rPr>
            </w:pPr>
            <w:r w:rsidRPr="00A1249A">
              <w:rPr>
                <w:rFonts w:ascii="Palatino Linotype" w:hAnsi="Palatino Linotype"/>
                <w:i/>
                <w:iCs/>
                <w:color w:val="002060"/>
              </w:rPr>
              <w:t>Food and drink</w:t>
            </w:r>
          </w:p>
          <w:p w14:paraId="4316F2EF" w14:textId="67F4CC05" w:rsidR="6845C6FA" w:rsidRPr="00A1249A" w:rsidRDefault="6845C6FA" w:rsidP="3B7013F4">
            <w:pPr>
              <w:spacing w:after="200" w:line="276" w:lineRule="auto"/>
              <w:rPr>
                <w:rFonts w:ascii="Palatino Linotype" w:hAnsi="Palatino Linotype"/>
                <w:i/>
                <w:iCs/>
                <w:color w:val="002060"/>
              </w:rPr>
            </w:pPr>
            <w:r w:rsidRPr="00A1249A">
              <w:rPr>
                <w:rFonts w:ascii="Palatino Linotype" w:hAnsi="Palatino Linotype"/>
                <w:i/>
                <w:iCs/>
                <w:color w:val="002060"/>
              </w:rPr>
              <w:t xml:space="preserve">Healthy living </w:t>
            </w:r>
          </w:p>
          <w:p w14:paraId="0E1DAF17" w14:textId="2C8EDC89" w:rsidR="6845C6FA" w:rsidRPr="00A1249A" w:rsidRDefault="6845C6FA" w:rsidP="3B7013F4">
            <w:pPr>
              <w:spacing w:after="200" w:line="276" w:lineRule="auto"/>
              <w:rPr>
                <w:rFonts w:ascii="Palatino Linotype" w:hAnsi="Palatino Linotype"/>
                <w:i/>
                <w:iCs/>
                <w:color w:val="002060"/>
              </w:rPr>
            </w:pPr>
            <w:r w:rsidRPr="00A1249A">
              <w:rPr>
                <w:rFonts w:ascii="Palatino Linotype" w:hAnsi="Palatino Linotype"/>
                <w:i/>
                <w:iCs/>
                <w:color w:val="002060"/>
              </w:rPr>
              <w:t>Likes and dislikes plus modal verbs</w:t>
            </w:r>
          </w:p>
          <w:p w14:paraId="0F36386D" w14:textId="79C70938" w:rsidR="26633124" w:rsidRPr="00A1249A" w:rsidRDefault="26633124" w:rsidP="26633124">
            <w:pPr>
              <w:spacing w:after="200" w:line="276" w:lineRule="auto"/>
              <w:rPr>
                <w:rFonts w:ascii="Palatino Linotype" w:hAnsi="Palatino Linotype"/>
                <w:color w:val="002060"/>
                <w:lang w:val="en-US"/>
              </w:rPr>
            </w:pPr>
            <w:r w:rsidRPr="00A1249A">
              <w:rPr>
                <w:rFonts w:ascii="Palatino Linotype" w:hAnsi="Palatino Linotype"/>
                <w:i/>
                <w:iCs/>
                <w:color w:val="002060"/>
              </w:rPr>
              <w:t xml:space="preserve">Grammar consolidation </w:t>
            </w:r>
          </w:p>
          <w:p w14:paraId="52B0AFBF" w14:textId="1269E634" w:rsidR="26633124" w:rsidRPr="00A1249A" w:rsidRDefault="26633124" w:rsidP="26633124">
            <w:pPr>
              <w:spacing w:after="200" w:line="276" w:lineRule="auto"/>
              <w:rPr>
                <w:rFonts w:ascii="Palatino Linotype" w:hAnsi="Palatino Linotype"/>
                <w:color w:val="002060"/>
                <w:lang w:val="en-US"/>
              </w:rPr>
            </w:pPr>
          </w:p>
          <w:p w14:paraId="10C8358C" w14:textId="62B94331" w:rsidR="26633124" w:rsidRPr="00A1249A" w:rsidRDefault="26633124" w:rsidP="26633124">
            <w:pPr>
              <w:spacing w:after="200" w:line="276" w:lineRule="auto"/>
              <w:rPr>
                <w:rFonts w:ascii="Palatino Linotype" w:hAnsi="Palatino Linotype"/>
                <w:color w:val="002060"/>
                <w:lang w:val="en-US"/>
              </w:rPr>
            </w:pPr>
            <w:r w:rsidRPr="00A1249A">
              <w:rPr>
                <w:rFonts w:ascii="Palatino Linotype" w:hAnsi="Palatino Linotype"/>
                <w:i/>
                <w:iCs/>
                <w:color w:val="002060"/>
              </w:rPr>
              <w:t>Assessment: t</w:t>
            </w:r>
            <w:r w:rsidR="637C6F2A" w:rsidRPr="00A1249A">
              <w:rPr>
                <w:rFonts w:ascii="Palatino Linotype" w:hAnsi="Palatino Linotype"/>
                <w:i/>
                <w:iCs/>
                <w:color w:val="002060"/>
              </w:rPr>
              <w:t>bc</w:t>
            </w:r>
          </w:p>
        </w:tc>
      </w:tr>
      <w:tr w:rsidR="26633124" w:rsidRPr="00A1249A" w14:paraId="7AF506DB" w14:textId="77777777" w:rsidTr="1A66B31B">
        <w:tc>
          <w:tcPr>
            <w:tcW w:w="859" w:type="dxa"/>
          </w:tcPr>
          <w:p w14:paraId="5ACE2129" w14:textId="7E3AEB7F"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color w:val="002060"/>
              </w:rPr>
              <w:t>Year 9</w:t>
            </w:r>
          </w:p>
        </w:tc>
        <w:tc>
          <w:tcPr>
            <w:tcW w:w="2182" w:type="dxa"/>
          </w:tcPr>
          <w:p w14:paraId="6DCC76E0" w14:textId="4AABCF42" w:rsidR="26633124" w:rsidRPr="00A1249A" w:rsidRDefault="6F7F8487" w:rsidP="3B7013F4">
            <w:pPr>
              <w:spacing w:after="200" w:line="276" w:lineRule="auto"/>
              <w:rPr>
                <w:rFonts w:ascii="Palatino Linotype" w:hAnsi="Palatino Linotype"/>
                <w:color w:val="002060"/>
              </w:rPr>
            </w:pPr>
            <w:r w:rsidRPr="00A1249A">
              <w:rPr>
                <w:rFonts w:ascii="Palatino Linotype" w:hAnsi="Palatino Linotype"/>
                <w:i/>
                <w:iCs/>
                <w:color w:val="002060"/>
              </w:rPr>
              <w:t>Topic(s):</w:t>
            </w:r>
            <w:r w:rsidR="2D3FB9EE" w:rsidRPr="00A1249A">
              <w:rPr>
                <w:rFonts w:ascii="Palatino Linotype" w:hAnsi="Palatino Linotype"/>
                <w:i/>
                <w:iCs/>
                <w:color w:val="002060"/>
              </w:rPr>
              <w:t xml:space="preserve"> My town</w:t>
            </w:r>
          </w:p>
          <w:p w14:paraId="4ED0C7E7" w14:textId="10682D86" w:rsidR="26633124" w:rsidRPr="00A1249A" w:rsidRDefault="2D3FB9EE" w:rsidP="3B7013F4">
            <w:pPr>
              <w:spacing w:after="200" w:line="276" w:lineRule="auto"/>
              <w:rPr>
                <w:rFonts w:ascii="Palatino Linotype" w:hAnsi="Palatino Linotype"/>
                <w:color w:val="002060"/>
              </w:rPr>
            </w:pPr>
            <w:r w:rsidRPr="00A1249A">
              <w:rPr>
                <w:rFonts w:ascii="Palatino Linotype" w:hAnsi="Palatino Linotype"/>
                <w:color w:val="002060"/>
              </w:rPr>
              <w:t xml:space="preserve">Activities and description of town, es </w:t>
            </w:r>
            <w:proofErr w:type="spellStart"/>
            <w:r w:rsidRPr="00A1249A">
              <w:rPr>
                <w:rFonts w:ascii="Palatino Linotype" w:hAnsi="Palatino Linotype"/>
                <w:color w:val="002060"/>
              </w:rPr>
              <w:t>gibt</w:t>
            </w:r>
            <w:proofErr w:type="spellEnd"/>
            <w:r w:rsidRPr="00A1249A">
              <w:rPr>
                <w:rFonts w:ascii="Palatino Linotype" w:hAnsi="Palatino Linotype"/>
                <w:color w:val="002060"/>
              </w:rPr>
              <w:t xml:space="preserve">/ il y </w:t>
            </w:r>
            <w:proofErr w:type="gramStart"/>
            <w:r w:rsidRPr="00A1249A">
              <w:rPr>
                <w:rFonts w:ascii="Palatino Linotype" w:hAnsi="Palatino Linotype"/>
                <w:color w:val="002060"/>
              </w:rPr>
              <w:t>a,  buying</w:t>
            </w:r>
            <w:proofErr w:type="gramEnd"/>
            <w:r w:rsidRPr="00A1249A">
              <w:rPr>
                <w:rFonts w:ascii="Palatino Linotype" w:hAnsi="Palatino Linotype"/>
                <w:color w:val="002060"/>
              </w:rPr>
              <w:t xml:space="preserve"> tickets, modal verbs,</w:t>
            </w:r>
          </w:p>
          <w:p w14:paraId="4F997E21" w14:textId="3114A143" w:rsidR="2D3FB9EE" w:rsidRPr="00A1249A" w:rsidRDefault="2D3FB9EE" w:rsidP="3B7013F4">
            <w:pPr>
              <w:spacing w:after="200" w:line="276" w:lineRule="auto"/>
              <w:rPr>
                <w:rFonts w:ascii="Palatino Linotype" w:hAnsi="Palatino Linotype"/>
                <w:color w:val="002060"/>
              </w:rPr>
            </w:pPr>
            <w:r w:rsidRPr="00A1249A">
              <w:rPr>
                <w:rFonts w:ascii="Palatino Linotype" w:hAnsi="Palatino Linotype"/>
                <w:color w:val="002060"/>
              </w:rPr>
              <w:t xml:space="preserve">Ich </w:t>
            </w:r>
            <w:proofErr w:type="spellStart"/>
            <w:r w:rsidRPr="00A1249A">
              <w:rPr>
                <w:rFonts w:ascii="Palatino Linotype" w:hAnsi="Palatino Linotype"/>
                <w:color w:val="002060"/>
              </w:rPr>
              <w:t>moechte</w:t>
            </w:r>
            <w:proofErr w:type="spellEnd"/>
            <w:r w:rsidRPr="00A1249A">
              <w:rPr>
                <w:rFonts w:ascii="Palatino Linotype" w:hAnsi="Palatino Linotype"/>
                <w:color w:val="002060"/>
              </w:rPr>
              <w:t xml:space="preserve">/ je </w:t>
            </w:r>
            <w:proofErr w:type="spellStart"/>
            <w:r w:rsidRPr="00A1249A">
              <w:rPr>
                <w:rFonts w:ascii="Palatino Linotype" w:hAnsi="Palatino Linotype"/>
                <w:color w:val="002060"/>
              </w:rPr>
              <w:t>voudrais</w:t>
            </w:r>
            <w:proofErr w:type="spellEnd"/>
            <w:r w:rsidRPr="00A1249A">
              <w:rPr>
                <w:rFonts w:ascii="Palatino Linotype" w:hAnsi="Palatino Linotype"/>
                <w:color w:val="002060"/>
              </w:rPr>
              <w:t xml:space="preserve"> conditional</w:t>
            </w:r>
          </w:p>
          <w:p w14:paraId="488DD46E" w14:textId="54046EA2" w:rsidR="26633124" w:rsidRPr="00A1249A" w:rsidRDefault="6F7F8487" w:rsidP="26633124">
            <w:pPr>
              <w:spacing w:after="200" w:line="276" w:lineRule="auto"/>
              <w:rPr>
                <w:rFonts w:ascii="Palatino Linotype" w:hAnsi="Palatino Linotype"/>
                <w:color w:val="002060"/>
              </w:rPr>
            </w:pPr>
            <w:r w:rsidRPr="00A1249A">
              <w:rPr>
                <w:rFonts w:ascii="Palatino Linotype" w:hAnsi="Palatino Linotype"/>
                <w:i/>
                <w:iCs/>
                <w:color w:val="002060"/>
              </w:rPr>
              <w:lastRenderedPageBreak/>
              <w:t>Assessment:  Reading paper</w:t>
            </w:r>
          </w:p>
        </w:tc>
        <w:tc>
          <w:tcPr>
            <w:tcW w:w="2182" w:type="dxa"/>
          </w:tcPr>
          <w:p w14:paraId="18796497" w14:textId="2512FEC1" w:rsidR="26633124" w:rsidRPr="00A1249A" w:rsidRDefault="6F7F8487" w:rsidP="3B7013F4">
            <w:pPr>
              <w:spacing w:after="200" w:line="276" w:lineRule="auto"/>
              <w:rPr>
                <w:rFonts w:ascii="Palatino Linotype" w:hAnsi="Palatino Linotype"/>
                <w:i/>
                <w:iCs/>
                <w:color w:val="002060"/>
              </w:rPr>
            </w:pPr>
            <w:r w:rsidRPr="00A1249A">
              <w:rPr>
                <w:rFonts w:ascii="Palatino Linotype" w:hAnsi="Palatino Linotype"/>
                <w:i/>
                <w:iCs/>
                <w:color w:val="002060"/>
              </w:rPr>
              <w:lastRenderedPageBreak/>
              <w:t xml:space="preserve">Topic(s): </w:t>
            </w:r>
            <w:r w:rsidR="5F9BA479" w:rsidRPr="00A1249A">
              <w:rPr>
                <w:rFonts w:ascii="Palatino Linotype" w:hAnsi="Palatino Linotype"/>
                <w:i/>
                <w:iCs/>
                <w:color w:val="002060"/>
              </w:rPr>
              <w:t>clothes</w:t>
            </w:r>
          </w:p>
          <w:p w14:paraId="67723FF8" w14:textId="2577FC5D" w:rsidR="26633124" w:rsidRPr="00A1249A" w:rsidRDefault="5F9BA479" w:rsidP="3B7013F4">
            <w:pPr>
              <w:spacing w:after="200" w:line="276" w:lineRule="auto"/>
              <w:rPr>
                <w:rFonts w:ascii="Palatino Linotype" w:hAnsi="Palatino Linotype"/>
                <w:i/>
                <w:iCs/>
                <w:color w:val="002060"/>
              </w:rPr>
            </w:pPr>
            <w:r w:rsidRPr="00A1249A">
              <w:rPr>
                <w:rFonts w:ascii="Palatino Linotype" w:hAnsi="Palatino Linotype"/>
                <w:i/>
                <w:iCs/>
                <w:color w:val="002060"/>
              </w:rPr>
              <w:t>Adjectives, descriptions and opinions, plus adjective endings</w:t>
            </w:r>
          </w:p>
          <w:p w14:paraId="0B9AB2AE" w14:textId="78CE3B94" w:rsidR="26633124" w:rsidRPr="00A1249A" w:rsidRDefault="5F9BA479" w:rsidP="3B7013F4">
            <w:pPr>
              <w:spacing w:after="200" w:line="276" w:lineRule="auto"/>
              <w:rPr>
                <w:rFonts w:ascii="Palatino Linotype" w:hAnsi="Palatino Linotype"/>
                <w:i/>
                <w:iCs/>
                <w:color w:val="002060"/>
              </w:rPr>
            </w:pPr>
            <w:r w:rsidRPr="00A1249A">
              <w:rPr>
                <w:rFonts w:ascii="Palatino Linotype" w:hAnsi="Palatino Linotype"/>
                <w:i/>
                <w:iCs/>
                <w:color w:val="002060"/>
              </w:rPr>
              <w:t>Present tense recap and future, comparatives and superlatives</w:t>
            </w:r>
          </w:p>
          <w:p w14:paraId="6C622A69" w14:textId="772CF1FE" w:rsidR="26633124" w:rsidRPr="00A1249A" w:rsidRDefault="6F7F8487" w:rsidP="3B7013F4">
            <w:pPr>
              <w:spacing w:after="200" w:line="276" w:lineRule="auto"/>
              <w:rPr>
                <w:rFonts w:ascii="Palatino Linotype" w:hAnsi="Palatino Linotype"/>
                <w:i/>
                <w:iCs/>
                <w:color w:val="002060"/>
              </w:rPr>
            </w:pPr>
            <w:r w:rsidRPr="00A1249A">
              <w:rPr>
                <w:rFonts w:ascii="Palatino Linotype" w:hAnsi="Palatino Linotype"/>
                <w:i/>
                <w:iCs/>
                <w:color w:val="002060"/>
              </w:rPr>
              <w:lastRenderedPageBreak/>
              <w:t>Assessment: t</w:t>
            </w:r>
            <w:r w:rsidR="4554AD76" w:rsidRPr="00A1249A">
              <w:rPr>
                <w:rFonts w:ascii="Palatino Linotype" w:hAnsi="Palatino Linotype"/>
                <w:i/>
                <w:iCs/>
                <w:color w:val="002060"/>
              </w:rPr>
              <w:t>ranslation</w:t>
            </w:r>
          </w:p>
        </w:tc>
        <w:tc>
          <w:tcPr>
            <w:tcW w:w="2182" w:type="dxa"/>
          </w:tcPr>
          <w:p w14:paraId="3268B4CC" w14:textId="2E5C81CB" w:rsidR="6F7F8487" w:rsidRPr="00A1249A" w:rsidRDefault="6F7F8487" w:rsidP="3B7013F4">
            <w:pPr>
              <w:spacing w:after="200" w:line="276" w:lineRule="auto"/>
              <w:rPr>
                <w:rFonts w:ascii="Palatino Linotype" w:hAnsi="Palatino Linotype"/>
                <w:color w:val="002060"/>
              </w:rPr>
            </w:pPr>
            <w:r w:rsidRPr="00A1249A">
              <w:rPr>
                <w:rFonts w:ascii="Palatino Linotype" w:hAnsi="Palatino Linotype"/>
                <w:i/>
                <w:iCs/>
                <w:color w:val="002060"/>
              </w:rPr>
              <w:lastRenderedPageBreak/>
              <w:t xml:space="preserve">Topic(s): </w:t>
            </w:r>
            <w:r w:rsidR="41627919" w:rsidRPr="00A1249A">
              <w:rPr>
                <w:rFonts w:ascii="Palatino Linotype" w:hAnsi="Palatino Linotype"/>
                <w:i/>
                <w:iCs/>
                <w:color w:val="002060"/>
              </w:rPr>
              <w:t>holidays</w:t>
            </w:r>
          </w:p>
          <w:p w14:paraId="234BC2FB" w14:textId="7D872DC3" w:rsidR="41627919" w:rsidRPr="00A1249A" w:rsidRDefault="41627919" w:rsidP="3B7013F4">
            <w:pPr>
              <w:spacing w:after="200" w:line="276" w:lineRule="auto"/>
              <w:rPr>
                <w:rFonts w:ascii="Palatino Linotype" w:hAnsi="Palatino Linotype"/>
                <w:i/>
                <w:iCs/>
                <w:color w:val="002060"/>
              </w:rPr>
            </w:pPr>
            <w:r w:rsidRPr="00A1249A">
              <w:rPr>
                <w:rFonts w:ascii="Palatino Linotype" w:hAnsi="Palatino Linotype"/>
                <w:i/>
                <w:iCs/>
                <w:color w:val="002060"/>
              </w:rPr>
              <w:t xml:space="preserve">Present </w:t>
            </w:r>
            <w:r w:rsidR="4E63405D" w:rsidRPr="00A1249A">
              <w:rPr>
                <w:rFonts w:ascii="Palatino Linotype" w:hAnsi="Palatino Linotype"/>
                <w:i/>
                <w:iCs/>
                <w:color w:val="002060"/>
              </w:rPr>
              <w:t>tens</w:t>
            </w:r>
            <w:r w:rsidRPr="00A1249A">
              <w:rPr>
                <w:rFonts w:ascii="Palatino Linotype" w:hAnsi="Palatino Linotype"/>
                <w:i/>
                <w:iCs/>
                <w:color w:val="002060"/>
              </w:rPr>
              <w:t>e recap, intro to past tense, modals verbs</w:t>
            </w:r>
            <w:r w:rsidR="20A1726C" w:rsidRPr="00A1249A">
              <w:rPr>
                <w:rFonts w:ascii="Palatino Linotype" w:hAnsi="Palatino Linotype"/>
                <w:i/>
                <w:iCs/>
                <w:color w:val="002060"/>
              </w:rPr>
              <w:t>, descriptions of activities and opinions in tenses</w:t>
            </w:r>
          </w:p>
          <w:p w14:paraId="51A94086" w14:textId="0109EF45" w:rsidR="3B7013F4" w:rsidRPr="00A1249A" w:rsidRDefault="3B7013F4" w:rsidP="3B7013F4">
            <w:pPr>
              <w:spacing w:after="200" w:line="276" w:lineRule="auto"/>
              <w:rPr>
                <w:rFonts w:ascii="Palatino Linotype" w:hAnsi="Palatino Linotype"/>
                <w:i/>
                <w:iCs/>
                <w:color w:val="002060"/>
              </w:rPr>
            </w:pPr>
          </w:p>
          <w:p w14:paraId="0E358850" w14:textId="55F29219" w:rsidR="26633124" w:rsidRPr="00A1249A" w:rsidRDefault="6F7F8487" w:rsidP="3B7013F4">
            <w:pPr>
              <w:spacing w:after="200" w:line="276" w:lineRule="auto"/>
              <w:rPr>
                <w:rFonts w:ascii="Palatino Linotype" w:hAnsi="Palatino Linotype"/>
                <w:i/>
                <w:iCs/>
                <w:color w:val="002060"/>
              </w:rPr>
            </w:pPr>
            <w:r w:rsidRPr="00A1249A">
              <w:rPr>
                <w:rFonts w:ascii="Palatino Linotype" w:hAnsi="Palatino Linotype"/>
                <w:i/>
                <w:iCs/>
                <w:color w:val="002060"/>
              </w:rPr>
              <w:t xml:space="preserve">Assessment: </w:t>
            </w:r>
            <w:r w:rsidR="7D92FC43" w:rsidRPr="00A1249A">
              <w:rPr>
                <w:rFonts w:ascii="Palatino Linotype" w:hAnsi="Palatino Linotype"/>
                <w:i/>
                <w:iCs/>
                <w:color w:val="002060"/>
              </w:rPr>
              <w:t>verb test</w:t>
            </w:r>
          </w:p>
        </w:tc>
        <w:tc>
          <w:tcPr>
            <w:tcW w:w="2182" w:type="dxa"/>
          </w:tcPr>
          <w:p w14:paraId="665D563D" w14:textId="0586F6B1" w:rsidR="6F7F8487" w:rsidRPr="00A1249A" w:rsidRDefault="6F7F8487" w:rsidP="04DDB2F5">
            <w:pPr>
              <w:spacing w:after="200" w:line="276" w:lineRule="auto"/>
              <w:rPr>
                <w:rFonts w:ascii="Palatino Linotype" w:hAnsi="Palatino Linotype"/>
                <w:i/>
                <w:iCs/>
                <w:color w:val="002060"/>
              </w:rPr>
            </w:pPr>
            <w:r w:rsidRPr="00A1249A">
              <w:rPr>
                <w:rFonts w:ascii="Palatino Linotype" w:hAnsi="Palatino Linotype"/>
                <w:i/>
                <w:iCs/>
                <w:color w:val="002060"/>
              </w:rPr>
              <w:t xml:space="preserve">Topic(s): </w:t>
            </w:r>
            <w:r w:rsidR="752DB236" w:rsidRPr="00A1249A">
              <w:rPr>
                <w:rFonts w:ascii="Palatino Linotype" w:hAnsi="Palatino Linotype"/>
                <w:i/>
                <w:iCs/>
                <w:color w:val="002060"/>
              </w:rPr>
              <w:t xml:space="preserve"> Begin GCSE topic: </w:t>
            </w:r>
            <w:r w:rsidR="1B6C5E0C" w:rsidRPr="00A1249A">
              <w:rPr>
                <w:rFonts w:ascii="Palatino Linotype" w:hAnsi="Palatino Linotype"/>
                <w:i/>
                <w:iCs/>
                <w:color w:val="002060"/>
              </w:rPr>
              <w:t>holidays and future tense</w:t>
            </w:r>
            <w:r w:rsidR="3C37E175" w:rsidRPr="00A1249A">
              <w:rPr>
                <w:rFonts w:ascii="Palatino Linotype" w:hAnsi="Palatino Linotype"/>
                <w:i/>
                <w:iCs/>
                <w:color w:val="002060"/>
              </w:rPr>
              <w:t xml:space="preserve">, more reasons and opinions in 3 tenses, </w:t>
            </w:r>
            <w:r w:rsidR="7A4160B2" w:rsidRPr="00A1249A">
              <w:rPr>
                <w:rFonts w:ascii="Palatino Linotype" w:hAnsi="Palatino Linotype"/>
                <w:i/>
                <w:iCs/>
                <w:color w:val="002060"/>
              </w:rPr>
              <w:t>adding complexity for GCSE</w:t>
            </w:r>
            <w:r w:rsidR="3C37E175" w:rsidRPr="00A1249A">
              <w:rPr>
                <w:rFonts w:ascii="Palatino Linotype" w:hAnsi="Palatino Linotype"/>
                <w:i/>
                <w:iCs/>
                <w:color w:val="002060"/>
              </w:rPr>
              <w:t xml:space="preserve"> </w:t>
            </w:r>
          </w:p>
          <w:p w14:paraId="4D8C08A2" w14:textId="006DCB1D" w:rsidR="26633124" w:rsidRPr="00A1249A" w:rsidRDefault="3C37E175" w:rsidP="26633124">
            <w:pPr>
              <w:spacing w:after="200" w:line="276" w:lineRule="auto"/>
              <w:rPr>
                <w:rFonts w:ascii="Palatino Linotype" w:hAnsi="Palatino Linotype"/>
                <w:color w:val="002060"/>
              </w:rPr>
            </w:pPr>
            <w:r w:rsidRPr="00A1249A">
              <w:rPr>
                <w:rFonts w:ascii="Palatino Linotype" w:hAnsi="Palatino Linotype"/>
                <w:color w:val="002060"/>
              </w:rPr>
              <w:t xml:space="preserve">Begin festivals traditions </w:t>
            </w:r>
          </w:p>
          <w:p w14:paraId="071C4C18" w14:textId="6168318A"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lastRenderedPageBreak/>
              <w:t xml:space="preserve">Assessment: </w:t>
            </w:r>
            <w:r w:rsidR="0725C14D" w:rsidRPr="00A1249A">
              <w:rPr>
                <w:rFonts w:ascii="Palatino Linotype" w:hAnsi="Palatino Linotype"/>
                <w:i/>
                <w:iCs/>
                <w:color w:val="002060"/>
              </w:rPr>
              <w:t xml:space="preserve">writing </w:t>
            </w:r>
            <w:proofErr w:type="gramStart"/>
            <w:r w:rsidR="0725C14D" w:rsidRPr="00A1249A">
              <w:rPr>
                <w:rFonts w:ascii="Palatino Linotype" w:hAnsi="Palatino Linotype"/>
                <w:i/>
                <w:iCs/>
                <w:color w:val="002060"/>
              </w:rPr>
              <w:t>90 word</w:t>
            </w:r>
            <w:proofErr w:type="gramEnd"/>
            <w:r w:rsidR="0725C14D" w:rsidRPr="00A1249A">
              <w:rPr>
                <w:rFonts w:ascii="Palatino Linotype" w:hAnsi="Palatino Linotype"/>
                <w:i/>
                <w:iCs/>
                <w:color w:val="002060"/>
              </w:rPr>
              <w:t xml:space="preserve"> paragraph</w:t>
            </w:r>
          </w:p>
        </w:tc>
        <w:tc>
          <w:tcPr>
            <w:tcW w:w="2182" w:type="dxa"/>
          </w:tcPr>
          <w:p w14:paraId="064A4202" w14:textId="38F18794" w:rsidR="6F7F8487" w:rsidRPr="00A1249A" w:rsidRDefault="6F7F8487" w:rsidP="228A96FB">
            <w:pPr>
              <w:spacing w:after="200" w:line="276" w:lineRule="auto"/>
              <w:rPr>
                <w:rFonts w:ascii="Palatino Linotype" w:hAnsi="Palatino Linotype"/>
                <w:color w:val="002060"/>
              </w:rPr>
            </w:pPr>
            <w:r w:rsidRPr="00A1249A">
              <w:rPr>
                <w:rFonts w:ascii="Palatino Linotype" w:hAnsi="Palatino Linotype"/>
                <w:i/>
                <w:iCs/>
                <w:color w:val="002060"/>
              </w:rPr>
              <w:lastRenderedPageBreak/>
              <w:t>Topic(s</w:t>
            </w:r>
            <w:proofErr w:type="gramStart"/>
            <w:r w:rsidRPr="00A1249A">
              <w:rPr>
                <w:rFonts w:ascii="Palatino Linotype" w:hAnsi="Palatino Linotype"/>
                <w:i/>
                <w:iCs/>
                <w:color w:val="002060"/>
              </w:rPr>
              <w:t>):</w:t>
            </w:r>
            <w:r w:rsidR="6CAE0713" w:rsidRPr="00A1249A">
              <w:rPr>
                <w:rFonts w:ascii="Palatino Linotype" w:hAnsi="Palatino Linotype"/>
                <w:i/>
                <w:iCs/>
                <w:color w:val="002060"/>
              </w:rPr>
              <w:t>begin</w:t>
            </w:r>
            <w:proofErr w:type="gramEnd"/>
            <w:r w:rsidR="6CAE0713" w:rsidRPr="00A1249A">
              <w:rPr>
                <w:rFonts w:ascii="Palatino Linotype" w:hAnsi="Palatino Linotype"/>
                <w:i/>
                <w:iCs/>
                <w:color w:val="002060"/>
              </w:rPr>
              <w:t xml:space="preserve"> GCSE topic</w:t>
            </w:r>
            <w:r w:rsidR="2778EA79" w:rsidRPr="00A1249A">
              <w:rPr>
                <w:rFonts w:ascii="Palatino Linotype" w:hAnsi="Palatino Linotype"/>
                <w:i/>
                <w:iCs/>
                <w:color w:val="002060"/>
              </w:rPr>
              <w:t>:</w:t>
            </w:r>
            <w:r w:rsidR="6CAE0713" w:rsidRPr="00A1249A">
              <w:rPr>
                <w:rFonts w:ascii="Palatino Linotype" w:hAnsi="Palatino Linotype"/>
                <w:i/>
                <w:iCs/>
                <w:color w:val="002060"/>
              </w:rPr>
              <w:t xml:space="preserve"> family</w:t>
            </w:r>
            <w:r w:rsidR="237F3958" w:rsidRPr="00A1249A">
              <w:rPr>
                <w:rFonts w:ascii="Palatino Linotype" w:hAnsi="Palatino Linotype"/>
                <w:i/>
                <w:iCs/>
                <w:color w:val="002060"/>
              </w:rPr>
              <w:t xml:space="preserve"> and relationships</w:t>
            </w:r>
          </w:p>
          <w:p w14:paraId="4319FFBB" w14:textId="48D9A6B4" w:rsidR="7B0D79A0" w:rsidRPr="00A1249A" w:rsidRDefault="7B0D79A0" w:rsidP="3B7013F4">
            <w:pPr>
              <w:spacing w:after="200" w:line="276" w:lineRule="auto"/>
              <w:rPr>
                <w:rFonts w:ascii="Palatino Linotype" w:hAnsi="Palatino Linotype"/>
                <w:i/>
                <w:iCs/>
                <w:color w:val="002060"/>
              </w:rPr>
            </w:pPr>
            <w:r w:rsidRPr="00A1249A">
              <w:rPr>
                <w:rFonts w:ascii="Palatino Linotype" w:hAnsi="Palatino Linotype"/>
                <w:i/>
                <w:iCs/>
                <w:color w:val="002060"/>
              </w:rPr>
              <w:t>Consolidation for KS3 exams</w:t>
            </w:r>
          </w:p>
          <w:p w14:paraId="20FB5FC2" w14:textId="351F9EAF" w:rsidR="26633124" w:rsidRPr="00A1249A" w:rsidRDefault="26633124" w:rsidP="26633124">
            <w:pPr>
              <w:spacing w:after="200" w:line="276" w:lineRule="auto"/>
              <w:rPr>
                <w:rFonts w:ascii="Palatino Linotype" w:hAnsi="Palatino Linotype"/>
                <w:color w:val="002060"/>
              </w:rPr>
            </w:pPr>
          </w:p>
          <w:p w14:paraId="3BFBA294" w14:textId="1FEC9ADE"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 xml:space="preserve">Assessment: </w:t>
            </w:r>
            <w:r w:rsidR="3F64101A" w:rsidRPr="00A1249A">
              <w:rPr>
                <w:rFonts w:ascii="Palatino Linotype" w:hAnsi="Palatino Linotype"/>
                <w:i/>
                <w:iCs/>
                <w:color w:val="002060"/>
              </w:rPr>
              <w:t>KS 3 exams</w:t>
            </w:r>
          </w:p>
        </w:tc>
        <w:tc>
          <w:tcPr>
            <w:tcW w:w="2182" w:type="dxa"/>
          </w:tcPr>
          <w:p w14:paraId="5F84C94A" w14:textId="607C5D78" w:rsidR="6F7F8487" w:rsidRPr="00A1249A" w:rsidRDefault="6F7F8487" w:rsidP="04DDB2F5">
            <w:pPr>
              <w:spacing w:after="200" w:line="276" w:lineRule="auto"/>
              <w:rPr>
                <w:rFonts w:ascii="Palatino Linotype" w:hAnsi="Palatino Linotype"/>
                <w:i/>
                <w:iCs/>
                <w:color w:val="002060"/>
              </w:rPr>
            </w:pPr>
            <w:r w:rsidRPr="00A1249A">
              <w:rPr>
                <w:rFonts w:ascii="Palatino Linotype" w:hAnsi="Palatino Linotype"/>
                <w:i/>
                <w:iCs/>
                <w:color w:val="002060"/>
              </w:rPr>
              <w:t>Topic(s):</w:t>
            </w:r>
            <w:r w:rsidR="3CE59B7D" w:rsidRPr="00A1249A">
              <w:rPr>
                <w:rFonts w:ascii="Palatino Linotype" w:hAnsi="Palatino Linotype"/>
                <w:i/>
                <w:iCs/>
                <w:color w:val="002060"/>
              </w:rPr>
              <w:t xml:space="preserve"> </w:t>
            </w:r>
            <w:r w:rsidR="664005E4" w:rsidRPr="00A1249A">
              <w:rPr>
                <w:rFonts w:ascii="Palatino Linotype" w:hAnsi="Palatino Linotype"/>
                <w:i/>
                <w:iCs/>
                <w:color w:val="002060"/>
              </w:rPr>
              <w:t>GCSE topic: films talking about Films and television</w:t>
            </w:r>
          </w:p>
          <w:p w14:paraId="5D2F3935" w14:textId="2250F401" w:rsidR="26633124" w:rsidRPr="00A1249A" w:rsidRDefault="26633124" w:rsidP="26633124">
            <w:pPr>
              <w:spacing w:after="200" w:line="276" w:lineRule="auto"/>
              <w:rPr>
                <w:rFonts w:ascii="Palatino Linotype" w:hAnsi="Palatino Linotype"/>
                <w:color w:val="002060"/>
              </w:rPr>
            </w:pPr>
          </w:p>
          <w:p w14:paraId="0D1BF7BB" w14:textId="7F2840DC" w:rsidR="26633124" w:rsidRPr="00A1249A" w:rsidRDefault="26633124" w:rsidP="228A96FB">
            <w:pPr>
              <w:spacing w:after="200" w:line="276" w:lineRule="auto"/>
              <w:rPr>
                <w:rFonts w:ascii="Palatino Linotype" w:hAnsi="Palatino Linotype"/>
                <w:i/>
                <w:iCs/>
                <w:color w:val="002060"/>
              </w:rPr>
            </w:pPr>
          </w:p>
        </w:tc>
      </w:tr>
    </w:tbl>
    <w:p w14:paraId="49E398E2" w14:textId="5D78D64D" w:rsidR="00A52EDB" w:rsidRPr="00A1249A" w:rsidRDefault="00A52EDB" w:rsidP="26633124">
      <w:pPr>
        <w:rPr>
          <w:rFonts w:ascii="Palatino Linotype" w:hAnsi="Palatino Linotype"/>
          <w:color w:val="002060"/>
        </w:rPr>
      </w:pPr>
    </w:p>
    <w:tbl>
      <w:tblPr>
        <w:tblStyle w:val="a2"/>
        <w:tblW w:w="144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9"/>
        <w:gridCol w:w="1843"/>
        <w:gridCol w:w="2409"/>
        <w:gridCol w:w="2410"/>
        <w:gridCol w:w="2268"/>
        <w:gridCol w:w="2268"/>
        <w:gridCol w:w="2268"/>
      </w:tblGrid>
      <w:tr w:rsidR="00A52EDB" w:rsidRPr="00A1249A" w14:paraId="4AA9D386" w14:textId="77777777" w:rsidTr="1A66B31B">
        <w:trPr>
          <w:jc w:val="center"/>
        </w:trPr>
        <w:tc>
          <w:tcPr>
            <w:tcW w:w="14425" w:type="dxa"/>
            <w:gridSpan w:val="7"/>
          </w:tcPr>
          <w:p w14:paraId="425C686F" w14:textId="77777777" w:rsidR="00A52EDB" w:rsidRPr="00A1249A" w:rsidRDefault="007C5BD5">
            <w:pPr>
              <w:jc w:val="center"/>
              <w:rPr>
                <w:rFonts w:ascii="Palatino Linotype" w:hAnsi="Palatino Linotype"/>
                <w:b/>
                <w:color w:val="002060"/>
              </w:rPr>
            </w:pPr>
            <w:r w:rsidRPr="00A1249A">
              <w:rPr>
                <w:rFonts w:ascii="Palatino Linotype" w:hAnsi="Palatino Linotype"/>
                <w:b/>
                <w:color w:val="002060"/>
              </w:rPr>
              <w:t xml:space="preserve"> </w:t>
            </w:r>
            <w:r w:rsidRPr="00A1249A">
              <w:rPr>
                <w:rFonts w:ascii="Palatino Linotype" w:hAnsi="Palatino Linotype"/>
                <w:noProof/>
                <w:color w:val="002060"/>
              </w:rPr>
              <w:drawing>
                <wp:anchor distT="0" distB="0" distL="114300" distR="114300" simplePos="0" relativeHeight="251659264" behindDoc="0" locked="0" layoutInCell="1" hidden="0" allowOverlap="1" wp14:anchorId="2BD069C9" wp14:editId="75772101">
                  <wp:simplePos x="0" y="0"/>
                  <wp:positionH relativeFrom="column">
                    <wp:posOffset>-28573</wp:posOffset>
                  </wp:positionH>
                  <wp:positionV relativeFrom="paragraph">
                    <wp:posOffset>-5713</wp:posOffset>
                  </wp:positionV>
                  <wp:extent cx="502920" cy="600075"/>
                  <wp:effectExtent l="0" t="0" r="0" b="0"/>
                  <wp:wrapSquare wrapText="bothSides" distT="0" distB="0" distL="114300" distR="11430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7"/>
                          <a:srcRect/>
                          <a:stretch>
                            <a:fillRect/>
                          </a:stretch>
                        </pic:blipFill>
                        <pic:spPr>
                          <a:xfrm>
                            <a:off x="0" y="0"/>
                            <a:ext cx="502920" cy="600075"/>
                          </a:xfrm>
                          <a:prstGeom prst="rect">
                            <a:avLst/>
                          </a:prstGeom>
                          <a:ln/>
                        </pic:spPr>
                      </pic:pic>
                    </a:graphicData>
                  </a:graphic>
                </wp:anchor>
              </w:drawing>
            </w:r>
          </w:p>
          <w:p w14:paraId="77F9E0FE" w14:textId="18C22032" w:rsidR="00A52EDB" w:rsidRPr="00A1249A" w:rsidRDefault="058B161C">
            <w:pPr>
              <w:jc w:val="center"/>
              <w:rPr>
                <w:rFonts w:ascii="Palatino Linotype" w:hAnsi="Palatino Linotype"/>
                <w:color w:val="002060"/>
                <w:sz w:val="32"/>
                <w:szCs w:val="32"/>
              </w:rPr>
            </w:pPr>
            <w:proofErr w:type="gramStart"/>
            <w:r w:rsidRPr="00A1249A">
              <w:rPr>
                <w:rFonts w:ascii="Palatino Linotype" w:hAnsi="Palatino Linotype"/>
                <w:b/>
                <w:bCs/>
                <w:color w:val="002060"/>
                <w:sz w:val="32"/>
                <w:szCs w:val="32"/>
              </w:rPr>
              <w:t>CURRICULUM  &amp;</w:t>
            </w:r>
            <w:proofErr w:type="gramEnd"/>
            <w:r w:rsidRPr="00A1249A">
              <w:rPr>
                <w:rFonts w:ascii="Palatino Linotype" w:hAnsi="Palatino Linotype"/>
                <w:b/>
                <w:bCs/>
                <w:color w:val="002060"/>
                <w:sz w:val="32"/>
                <w:szCs w:val="32"/>
              </w:rPr>
              <w:t xml:space="preserve"> ASSESSMENT OVERVIEW</w:t>
            </w:r>
            <w:r w:rsidRPr="00A1249A">
              <w:rPr>
                <w:rFonts w:ascii="Palatino Linotype" w:hAnsi="Palatino Linotype"/>
                <w:color w:val="002060"/>
                <w:sz w:val="32"/>
                <w:szCs w:val="32"/>
              </w:rPr>
              <w:t xml:space="preserve">:   </w:t>
            </w:r>
            <w:r w:rsidRPr="00A1249A">
              <w:rPr>
                <w:rFonts w:ascii="Palatino Linotype" w:hAnsi="Palatino Linotype"/>
                <w:b/>
                <w:bCs/>
                <w:color w:val="002060"/>
                <w:sz w:val="32"/>
                <w:szCs w:val="32"/>
              </w:rPr>
              <w:t>KS 4 FRENCH</w:t>
            </w:r>
            <w:r w:rsidR="114E4038" w:rsidRPr="00A1249A">
              <w:rPr>
                <w:rFonts w:ascii="Palatino Linotype" w:hAnsi="Palatino Linotype"/>
                <w:b/>
                <w:bCs/>
                <w:color w:val="002060"/>
                <w:sz w:val="32"/>
                <w:szCs w:val="32"/>
              </w:rPr>
              <w:t xml:space="preserve"> and GERMAN</w:t>
            </w:r>
          </w:p>
        </w:tc>
      </w:tr>
      <w:tr w:rsidR="00A52EDB" w:rsidRPr="00A1249A" w14:paraId="12B5EE67" w14:textId="77777777" w:rsidTr="1A66B31B">
        <w:trPr>
          <w:jc w:val="center"/>
        </w:trPr>
        <w:tc>
          <w:tcPr>
            <w:tcW w:w="959" w:type="dxa"/>
          </w:tcPr>
          <w:p w14:paraId="16287F21" w14:textId="77777777" w:rsidR="00A52EDB" w:rsidRPr="00A1249A" w:rsidRDefault="00A52EDB">
            <w:pPr>
              <w:rPr>
                <w:rFonts w:ascii="Palatino Linotype" w:hAnsi="Palatino Linotype"/>
                <w:color w:val="002060"/>
              </w:rPr>
            </w:pPr>
          </w:p>
        </w:tc>
        <w:tc>
          <w:tcPr>
            <w:tcW w:w="1843" w:type="dxa"/>
          </w:tcPr>
          <w:p w14:paraId="07F2C43C" w14:textId="77777777" w:rsidR="00A52EDB" w:rsidRPr="00A1249A" w:rsidRDefault="007C5BD5">
            <w:pPr>
              <w:rPr>
                <w:rFonts w:ascii="Palatino Linotype" w:hAnsi="Palatino Linotype"/>
                <w:color w:val="002060"/>
              </w:rPr>
            </w:pPr>
            <w:proofErr w:type="gramStart"/>
            <w:r w:rsidRPr="00A1249A">
              <w:rPr>
                <w:rFonts w:ascii="Palatino Linotype" w:hAnsi="Palatino Linotype"/>
                <w:color w:val="002060"/>
              </w:rPr>
              <w:t>Autumn  1</w:t>
            </w:r>
            <w:proofErr w:type="gramEnd"/>
          </w:p>
        </w:tc>
        <w:tc>
          <w:tcPr>
            <w:tcW w:w="2409" w:type="dxa"/>
          </w:tcPr>
          <w:p w14:paraId="08994A88" w14:textId="77777777" w:rsidR="00A52EDB" w:rsidRPr="00A1249A" w:rsidRDefault="007C5BD5">
            <w:pPr>
              <w:rPr>
                <w:rFonts w:ascii="Palatino Linotype" w:hAnsi="Palatino Linotype"/>
                <w:color w:val="002060"/>
              </w:rPr>
            </w:pPr>
            <w:r w:rsidRPr="00A1249A">
              <w:rPr>
                <w:rFonts w:ascii="Palatino Linotype" w:hAnsi="Palatino Linotype"/>
                <w:color w:val="002060"/>
              </w:rPr>
              <w:t>Autumn 2</w:t>
            </w:r>
          </w:p>
        </w:tc>
        <w:tc>
          <w:tcPr>
            <w:tcW w:w="2410" w:type="dxa"/>
          </w:tcPr>
          <w:p w14:paraId="1692D471" w14:textId="77777777" w:rsidR="00A52EDB" w:rsidRPr="00A1249A" w:rsidRDefault="007C5BD5">
            <w:pPr>
              <w:rPr>
                <w:rFonts w:ascii="Palatino Linotype" w:hAnsi="Palatino Linotype"/>
                <w:color w:val="002060"/>
              </w:rPr>
            </w:pPr>
            <w:r w:rsidRPr="00A1249A">
              <w:rPr>
                <w:rFonts w:ascii="Palatino Linotype" w:hAnsi="Palatino Linotype"/>
                <w:color w:val="002060"/>
              </w:rPr>
              <w:t>Spring 1</w:t>
            </w:r>
          </w:p>
        </w:tc>
        <w:tc>
          <w:tcPr>
            <w:tcW w:w="2268" w:type="dxa"/>
          </w:tcPr>
          <w:p w14:paraId="6198E996" w14:textId="77777777" w:rsidR="00A52EDB" w:rsidRPr="00A1249A" w:rsidRDefault="007C5BD5">
            <w:pPr>
              <w:rPr>
                <w:rFonts w:ascii="Palatino Linotype" w:hAnsi="Palatino Linotype"/>
                <w:color w:val="002060"/>
              </w:rPr>
            </w:pPr>
            <w:r w:rsidRPr="00A1249A">
              <w:rPr>
                <w:rFonts w:ascii="Palatino Linotype" w:hAnsi="Palatino Linotype"/>
                <w:color w:val="002060"/>
              </w:rPr>
              <w:t>Spring 2</w:t>
            </w:r>
          </w:p>
        </w:tc>
        <w:tc>
          <w:tcPr>
            <w:tcW w:w="2268" w:type="dxa"/>
          </w:tcPr>
          <w:p w14:paraId="6276869B" w14:textId="77777777" w:rsidR="00A52EDB" w:rsidRPr="00A1249A" w:rsidRDefault="007C5BD5">
            <w:pPr>
              <w:rPr>
                <w:rFonts w:ascii="Palatino Linotype" w:hAnsi="Palatino Linotype"/>
                <w:color w:val="002060"/>
              </w:rPr>
            </w:pPr>
            <w:r w:rsidRPr="00A1249A">
              <w:rPr>
                <w:rFonts w:ascii="Palatino Linotype" w:hAnsi="Palatino Linotype"/>
                <w:color w:val="002060"/>
              </w:rPr>
              <w:t>Summer 1</w:t>
            </w:r>
          </w:p>
        </w:tc>
        <w:tc>
          <w:tcPr>
            <w:tcW w:w="2268" w:type="dxa"/>
          </w:tcPr>
          <w:p w14:paraId="2DDD07DE" w14:textId="77777777" w:rsidR="00A52EDB" w:rsidRPr="00A1249A" w:rsidRDefault="007C5BD5">
            <w:pPr>
              <w:rPr>
                <w:rFonts w:ascii="Palatino Linotype" w:hAnsi="Palatino Linotype"/>
                <w:color w:val="002060"/>
              </w:rPr>
            </w:pPr>
            <w:r w:rsidRPr="00A1249A">
              <w:rPr>
                <w:rFonts w:ascii="Palatino Linotype" w:hAnsi="Palatino Linotype"/>
                <w:color w:val="002060"/>
              </w:rPr>
              <w:t>Summer 2</w:t>
            </w:r>
          </w:p>
        </w:tc>
      </w:tr>
      <w:tr w:rsidR="00A52EDB" w:rsidRPr="00A1249A" w14:paraId="7EC5F946" w14:textId="77777777" w:rsidTr="1A66B31B">
        <w:trPr>
          <w:jc w:val="center"/>
        </w:trPr>
        <w:tc>
          <w:tcPr>
            <w:tcW w:w="14425" w:type="dxa"/>
            <w:gridSpan w:val="7"/>
            <w:shd w:val="clear" w:color="auto" w:fill="BFBFBF" w:themeFill="background1" w:themeFillShade="BF"/>
          </w:tcPr>
          <w:p w14:paraId="1406C24C" w14:textId="2F49D7A1" w:rsidR="00A52EDB" w:rsidRPr="00A1249A" w:rsidRDefault="786EC610" w:rsidP="26633124">
            <w:pPr>
              <w:rPr>
                <w:rFonts w:ascii="Palatino Linotype" w:hAnsi="Palatino Linotype"/>
                <w:i/>
                <w:iCs/>
                <w:color w:val="002060"/>
              </w:rPr>
            </w:pPr>
            <w:bookmarkStart w:id="1" w:name="_heading=h.30j0zll"/>
            <w:bookmarkEnd w:id="1"/>
            <w:r w:rsidRPr="00A1249A">
              <w:rPr>
                <w:rFonts w:ascii="Palatino Linotype" w:hAnsi="Palatino Linotype"/>
                <w:b/>
                <w:bCs/>
                <w:i/>
                <w:iCs/>
                <w:color w:val="002060"/>
                <w:sz w:val="32"/>
                <w:szCs w:val="32"/>
              </w:rPr>
              <w:t>KEY STAGE 4 Exam Board</w:t>
            </w:r>
            <w:r w:rsidR="3BA90258" w:rsidRPr="00A1249A">
              <w:rPr>
                <w:rFonts w:ascii="Palatino Linotype" w:hAnsi="Palatino Linotype"/>
                <w:b/>
                <w:bCs/>
                <w:i/>
                <w:iCs/>
                <w:color w:val="002060"/>
                <w:sz w:val="32"/>
                <w:szCs w:val="32"/>
              </w:rPr>
              <w:t xml:space="preserve"> AQA</w:t>
            </w:r>
          </w:p>
        </w:tc>
      </w:tr>
      <w:tr w:rsidR="00A52EDB" w:rsidRPr="00A1249A" w14:paraId="4D2DF452" w14:textId="77777777" w:rsidTr="1A66B31B">
        <w:trPr>
          <w:jc w:val="center"/>
        </w:trPr>
        <w:tc>
          <w:tcPr>
            <w:tcW w:w="959" w:type="dxa"/>
          </w:tcPr>
          <w:p w14:paraId="54BDE7CE" w14:textId="77777777" w:rsidR="00A52EDB" w:rsidRPr="00A1249A" w:rsidRDefault="007C5BD5">
            <w:pPr>
              <w:rPr>
                <w:rFonts w:ascii="Palatino Linotype" w:hAnsi="Palatino Linotype"/>
                <w:color w:val="002060"/>
              </w:rPr>
            </w:pPr>
            <w:r w:rsidRPr="00A1249A">
              <w:rPr>
                <w:rFonts w:ascii="Palatino Linotype" w:hAnsi="Palatino Linotype"/>
                <w:color w:val="002060"/>
              </w:rPr>
              <w:t>Year 10</w:t>
            </w:r>
          </w:p>
        </w:tc>
        <w:tc>
          <w:tcPr>
            <w:tcW w:w="1843" w:type="dxa"/>
          </w:tcPr>
          <w:p w14:paraId="18A36E5D" w14:textId="53EA139B" w:rsidR="00A52EDB" w:rsidRPr="00A1249A" w:rsidRDefault="3A683906" w:rsidP="59DE4C9F">
            <w:pPr>
              <w:rPr>
                <w:rFonts w:ascii="Palatino Linotype" w:hAnsi="Palatino Linotype"/>
                <w:i/>
                <w:iCs/>
                <w:color w:val="002060"/>
              </w:rPr>
            </w:pPr>
            <w:r w:rsidRPr="00A1249A">
              <w:rPr>
                <w:rFonts w:ascii="Palatino Linotype" w:hAnsi="Palatino Linotype"/>
                <w:i/>
                <w:iCs/>
                <w:color w:val="002060"/>
              </w:rPr>
              <w:t>Topic(s)</w:t>
            </w:r>
            <w:r w:rsidR="5AE938FA" w:rsidRPr="00A1249A">
              <w:rPr>
                <w:rFonts w:ascii="Palatino Linotype" w:hAnsi="Palatino Linotype"/>
                <w:i/>
                <w:iCs/>
                <w:color w:val="002060"/>
              </w:rPr>
              <w:t xml:space="preserve"> </w:t>
            </w:r>
            <w:r w:rsidR="01BBA47A" w:rsidRPr="00A1249A">
              <w:rPr>
                <w:rFonts w:ascii="Palatino Linotype" w:hAnsi="Palatino Linotype"/>
                <w:i/>
                <w:iCs/>
                <w:color w:val="002060"/>
              </w:rPr>
              <w:t xml:space="preserve">Unit </w:t>
            </w:r>
            <w:r w:rsidR="11FBD760" w:rsidRPr="00A1249A">
              <w:rPr>
                <w:rFonts w:ascii="Palatino Linotype" w:hAnsi="Palatino Linotype"/>
                <w:i/>
                <w:iCs/>
                <w:color w:val="002060"/>
              </w:rPr>
              <w:t>1</w:t>
            </w:r>
            <w:r w:rsidR="5B9340FF" w:rsidRPr="00A1249A">
              <w:rPr>
                <w:rFonts w:ascii="Palatino Linotype" w:hAnsi="Palatino Linotype"/>
                <w:i/>
                <w:iCs/>
                <w:color w:val="002060"/>
              </w:rPr>
              <w:t>/2</w:t>
            </w:r>
            <w:r w:rsidR="01BBA47A" w:rsidRPr="00A1249A">
              <w:rPr>
                <w:rFonts w:ascii="Palatino Linotype" w:hAnsi="Palatino Linotype"/>
                <w:i/>
                <w:iCs/>
                <w:color w:val="002060"/>
              </w:rPr>
              <w:t>:</w:t>
            </w:r>
            <w:r w:rsidR="5AE938FA" w:rsidRPr="00A1249A">
              <w:rPr>
                <w:rFonts w:ascii="Palatino Linotype" w:hAnsi="Palatino Linotype"/>
                <w:i/>
                <w:iCs/>
                <w:color w:val="002060"/>
              </w:rPr>
              <w:t xml:space="preserve"> </w:t>
            </w:r>
          </w:p>
          <w:p w14:paraId="1064B343" w14:textId="05A2B76C" w:rsidR="708A3076" w:rsidRPr="00A1249A" w:rsidRDefault="708A3076" w:rsidP="59DE4C9F">
            <w:pPr>
              <w:rPr>
                <w:rFonts w:ascii="Palatino Linotype" w:hAnsi="Palatino Linotype"/>
                <w:i/>
                <w:iCs/>
                <w:color w:val="002060"/>
              </w:rPr>
            </w:pPr>
            <w:r w:rsidRPr="00A1249A">
              <w:rPr>
                <w:rFonts w:ascii="Palatino Linotype" w:hAnsi="Palatino Linotype"/>
                <w:i/>
                <w:iCs/>
                <w:color w:val="002060"/>
              </w:rPr>
              <w:t>Family and relationships</w:t>
            </w:r>
            <w:r w:rsidR="20B6E677" w:rsidRPr="00A1249A">
              <w:rPr>
                <w:rFonts w:ascii="Palatino Linotype" w:hAnsi="Palatino Linotype"/>
                <w:i/>
                <w:iCs/>
                <w:color w:val="002060"/>
              </w:rPr>
              <w:t>/ healthy living</w:t>
            </w:r>
          </w:p>
          <w:p w14:paraId="5BE93A62" w14:textId="77777777" w:rsidR="00A52EDB" w:rsidRPr="00A1249A" w:rsidRDefault="00A52EDB">
            <w:pPr>
              <w:rPr>
                <w:rFonts w:ascii="Palatino Linotype" w:hAnsi="Palatino Linotype"/>
                <w:i/>
                <w:color w:val="002060"/>
              </w:rPr>
            </w:pPr>
          </w:p>
          <w:p w14:paraId="13C16876" w14:textId="77777777" w:rsidR="00A52EDB" w:rsidRPr="00A1249A" w:rsidRDefault="007C5BD5">
            <w:pPr>
              <w:rPr>
                <w:rFonts w:ascii="Palatino Linotype" w:hAnsi="Palatino Linotype"/>
                <w:color w:val="002060"/>
              </w:rPr>
            </w:pPr>
            <w:r w:rsidRPr="00A1249A">
              <w:rPr>
                <w:rFonts w:ascii="Palatino Linotype" w:hAnsi="Palatino Linotype"/>
                <w:i/>
                <w:color w:val="002060"/>
              </w:rPr>
              <w:t>Assessment(s): foundation reading and listening</w:t>
            </w:r>
          </w:p>
          <w:p w14:paraId="384BA73E" w14:textId="77777777" w:rsidR="00A52EDB" w:rsidRPr="00A1249A" w:rsidRDefault="00A52EDB">
            <w:pPr>
              <w:rPr>
                <w:rFonts w:ascii="Palatino Linotype" w:hAnsi="Palatino Linotype"/>
                <w:color w:val="002060"/>
              </w:rPr>
            </w:pPr>
          </w:p>
        </w:tc>
        <w:tc>
          <w:tcPr>
            <w:tcW w:w="2409" w:type="dxa"/>
          </w:tcPr>
          <w:p w14:paraId="1745E3C2" w14:textId="141CB2B9" w:rsidR="058B161C" w:rsidRPr="00A1249A" w:rsidRDefault="3A683906" w:rsidP="04DDB2F5">
            <w:pPr>
              <w:spacing w:after="200" w:line="276" w:lineRule="auto"/>
              <w:rPr>
                <w:rFonts w:ascii="Palatino Linotype" w:hAnsi="Palatino Linotype"/>
                <w:i/>
                <w:iCs/>
                <w:color w:val="002060"/>
              </w:rPr>
            </w:pPr>
            <w:r w:rsidRPr="00A1249A">
              <w:rPr>
                <w:rFonts w:ascii="Palatino Linotype" w:hAnsi="Palatino Linotype"/>
                <w:i/>
                <w:iCs/>
                <w:color w:val="002060"/>
              </w:rPr>
              <w:t>Topic(s):</w:t>
            </w:r>
            <w:r w:rsidR="74C29AB2" w:rsidRPr="00A1249A">
              <w:rPr>
                <w:rFonts w:ascii="Palatino Linotype" w:hAnsi="Palatino Linotype"/>
                <w:i/>
                <w:iCs/>
                <w:color w:val="002060"/>
              </w:rPr>
              <w:t xml:space="preserve"> </w:t>
            </w:r>
            <w:r w:rsidR="2BF8CC42" w:rsidRPr="00A1249A">
              <w:rPr>
                <w:rFonts w:ascii="Palatino Linotype" w:hAnsi="Palatino Linotype"/>
                <w:i/>
                <w:iCs/>
                <w:color w:val="002060"/>
              </w:rPr>
              <w:t>Unit 2:</w:t>
            </w:r>
            <w:r w:rsidR="74C29AB2" w:rsidRPr="00A1249A">
              <w:rPr>
                <w:rFonts w:ascii="Palatino Linotype" w:hAnsi="Palatino Linotype"/>
                <w:i/>
                <w:iCs/>
                <w:color w:val="002060"/>
              </w:rPr>
              <w:t xml:space="preserve"> </w:t>
            </w:r>
            <w:r w:rsidR="60869A62" w:rsidRPr="00A1249A">
              <w:rPr>
                <w:rFonts w:ascii="Palatino Linotype" w:hAnsi="Palatino Linotype"/>
                <w:i/>
                <w:iCs/>
                <w:color w:val="002060"/>
              </w:rPr>
              <w:t>healthy living</w:t>
            </w:r>
          </w:p>
          <w:p w14:paraId="34B3F2EB" w14:textId="77777777" w:rsidR="00A52EDB" w:rsidRPr="00A1249A" w:rsidRDefault="00A52EDB">
            <w:pPr>
              <w:rPr>
                <w:rFonts w:ascii="Palatino Linotype" w:hAnsi="Palatino Linotype"/>
                <w:i/>
                <w:color w:val="002060"/>
              </w:rPr>
            </w:pPr>
          </w:p>
          <w:p w14:paraId="462959CB" w14:textId="77777777" w:rsidR="00A52EDB" w:rsidRPr="00A1249A" w:rsidRDefault="007C5BD5">
            <w:pPr>
              <w:rPr>
                <w:rFonts w:ascii="Palatino Linotype" w:hAnsi="Palatino Linotype"/>
                <w:color w:val="002060"/>
              </w:rPr>
            </w:pPr>
            <w:r w:rsidRPr="00A1249A">
              <w:rPr>
                <w:rFonts w:ascii="Palatino Linotype" w:hAnsi="Palatino Linotype"/>
                <w:i/>
                <w:color w:val="002060"/>
              </w:rPr>
              <w:t xml:space="preserve">Assessment(s): GCSE </w:t>
            </w:r>
            <w:proofErr w:type="gramStart"/>
            <w:r w:rsidRPr="00A1249A">
              <w:rPr>
                <w:rFonts w:ascii="Palatino Linotype" w:hAnsi="Palatino Linotype"/>
                <w:i/>
                <w:color w:val="002060"/>
              </w:rPr>
              <w:t>foundation  reading</w:t>
            </w:r>
            <w:proofErr w:type="gramEnd"/>
            <w:r w:rsidRPr="00A1249A">
              <w:rPr>
                <w:rFonts w:ascii="Palatino Linotype" w:hAnsi="Palatino Linotype"/>
                <w:i/>
                <w:color w:val="002060"/>
              </w:rPr>
              <w:t xml:space="preserve"> and listening practice</w:t>
            </w:r>
          </w:p>
          <w:p w14:paraId="7D34F5C7" w14:textId="77777777" w:rsidR="00A52EDB" w:rsidRPr="00A1249A" w:rsidRDefault="00A52EDB">
            <w:pPr>
              <w:rPr>
                <w:rFonts w:ascii="Palatino Linotype" w:hAnsi="Palatino Linotype"/>
                <w:color w:val="002060"/>
              </w:rPr>
            </w:pPr>
          </w:p>
        </w:tc>
        <w:tc>
          <w:tcPr>
            <w:tcW w:w="2410" w:type="dxa"/>
          </w:tcPr>
          <w:p w14:paraId="5510A234" w14:textId="023B147C" w:rsidR="058B161C" w:rsidRPr="00A1249A" w:rsidRDefault="3A683906" w:rsidP="04DDB2F5">
            <w:pPr>
              <w:spacing w:after="200" w:line="276" w:lineRule="auto"/>
              <w:rPr>
                <w:rFonts w:ascii="Palatino Linotype" w:hAnsi="Palatino Linotype"/>
                <w:i/>
                <w:iCs/>
                <w:color w:val="002060"/>
              </w:rPr>
            </w:pPr>
            <w:r w:rsidRPr="00A1249A">
              <w:rPr>
                <w:rFonts w:ascii="Palatino Linotype" w:hAnsi="Palatino Linotype"/>
                <w:i/>
                <w:iCs/>
                <w:color w:val="002060"/>
              </w:rPr>
              <w:t xml:space="preserve">Topic(s): </w:t>
            </w:r>
            <w:r w:rsidR="7EF1B005" w:rsidRPr="00A1249A">
              <w:rPr>
                <w:rFonts w:ascii="Palatino Linotype" w:hAnsi="Palatino Linotype"/>
                <w:i/>
                <w:iCs/>
                <w:color w:val="002060"/>
              </w:rPr>
              <w:t>Unit 3:</w:t>
            </w:r>
            <w:r w:rsidR="072D0CA8" w:rsidRPr="00A1249A">
              <w:rPr>
                <w:rFonts w:ascii="Palatino Linotype" w:hAnsi="Palatino Linotype"/>
                <w:i/>
                <w:iCs/>
                <w:color w:val="002060"/>
              </w:rPr>
              <w:t xml:space="preserve"> </w:t>
            </w:r>
            <w:r w:rsidR="684AD594" w:rsidRPr="00A1249A">
              <w:rPr>
                <w:rFonts w:ascii="Palatino Linotype" w:hAnsi="Palatino Linotype"/>
                <w:i/>
                <w:iCs/>
                <w:color w:val="002060"/>
              </w:rPr>
              <w:t>school and work</w:t>
            </w:r>
          </w:p>
          <w:p w14:paraId="0B4020A7" w14:textId="77777777" w:rsidR="00A52EDB" w:rsidRPr="00A1249A" w:rsidRDefault="00A52EDB">
            <w:pPr>
              <w:rPr>
                <w:rFonts w:ascii="Palatino Linotype" w:hAnsi="Palatino Linotype"/>
                <w:i/>
                <w:color w:val="002060"/>
              </w:rPr>
            </w:pPr>
          </w:p>
          <w:p w14:paraId="0F82852F" w14:textId="77777777" w:rsidR="00A52EDB" w:rsidRPr="00A1249A" w:rsidRDefault="007C5BD5">
            <w:pPr>
              <w:rPr>
                <w:rFonts w:ascii="Palatino Linotype" w:hAnsi="Palatino Linotype"/>
                <w:color w:val="002060"/>
              </w:rPr>
            </w:pPr>
            <w:r w:rsidRPr="00A1249A">
              <w:rPr>
                <w:rFonts w:ascii="Palatino Linotype" w:hAnsi="Palatino Linotype"/>
                <w:i/>
                <w:color w:val="002060"/>
              </w:rPr>
              <w:t>Assessment(s): oral GCSE focus, role plays, photo cards</w:t>
            </w:r>
          </w:p>
          <w:p w14:paraId="1D7B270A" w14:textId="77777777" w:rsidR="00A52EDB" w:rsidRPr="00A1249A" w:rsidRDefault="00A52EDB">
            <w:pPr>
              <w:rPr>
                <w:rFonts w:ascii="Palatino Linotype" w:hAnsi="Palatino Linotype"/>
                <w:color w:val="002060"/>
              </w:rPr>
            </w:pPr>
          </w:p>
        </w:tc>
        <w:tc>
          <w:tcPr>
            <w:tcW w:w="2268" w:type="dxa"/>
          </w:tcPr>
          <w:p w14:paraId="7389F9A1" w14:textId="0B00DC89" w:rsidR="058B161C" w:rsidRPr="00A1249A" w:rsidRDefault="3A683906" w:rsidP="04DDB2F5">
            <w:pPr>
              <w:spacing w:after="200" w:line="276" w:lineRule="auto"/>
              <w:rPr>
                <w:rFonts w:ascii="Palatino Linotype" w:hAnsi="Palatino Linotype"/>
                <w:i/>
                <w:iCs/>
                <w:color w:val="002060"/>
              </w:rPr>
            </w:pPr>
            <w:r w:rsidRPr="00A1249A">
              <w:rPr>
                <w:rFonts w:ascii="Palatino Linotype" w:hAnsi="Palatino Linotype"/>
                <w:i/>
                <w:iCs/>
                <w:color w:val="002060"/>
              </w:rPr>
              <w:t xml:space="preserve">Topic(s): </w:t>
            </w:r>
            <w:r w:rsidR="12FC4541" w:rsidRPr="00A1249A">
              <w:rPr>
                <w:rFonts w:ascii="Palatino Linotype" w:hAnsi="Palatino Linotype"/>
                <w:i/>
                <w:iCs/>
                <w:color w:val="002060"/>
              </w:rPr>
              <w:t>Unit 4:</w:t>
            </w:r>
            <w:r w:rsidR="4AA01D62" w:rsidRPr="00A1249A">
              <w:rPr>
                <w:rFonts w:ascii="Palatino Linotype" w:hAnsi="Palatino Linotype"/>
                <w:i/>
                <w:iCs/>
                <w:color w:val="002060"/>
              </w:rPr>
              <w:t xml:space="preserve"> </w:t>
            </w:r>
            <w:proofErr w:type="spellStart"/>
            <w:proofErr w:type="gramStart"/>
            <w:r w:rsidR="273664A7" w:rsidRPr="00A1249A">
              <w:rPr>
                <w:rFonts w:ascii="Palatino Linotype" w:hAnsi="Palatino Linotype"/>
                <w:i/>
                <w:iCs/>
                <w:color w:val="002060"/>
              </w:rPr>
              <w:t>freetime</w:t>
            </w:r>
            <w:proofErr w:type="spellEnd"/>
            <w:r w:rsidR="17E4178A" w:rsidRPr="00A1249A">
              <w:rPr>
                <w:rFonts w:ascii="Palatino Linotype" w:hAnsi="Palatino Linotype"/>
                <w:i/>
                <w:iCs/>
                <w:color w:val="002060"/>
              </w:rPr>
              <w:t xml:space="preserve">  </w:t>
            </w:r>
            <w:proofErr w:type="spellStart"/>
            <w:r w:rsidR="17E4178A" w:rsidRPr="00A1249A">
              <w:rPr>
                <w:rFonts w:ascii="Palatino Linotype" w:hAnsi="Palatino Linotype"/>
                <w:i/>
                <w:iCs/>
                <w:color w:val="002060"/>
              </w:rPr>
              <w:t>flims</w:t>
            </w:r>
            <w:proofErr w:type="spellEnd"/>
            <w:proofErr w:type="gramEnd"/>
          </w:p>
          <w:p w14:paraId="4F904CB7" w14:textId="77777777" w:rsidR="00A52EDB" w:rsidRPr="00A1249A" w:rsidRDefault="00A52EDB">
            <w:pPr>
              <w:rPr>
                <w:rFonts w:ascii="Palatino Linotype" w:hAnsi="Palatino Linotype"/>
                <w:i/>
                <w:color w:val="002060"/>
              </w:rPr>
            </w:pPr>
          </w:p>
          <w:p w14:paraId="0EB3EEF8" w14:textId="77777777" w:rsidR="00A52EDB" w:rsidRPr="00A1249A" w:rsidRDefault="007C5BD5">
            <w:pPr>
              <w:rPr>
                <w:rFonts w:ascii="Palatino Linotype" w:hAnsi="Palatino Linotype"/>
                <w:color w:val="002060"/>
              </w:rPr>
            </w:pPr>
            <w:r w:rsidRPr="00A1249A">
              <w:rPr>
                <w:rFonts w:ascii="Palatino Linotype" w:hAnsi="Palatino Linotype"/>
                <w:i/>
                <w:color w:val="002060"/>
              </w:rPr>
              <w:t>Assessment(s): writing practise GCSE higher</w:t>
            </w:r>
          </w:p>
          <w:p w14:paraId="06971CD3" w14:textId="77777777" w:rsidR="00A52EDB" w:rsidRPr="00A1249A" w:rsidRDefault="00A52EDB">
            <w:pPr>
              <w:rPr>
                <w:rFonts w:ascii="Palatino Linotype" w:hAnsi="Palatino Linotype"/>
                <w:color w:val="002060"/>
              </w:rPr>
            </w:pPr>
          </w:p>
        </w:tc>
        <w:tc>
          <w:tcPr>
            <w:tcW w:w="2268" w:type="dxa"/>
          </w:tcPr>
          <w:p w14:paraId="6F39735A" w14:textId="017ECD2D" w:rsidR="00A52EDB" w:rsidRPr="00A1249A" w:rsidRDefault="3A683906" w:rsidP="04DDB2F5">
            <w:pPr>
              <w:rPr>
                <w:rFonts w:ascii="Palatino Linotype" w:hAnsi="Palatino Linotype"/>
                <w:i/>
                <w:iCs/>
                <w:color w:val="002060"/>
              </w:rPr>
            </w:pPr>
            <w:r w:rsidRPr="00A1249A">
              <w:rPr>
                <w:rFonts w:ascii="Palatino Linotype" w:hAnsi="Palatino Linotype"/>
                <w:i/>
                <w:iCs/>
                <w:color w:val="002060"/>
              </w:rPr>
              <w:t xml:space="preserve">Topic(s): </w:t>
            </w:r>
            <w:r w:rsidR="17F427B4" w:rsidRPr="00A1249A">
              <w:rPr>
                <w:rFonts w:ascii="Palatino Linotype" w:hAnsi="Palatino Linotype"/>
                <w:i/>
                <w:iCs/>
                <w:color w:val="002060"/>
              </w:rPr>
              <w:t>Unit 5</w:t>
            </w:r>
            <w:r w:rsidR="2BAC5499" w:rsidRPr="00A1249A">
              <w:rPr>
                <w:rFonts w:ascii="Palatino Linotype" w:hAnsi="Palatino Linotype"/>
                <w:i/>
                <w:iCs/>
                <w:color w:val="002060"/>
              </w:rPr>
              <w:t xml:space="preserve"> Holidays</w:t>
            </w:r>
            <w:r w:rsidR="33B32989" w:rsidRPr="00A1249A">
              <w:rPr>
                <w:rFonts w:ascii="Palatino Linotype" w:hAnsi="Palatino Linotype"/>
                <w:i/>
                <w:iCs/>
                <w:color w:val="002060"/>
              </w:rPr>
              <w:t xml:space="preserve"> and celebrations</w:t>
            </w:r>
          </w:p>
          <w:p w14:paraId="2A1F701D" w14:textId="77777777" w:rsidR="00A52EDB" w:rsidRPr="00A1249A" w:rsidRDefault="00A52EDB">
            <w:pPr>
              <w:rPr>
                <w:rFonts w:ascii="Palatino Linotype" w:hAnsi="Palatino Linotype"/>
                <w:i/>
                <w:color w:val="002060"/>
              </w:rPr>
            </w:pPr>
          </w:p>
          <w:p w14:paraId="668D87B6" w14:textId="77777777" w:rsidR="00A52EDB" w:rsidRPr="00A1249A" w:rsidRDefault="007C5BD5">
            <w:pPr>
              <w:rPr>
                <w:rFonts w:ascii="Palatino Linotype" w:hAnsi="Palatino Linotype"/>
                <w:color w:val="002060"/>
              </w:rPr>
            </w:pPr>
            <w:r w:rsidRPr="00A1249A">
              <w:rPr>
                <w:rFonts w:ascii="Palatino Linotype" w:hAnsi="Palatino Linotype"/>
                <w:i/>
                <w:color w:val="002060"/>
              </w:rPr>
              <w:t>Assessment(s): higher GCSE papers – for practice and familiarisation 4 skills</w:t>
            </w:r>
          </w:p>
          <w:p w14:paraId="03EFCA41" w14:textId="77777777" w:rsidR="00A52EDB" w:rsidRPr="00A1249A" w:rsidRDefault="00A52EDB">
            <w:pPr>
              <w:rPr>
                <w:rFonts w:ascii="Palatino Linotype" w:hAnsi="Palatino Linotype"/>
                <w:color w:val="002060"/>
              </w:rPr>
            </w:pPr>
          </w:p>
        </w:tc>
        <w:tc>
          <w:tcPr>
            <w:tcW w:w="2268" w:type="dxa"/>
          </w:tcPr>
          <w:p w14:paraId="5050F66F" w14:textId="051C05BD" w:rsidR="00A52EDB" w:rsidRPr="00A1249A" w:rsidRDefault="5C1753DB" w:rsidP="04DDB2F5">
            <w:pPr>
              <w:rPr>
                <w:rFonts w:ascii="Palatino Linotype" w:hAnsi="Palatino Linotype"/>
                <w:i/>
                <w:iCs/>
                <w:color w:val="002060"/>
              </w:rPr>
            </w:pPr>
            <w:r w:rsidRPr="00A1249A">
              <w:rPr>
                <w:rFonts w:ascii="Palatino Linotype" w:hAnsi="Palatino Linotype"/>
                <w:i/>
                <w:iCs/>
                <w:color w:val="002060"/>
              </w:rPr>
              <w:t>Topic(s):</w:t>
            </w:r>
            <w:r w:rsidR="257F5A5C" w:rsidRPr="00A1249A">
              <w:rPr>
                <w:rFonts w:ascii="Palatino Linotype" w:hAnsi="Palatino Linotype"/>
                <w:i/>
                <w:iCs/>
                <w:color w:val="002060"/>
              </w:rPr>
              <w:t xml:space="preserve"> Unit </w:t>
            </w:r>
            <w:proofErr w:type="gramStart"/>
            <w:r w:rsidR="257F5A5C" w:rsidRPr="00A1249A">
              <w:rPr>
                <w:rFonts w:ascii="Palatino Linotype" w:hAnsi="Palatino Linotype"/>
                <w:i/>
                <w:iCs/>
                <w:color w:val="002060"/>
              </w:rPr>
              <w:t>6 :</w:t>
            </w:r>
            <w:proofErr w:type="gramEnd"/>
            <w:r w:rsidR="257F5A5C" w:rsidRPr="00A1249A">
              <w:rPr>
                <w:rFonts w:ascii="Palatino Linotype" w:hAnsi="Palatino Linotype"/>
                <w:i/>
                <w:iCs/>
                <w:color w:val="002060"/>
              </w:rPr>
              <w:t xml:space="preserve"> Holidays</w:t>
            </w:r>
          </w:p>
          <w:p w14:paraId="05131E42" w14:textId="77777777" w:rsidR="00A52EDB" w:rsidRPr="00A1249A" w:rsidRDefault="007C5BD5">
            <w:pPr>
              <w:rPr>
                <w:rFonts w:ascii="Palatino Linotype" w:hAnsi="Palatino Linotype"/>
                <w:i/>
                <w:color w:val="002060"/>
              </w:rPr>
            </w:pPr>
            <w:r w:rsidRPr="00A1249A">
              <w:rPr>
                <w:rFonts w:ascii="Palatino Linotype" w:hAnsi="Palatino Linotype"/>
                <w:i/>
                <w:color w:val="002060"/>
              </w:rPr>
              <w:t>consolidation topics from years 9/10</w:t>
            </w:r>
          </w:p>
          <w:p w14:paraId="5F96A722" w14:textId="77777777" w:rsidR="00A52EDB" w:rsidRPr="00A1249A" w:rsidRDefault="00A52EDB">
            <w:pPr>
              <w:rPr>
                <w:rFonts w:ascii="Palatino Linotype" w:hAnsi="Palatino Linotype"/>
                <w:i/>
                <w:color w:val="002060"/>
              </w:rPr>
            </w:pPr>
          </w:p>
          <w:p w14:paraId="5B95CD12" w14:textId="77777777" w:rsidR="00A52EDB" w:rsidRPr="00A1249A" w:rsidRDefault="00A52EDB">
            <w:pPr>
              <w:rPr>
                <w:rFonts w:ascii="Palatino Linotype" w:hAnsi="Palatino Linotype"/>
                <w:i/>
                <w:color w:val="002060"/>
              </w:rPr>
            </w:pPr>
          </w:p>
          <w:p w14:paraId="5220BBB2" w14:textId="77777777" w:rsidR="00A52EDB" w:rsidRPr="00A1249A" w:rsidRDefault="00A52EDB">
            <w:pPr>
              <w:rPr>
                <w:rFonts w:ascii="Palatino Linotype" w:hAnsi="Palatino Linotype"/>
                <w:i/>
                <w:color w:val="002060"/>
              </w:rPr>
            </w:pPr>
          </w:p>
          <w:p w14:paraId="7F24E37E" w14:textId="77777777" w:rsidR="00A52EDB" w:rsidRPr="00A1249A" w:rsidRDefault="007C5BD5">
            <w:pPr>
              <w:rPr>
                <w:rFonts w:ascii="Palatino Linotype" w:hAnsi="Palatino Linotype"/>
                <w:color w:val="002060"/>
              </w:rPr>
            </w:pPr>
            <w:r w:rsidRPr="00A1249A">
              <w:rPr>
                <w:rFonts w:ascii="Palatino Linotype" w:hAnsi="Palatino Linotype"/>
                <w:i/>
                <w:color w:val="002060"/>
              </w:rPr>
              <w:t>MOCK EXAM (OR Exemplar Assessments)</w:t>
            </w:r>
          </w:p>
        </w:tc>
      </w:tr>
      <w:tr w:rsidR="00A52EDB" w:rsidRPr="00A1249A" w14:paraId="5AF08216" w14:textId="77777777" w:rsidTr="1A66B31B">
        <w:trPr>
          <w:jc w:val="center"/>
        </w:trPr>
        <w:tc>
          <w:tcPr>
            <w:tcW w:w="959" w:type="dxa"/>
          </w:tcPr>
          <w:p w14:paraId="0F9E7248" w14:textId="77777777" w:rsidR="00A52EDB" w:rsidRPr="00A1249A" w:rsidRDefault="007C5BD5">
            <w:pPr>
              <w:rPr>
                <w:rFonts w:ascii="Palatino Linotype" w:hAnsi="Palatino Linotype"/>
                <w:color w:val="002060"/>
              </w:rPr>
            </w:pPr>
            <w:r w:rsidRPr="00A1249A">
              <w:rPr>
                <w:rFonts w:ascii="Palatino Linotype" w:hAnsi="Palatino Linotype"/>
                <w:color w:val="002060"/>
              </w:rPr>
              <w:t>Year 11</w:t>
            </w:r>
          </w:p>
        </w:tc>
        <w:tc>
          <w:tcPr>
            <w:tcW w:w="1843" w:type="dxa"/>
          </w:tcPr>
          <w:p w14:paraId="7E123414" w14:textId="2A491C75" w:rsidR="058B161C" w:rsidRPr="00A1249A" w:rsidRDefault="52A569BB" w:rsidP="59DE4C9F">
            <w:pPr>
              <w:spacing w:after="200" w:line="276" w:lineRule="auto"/>
              <w:rPr>
                <w:rFonts w:ascii="Palatino Linotype" w:hAnsi="Palatino Linotype"/>
                <w:i/>
                <w:iCs/>
                <w:color w:val="002060"/>
              </w:rPr>
            </w:pPr>
            <w:r w:rsidRPr="00A1249A">
              <w:rPr>
                <w:rFonts w:ascii="Palatino Linotype" w:hAnsi="Palatino Linotype"/>
                <w:i/>
                <w:iCs/>
                <w:color w:val="002060"/>
              </w:rPr>
              <w:t>Topic(s):</w:t>
            </w:r>
            <w:r w:rsidR="515DB108" w:rsidRPr="00A1249A">
              <w:rPr>
                <w:rFonts w:ascii="Palatino Linotype" w:hAnsi="Palatino Linotype"/>
                <w:i/>
                <w:iCs/>
                <w:color w:val="002060"/>
              </w:rPr>
              <w:t xml:space="preserve"> </w:t>
            </w:r>
            <w:r w:rsidR="7BC1C1C7" w:rsidRPr="00A1249A">
              <w:rPr>
                <w:rFonts w:ascii="Palatino Linotype" w:hAnsi="Palatino Linotype"/>
                <w:i/>
                <w:iCs/>
                <w:color w:val="002060"/>
              </w:rPr>
              <w:t xml:space="preserve">Unit </w:t>
            </w:r>
            <w:r w:rsidR="2876B324" w:rsidRPr="00A1249A">
              <w:rPr>
                <w:rFonts w:ascii="Palatino Linotype" w:hAnsi="Palatino Linotype"/>
                <w:i/>
                <w:iCs/>
                <w:color w:val="002060"/>
              </w:rPr>
              <w:t>6</w:t>
            </w:r>
            <w:r w:rsidR="7BC1C1C7" w:rsidRPr="00A1249A">
              <w:rPr>
                <w:rFonts w:ascii="Palatino Linotype" w:hAnsi="Palatino Linotype"/>
                <w:i/>
                <w:iCs/>
                <w:color w:val="002060"/>
              </w:rPr>
              <w:t xml:space="preserve">: </w:t>
            </w:r>
            <w:r w:rsidR="326F7474" w:rsidRPr="00A1249A">
              <w:rPr>
                <w:rFonts w:ascii="Palatino Linotype" w:hAnsi="Palatino Linotype"/>
                <w:i/>
                <w:iCs/>
                <w:color w:val="002060"/>
              </w:rPr>
              <w:t>holidays</w:t>
            </w:r>
          </w:p>
          <w:p w14:paraId="4D5DE336" w14:textId="77777777" w:rsidR="00A52EDB" w:rsidRPr="00A1249A" w:rsidRDefault="007C5BD5">
            <w:pPr>
              <w:rPr>
                <w:rFonts w:ascii="Palatino Linotype" w:hAnsi="Palatino Linotype"/>
                <w:color w:val="002060"/>
              </w:rPr>
            </w:pPr>
            <w:r w:rsidRPr="00A1249A">
              <w:rPr>
                <w:rFonts w:ascii="Palatino Linotype" w:hAnsi="Palatino Linotype"/>
                <w:i/>
                <w:color w:val="002060"/>
              </w:rPr>
              <w:t>Assessment(s): Higher role play and photo cards, higher writing skills</w:t>
            </w:r>
          </w:p>
          <w:p w14:paraId="6D9C8D39" w14:textId="77777777" w:rsidR="00A52EDB" w:rsidRPr="00A1249A" w:rsidRDefault="00A52EDB">
            <w:pPr>
              <w:rPr>
                <w:rFonts w:ascii="Palatino Linotype" w:hAnsi="Palatino Linotype"/>
                <w:i/>
                <w:color w:val="002060"/>
              </w:rPr>
            </w:pPr>
          </w:p>
          <w:p w14:paraId="675E05EE" w14:textId="77777777" w:rsidR="00A52EDB" w:rsidRPr="00A1249A" w:rsidRDefault="00A52EDB">
            <w:pPr>
              <w:rPr>
                <w:rFonts w:ascii="Palatino Linotype" w:hAnsi="Palatino Linotype"/>
                <w:color w:val="002060"/>
              </w:rPr>
            </w:pPr>
          </w:p>
        </w:tc>
        <w:tc>
          <w:tcPr>
            <w:tcW w:w="2409" w:type="dxa"/>
          </w:tcPr>
          <w:p w14:paraId="69752FFD" w14:textId="3CEB7145" w:rsidR="00A52EDB" w:rsidRPr="00A1249A" w:rsidRDefault="2E165C75" w:rsidP="1A66B31B">
            <w:pPr>
              <w:rPr>
                <w:rFonts w:ascii="Palatino Linotype" w:hAnsi="Palatino Linotype"/>
                <w:i/>
                <w:iCs/>
                <w:color w:val="002060"/>
              </w:rPr>
            </w:pPr>
            <w:r w:rsidRPr="00A1249A">
              <w:rPr>
                <w:rFonts w:ascii="Palatino Linotype" w:hAnsi="Palatino Linotype"/>
                <w:i/>
                <w:iCs/>
                <w:color w:val="002060"/>
              </w:rPr>
              <w:lastRenderedPageBreak/>
              <w:t xml:space="preserve">Topic(s): revision of all </w:t>
            </w:r>
            <w:proofErr w:type="gramStart"/>
            <w:r w:rsidRPr="00A1249A">
              <w:rPr>
                <w:rFonts w:ascii="Palatino Linotype" w:hAnsi="Palatino Linotype"/>
                <w:i/>
                <w:iCs/>
                <w:color w:val="002060"/>
              </w:rPr>
              <w:t>units</w:t>
            </w:r>
            <w:proofErr w:type="gramEnd"/>
            <w:r w:rsidRPr="00A1249A">
              <w:rPr>
                <w:rFonts w:ascii="Palatino Linotype" w:hAnsi="Palatino Linotype"/>
                <w:i/>
                <w:iCs/>
                <w:color w:val="002060"/>
              </w:rPr>
              <w:t xml:space="preserve"> revisit unit 7</w:t>
            </w:r>
          </w:p>
          <w:p w14:paraId="728E1DF4" w14:textId="06FB5026" w:rsidR="00A52EDB" w:rsidRPr="00A1249A" w:rsidRDefault="00A52EDB" w:rsidP="1A66B31B">
            <w:pPr>
              <w:rPr>
                <w:rFonts w:ascii="Palatino Linotype" w:hAnsi="Palatino Linotype"/>
                <w:i/>
                <w:iCs/>
                <w:color w:val="002060"/>
              </w:rPr>
            </w:pPr>
          </w:p>
          <w:p w14:paraId="0A4F7224" w14:textId="2A11975D" w:rsidR="00A52EDB" w:rsidRPr="00A1249A" w:rsidRDefault="00A52EDB" w:rsidP="1A66B31B">
            <w:pPr>
              <w:rPr>
                <w:rFonts w:ascii="Palatino Linotype" w:hAnsi="Palatino Linotype"/>
                <w:i/>
                <w:iCs/>
                <w:color w:val="002060"/>
              </w:rPr>
            </w:pPr>
          </w:p>
          <w:p w14:paraId="37D82803" w14:textId="77777777" w:rsidR="00A52EDB" w:rsidRPr="00A1249A" w:rsidRDefault="007C5BD5">
            <w:pPr>
              <w:rPr>
                <w:rFonts w:ascii="Palatino Linotype" w:hAnsi="Palatino Linotype"/>
                <w:color w:val="002060"/>
              </w:rPr>
            </w:pPr>
            <w:r w:rsidRPr="00A1249A">
              <w:rPr>
                <w:rFonts w:ascii="Palatino Linotype" w:hAnsi="Palatino Linotype"/>
                <w:i/>
                <w:color w:val="002060"/>
              </w:rPr>
              <w:t>Assessment(s): Higher reading and listening</w:t>
            </w:r>
          </w:p>
          <w:p w14:paraId="5AE48A43" w14:textId="77777777" w:rsidR="00A52EDB" w:rsidRPr="00A1249A" w:rsidRDefault="00A52EDB">
            <w:pPr>
              <w:rPr>
                <w:rFonts w:ascii="Palatino Linotype" w:hAnsi="Palatino Linotype"/>
                <w:color w:val="002060"/>
              </w:rPr>
            </w:pPr>
          </w:p>
        </w:tc>
        <w:tc>
          <w:tcPr>
            <w:tcW w:w="2410" w:type="dxa"/>
          </w:tcPr>
          <w:p w14:paraId="0B601F56" w14:textId="3CEB7145" w:rsidR="004EADFA" w:rsidRPr="00A1249A" w:rsidRDefault="004EADFA" w:rsidP="1A66B31B">
            <w:pPr>
              <w:rPr>
                <w:rFonts w:ascii="Palatino Linotype" w:hAnsi="Palatino Linotype"/>
                <w:i/>
                <w:iCs/>
                <w:color w:val="002060"/>
              </w:rPr>
            </w:pPr>
            <w:r w:rsidRPr="00A1249A">
              <w:rPr>
                <w:rFonts w:ascii="Palatino Linotype" w:hAnsi="Palatino Linotype"/>
                <w:i/>
                <w:iCs/>
                <w:color w:val="002060"/>
              </w:rPr>
              <w:t xml:space="preserve">Topic(s): revision of all </w:t>
            </w:r>
            <w:proofErr w:type="gramStart"/>
            <w:r w:rsidRPr="00A1249A">
              <w:rPr>
                <w:rFonts w:ascii="Palatino Linotype" w:hAnsi="Palatino Linotype"/>
                <w:i/>
                <w:iCs/>
                <w:color w:val="002060"/>
              </w:rPr>
              <w:t>units</w:t>
            </w:r>
            <w:proofErr w:type="gramEnd"/>
            <w:r w:rsidRPr="00A1249A">
              <w:rPr>
                <w:rFonts w:ascii="Palatino Linotype" w:hAnsi="Palatino Linotype"/>
                <w:i/>
                <w:iCs/>
                <w:color w:val="002060"/>
              </w:rPr>
              <w:t xml:space="preserve"> revisit unit 7</w:t>
            </w:r>
          </w:p>
          <w:p w14:paraId="31116E3A" w14:textId="7F9297CC" w:rsidR="1A66B31B" w:rsidRPr="00A1249A" w:rsidRDefault="1A66B31B" w:rsidP="1A66B31B">
            <w:pPr>
              <w:spacing w:after="200" w:line="276" w:lineRule="auto"/>
              <w:rPr>
                <w:rFonts w:ascii="Palatino Linotype" w:hAnsi="Palatino Linotype"/>
                <w:i/>
                <w:iCs/>
                <w:color w:val="002060"/>
              </w:rPr>
            </w:pPr>
          </w:p>
          <w:p w14:paraId="67D7EC4A" w14:textId="77777777" w:rsidR="00A52EDB" w:rsidRPr="00A1249A" w:rsidRDefault="007C5BD5">
            <w:pPr>
              <w:rPr>
                <w:rFonts w:ascii="Palatino Linotype" w:hAnsi="Palatino Linotype"/>
                <w:i/>
                <w:color w:val="002060"/>
              </w:rPr>
            </w:pPr>
            <w:r w:rsidRPr="00A1249A">
              <w:rPr>
                <w:rFonts w:ascii="Palatino Linotype" w:hAnsi="Palatino Linotype"/>
                <w:i/>
                <w:color w:val="002060"/>
              </w:rPr>
              <w:t>Assessment(s):</w:t>
            </w:r>
          </w:p>
          <w:p w14:paraId="7654491E" w14:textId="77777777" w:rsidR="00A52EDB" w:rsidRPr="00A1249A" w:rsidRDefault="007C5BD5">
            <w:pPr>
              <w:rPr>
                <w:rFonts w:ascii="Palatino Linotype" w:hAnsi="Palatino Linotype"/>
                <w:color w:val="002060"/>
              </w:rPr>
            </w:pPr>
            <w:r w:rsidRPr="00A1249A">
              <w:rPr>
                <w:rFonts w:ascii="Palatino Linotype" w:hAnsi="Palatino Linotype"/>
                <w:i/>
                <w:color w:val="002060"/>
              </w:rPr>
              <w:t>Higher papers</w:t>
            </w:r>
          </w:p>
          <w:p w14:paraId="77A52294" w14:textId="77777777" w:rsidR="00A52EDB" w:rsidRPr="00A1249A" w:rsidRDefault="00A52EDB">
            <w:pPr>
              <w:rPr>
                <w:rFonts w:ascii="Palatino Linotype" w:hAnsi="Palatino Linotype"/>
                <w:color w:val="002060"/>
              </w:rPr>
            </w:pPr>
          </w:p>
        </w:tc>
        <w:tc>
          <w:tcPr>
            <w:tcW w:w="2268" w:type="dxa"/>
          </w:tcPr>
          <w:p w14:paraId="1186AC60" w14:textId="5BC59BD9" w:rsidR="14EF4BCC" w:rsidRPr="00A1249A" w:rsidRDefault="14EF4BCC" w:rsidP="1A66B31B">
            <w:pPr>
              <w:rPr>
                <w:rFonts w:ascii="Palatino Linotype" w:hAnsi="Palatino Linotype"/>
                <w:i/>
                <w:iCs/>
                <w:color w:val="002060"/>
              </w:rPr>
            </w:pPr>
            <w:r w:rsidRPr="00A1249A">
              <w:rPr>
                <w:rFonts w:ascii="Palatino Linotype" w:hAnsi="Palatino Linotype"/>
                <w:i/>
                <w:iCs/>
                <w:color w:val="002060"/>
              </w:rPr>
              <w:t xml:space="preserve">Topic(s): </w:t>
            </w:r>
          </w:p>
          <w:p w14:paraId="5908118A" w14:textId="754CF9D3" w:rsidR="14EF4BCC" w:rsidRPr="00A1249A" w:rsidRDefault="14EF4BCC" w:rsidP="1A66B31B">
            <w:pPr>
              <w:rPr>
                <w:rFonts w:ascii="Palatino Linotype" w:hAnsi="Palatino Linotype"/>
                <w:color w:val="002060"/>
              </w:rPr>
            </w:pPr>
            <w:r w:rsidRPr="00A1249A">
              <w:rPr>
                <w:rFonts w:ascii="Palatino Linotype" w:hAnsi="Palatino Linotype"/>
                <w:i/>
                <w:iCs/>
                <w:color w:val="002060"/>
              </w:rPr>
              <w:t>Unit 9 environment</w:t>
            </w:r>
          </w:p>
          <w:p w14:paraId="7B55A6CD" w14:textId="78D0D23C" w:rsidR="1A66B31B" w:rsidRPr="00A1249A" w:rsidRDefault="1A66B31B" w:rsidP="1A66B31B">
            <w:pPr>
              <w:rPr>
                <w:rFonts w:ascii="Palatino Linotype" w:hAnsi="Palatino Linotype"/>
                <w:i/>
                <w:iCs/>
                <w:color w:val="002060"/>
              </w:rPr>
            </w:pPr>
          </w:p>
          <w:p w14:paraId="79A54725" w14:textId="77777777" w:rsidR="00A52EDB" w:rsidRPr="00A1249A" w:rsidRDefault="007C5BD5">
            <w:pPr>
              <w:rPr>
                <w:rFonts w:ascii="Palatino Linotype" w:hAnsi="Palatino Linotype"/>
                <w:i/>
                <w:color w:val="002060"/>
              </w:rPr>
            </w:pPr>
            <w:r w:rsidRPr="00A1249A">
              <w:rPr>
                <w:rFonts w:ascii="Palatino Linotype" w:hAnsi="Palatino Linotype"/>
                <w:i/>
                <w:color w:val="002060"/>
              </w:rPr>
              <w:t>Assessment(s):</w:t>
            </w:r>
          </w:p>
          <w:p w14:paraId="02AA1184" w14:textId="77777777" w:rsidR="00A52EDB" w:rsidRPr="00A1249A" w:rsidRDefault="007C5BD5">
            <w:pPr>
              <w:rPr>
                <w:rFonts w:ascii="Palatino Linotype" w:hAnsi="Palatino Linotype"/>
                <w:color w:val="002060"/>
              </w:rPr>
            </w:pPr>
            <w:r w:rsidRPr="00A1249A">
              <w:rPr>
                <w:rFonts w:ascii="Palatino Linotype" w:hAnsi="Palatino Linotype"/>
                <w:i/>
                <w:color w:val="002060"/>
              </w:rPr>
              <w:t>All 4 skills</w:t>
            </w:r>
          </w:p>
          <w:p w14:paraId="450EA2D7" w14:textId="77777777" w:rsidR="00A52EDB" w:rsidRPr="00A1249A" w:rsidRDefault="00A52EDB">
            <w:pPr>
              <w:rPr>
                <w:rFonts w:ascii="Palatino Linotype" w:hAnsi="Palatino Linotype"/>
                <w:color w:val="002060"/>
              </w:rPr>
            </w:pPr>
          </w:p>
        </w:tc>
        <w:tc>
          <w:tcPr>
            <w:tcW w:w="2268" w:type="dxa"/>
          </w:tcPr>
          <w:p w14:paraId="2F65A203" w14:textId="77777777" w:rsidR="00A52EDB" w:rsidRPr="00A1249A" w:rsidRDefault="007C5BD5">
            <w:pPr>
              <w:rPr>
                <w:rFonts w:ascii="Palatino Linotype" w:hAnsi="Palatino Linotype"/>
                <w:i/>
                <w:color w:val="002060"/>
              </w:rPr>
            </w:pPr>
            <w:r w:rsidRPr="00A1249A">
              <w:rPr>
                <w:rFonts w:ascii="Palatino Linotype" w:hAnsi="Palatino Linotype"/>
                <w:i/>
                <w:color w:val="002060"/>
              </w:rPr>
              <w:t>Topic(s):</w:t>
            </w:r>
          </w:p>
          <w:p w14:paraId="473B3174" w14:textId="77777777" w:rsidR="00A52EDB" w:rsidRPr="00A1249A" w:rsidRDefault="007C5BD5">
            <w:pPr>
              <w:rPr>
                <w:rFonts w:ascii="Palatino Linotype" w:hAnsi="Palatino Linotype"/>
                <w:i/>
                <w:color w:val="002060"/>
              </w:rPr>
            </w:pPr>
            <w:r w:rsidRPr="00A1249A">
              <w:rPr>
                <w:rFonts w:ascii="Palatino Linotype" w:hAnsi="Palatino Linotype"/>
                <w:i/>
                <w:color w:val="002060"/>
              </w:rPr>
              <w:t>revision and consolidation</w:t>
            </w:r>
          </w:p>
          <w:p w14:paraId="23213A04" w14:textId="77777777" w:rsidR="00A52EDB" w:rsidRPr="00A1249A" w:rsidRDefault="007C5BD5">
            <w:pPr>
              <w:rPr>
                <w:rFonts w:ascii="Palatino Linotype" w:hAnsi="Palatino Linotype"/>
                <w:color w:val="002060"/>
              </w:rPr>
            </w:pPr>
            <w:r w:rsidRPr="00A1249A">
              <w:rPr>
                <w:rFonts w:ascii="Palatino Linotype" w:hAnsi="Palatino Linotype"/>
                <w:i/>
                <w:color w:val="002060"/>
              </w:rPr>
              <w:t>Assessment(s):</w:t>
            </w:r>
          </w:p>
          <w:p w14:paraId="066F416E" w14:textId="77777777" w:rsidR="00A52EDB" w:rsidRPr="00A1249A" w:rsidRDefault="007C5BD5">
            <w:pPr>
              <w:rPr>
                <w:rFonts w:ascii="Palatino Linotype" w:hAnsi="Palatino Linotype"/>
                <w:color w:val="002060"/>
              </w:rPr>
            </w:pPr>
            <w:r w:rsidRPr="00A1249A">
              <w:rPr>
                <w:rFonts w:ascii="Palatino Linotype" w:hAnsi="Palatino Linotype"/>
                <w:i/>
                <w:color w:val="002060"/>
              </w:rPr>
              <w:t>All 4 skills</w:t>
            </w:r>
          </w:p>
          <w:p w14:paraId="3DD355C9" w14:textId="77777777" w:rsidR="00A52EDB" w:rsidRPr="00A1249A" w:rsidRDefault="00A52EDB">
            <w:pPr>
              <w:rPr>
                <w:rFonts w:ascii="Palatino Linotype" w:hAnsi="Palatino Linotype"/>
                <w:color w:val="002060"/>
              </w:rPr>
            </w:pPr>
          </w:p>
        </w:tc>
        <w:tc>
          <w:tcPr>
            <w:tcW w:w="2268" w:type="dxa"/>
            <w:shd w:val="clear" w:color="auto" w:fill="000000" w:themeFill="text1"/>
          </w:tcPr>
          <w:p w14:paraId="5AF28F80" w14:textId="77777777" w:rsidR="00A52EDB" w:rsidRPr="00A1249A" w:rsidRDefault="007C5BD5">
            <w:pPr>
              <w:jc w:val="center"/>
              <w:rPr>
                <w:rFonts w:ascii="Palatino Linotype" w:hAnsi="Palatino Linotype"/>
                <w:b/>
                <w:color w:val="002060"/>
              </w:rPr>
            </w:pPr>
            <w:r w:rsidRPr="00A1249A">
              <w:rPr>
                <w:rFonts w:ascii="Palatino Linotype" w:hAnsi="Palatino Linotype"/>
                <w:b/>
                <w:color w:val="002060"/>
              </w:rPr>
              <w:t>GCSE EXAMS</w:t>
            </w:r>
          </w:p>
        </w:tc>
      </w:tr>
    </w:tbl>
    <w:p w14:paraId="1A81F0B1" w14:textId="77777777" w:rsidR="005028A9" w:rsidRPr="00A1249A" w:rsidRDefault="005028A9">
      <w:pPr>
        <w:widowControl w:val="0"/>
        <w:spacing w:after="0"/>
        <w:rPr>
          <w:rFonts w:ascii="Palatino Linotype" w:eastAsia="Arial" w:hAnsi="Palatino Linotype" w:cs="Arial"/>
          <w:color w:val="002060"/>
        </w:rPr>
      </w:pPr>
      <w:bookmarkStart w:id="2" w:name="_heading=h.gjdgxs" w:colFirst="0" w:colLast="0"/>
      <w:bookmarkEnd w:id="2"/>
    </w:p>
    <w:p w14:paraId="55DE0D6E" w14:textId="274F8FF0" w:rsidR="00E240DD" w:rsidRPr="00A1249A" w:rsidRDefault="00E240DD" w:rsidP="26633124">
      <w:pPr>
        <w:rPr>
          <w:rFonts w:ascii="Palatino Linotype" w:eastAsia="Arial" w:hAnsi="Palatino Linotype" w:cs="Arial"/>
          <w:color w:val="002060"/>
        </w:rPr>
      </w:pPr>
      <w:r w:rsidRPr="00A1249A">
        <w:rPr>
          <w:rFonts w:ascii="Palatino Linotype" w:eastAsia="Arial" w:hAnsi="Palatino Linotype" w:cs="Arial"/>
          <w:color w:val="002060"/>
        </w:rPr>
        <w:br w:type="page"/>
      </w:r>
    </w:p>
    <w:tbl>
      <w:tblPr>
        <w:tblStyle w:val="TableGrid"/>
        <w:tblW w:w="0" w:type="auto"/>
        <w:tblLayout w:type="fixed"/>
        <w:tblLook w:val="04A0" w:firstRow="1" w:lastRow="0" w:firstColumn="1" w:lastColumn="0" w:noHBand="0" w:noVBand="1"/>
      </w:tblPr>
      <w:tblGrid>
        <w:gridCol w:w="857"/>
        <w:gridCol w:w="2271"/>
        <w:gridCol w:w="2175"/>
        <w:gridCol w:w="2162"/>
        <w:gridCol w:w="2162"/>
        <w:gridCol w:w="2162"/>
        <w:gridCol w:w="2162"/>
      </w:tblGrid>
      <w:tr w:rsidR="26633124" w:rsidRPr="00A1249A" w14:paraId="6ADF8030" w14:textId="77777777" w:rsidTr="3B7013F4">
        <w:tc>
          <w:tcPr>
            <w:tcW w:w="13951" w:type="dxa"/>
            <w:gridSpan w:val="7"/>
          </w:tcPr>
          <w:p w14:paraId="3BBED4DC" w14:textId="2EABCC6B" w:rsidR="26633124" w:rsidRPr="00A1249A" w:rsidRDefault="26633124" w:rsidP="26633124">
            <w:pPr>
              <w:spacing w:after="200" w:line="276" w:lineRule="auto"/>
              <w:jc w:val="center"/>
              <w:rPr>
                <w:rFonts w:ascii="Palatino Linotype" w:hAnsi="Palatino Linotype"/>
                <w:color w:val="002060"/>
              </w:rPr>
            </w:pPr>
            <w:r w:rsidRPr="00A1249A">
              <w:rPr>
                <w:rFonts w:ascii="Palatino Linotype" w:hAnsi="Palatino Linotype"/>
                <w:noProof/>
                <w:color w:val="002060"/>
              </w:rPr>
              <w:lastRenderedPageBreak/>
              <w:drawing>
                <wp:inline distT="0" distB="0" distL="0" distR="0" wp14:anchorId="462A6FAD" wp14:editId="3D43E7D3">
                  <wp:extent cx="495300" cy="600075"/>
                  <wp:effectExtent l="0" t="0" r="0" b="0"/>
                  <wp:docPr id="743328405" name="Picture 743328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95300" cy="600075"/>
                          </a:xfrm>
                          <a:prstGeom prst="rect">
                            <a:avLst/>
                          </a:prstGeom>
                        </pic:spPr>
                      </pic:pic>
                    </a:graphicData>
                  </a:graphic>
                </wp:inline>
              </w:drawing>
            </w:r>
            <w:r w:rsidRPr="00A1249A">
              <w:rPr>
                <w:rFonts w:ascii="Palatino Linotype" w:hAnsi="Palatino Linotype"/>
                <w:b/>
                <w:bCs/>
                <w:color w:val="002060"/>
              </w:rPr>
              <w:t xml:space="preserve"> </w:t>
            </w:r>
          </w:p>
          <w:p w14:paraId="0BB420E2" w14:textId="03E78B1F" w:rsidR="26633124" w:rsidRPr="00A1249A" w:rsidRDefault="26633124" w:rsidP="26633124">
            <w:pPr>
              <w:spacing w:after="200" w:line="276" w:lineRule="auto"/>
              <w:jc w:val="center"/>
              <w:rPr>
                <w:rFonts w:ascii="Palatino Linotype" w:hAnsi="Palatino Linotype"/>
                <w:color w:val="002060"/>
                <w:sz w:val="32"/>
                <w:szCs w:val="32"/>
              </w:rPr>
            </w:pPr>
            <w:proofErr w:type="gramStart"/>
            <w:r w:rsidRPr="00A1249A">
              <w:rPr>
                <w:rFonts w:ascii="Palatino Linotype" w:hAnsi="Palatino Linotype"/>
                <w:b/>
                <w:bCs/>
                <w:color w:val="002060"/>
                <w:sz w:val="32"/>
                <w:szCs w:val="32"/>
              </w:rPr>
              <w:t>CURRICULUM  &amp;</w:t>
            </w:r>
            <w:proofErr w:type="gramEnd"/>
            <w:r w:rsidRPr="00A1249A">
              <w:rPr>
                <w:rFonts w:ascii="Palatino Linotype" w:hAnsi="Palatino Linotype"/>
                <w:b/>
                <w:bCs/>
                <w:color w:val="002060"/>
                <w:sz w:val="32"/>
                <w:szCs w:val="32"/>
              </w:rPr>
              <w:t xml:space="preserve"> ASSESSMENT OVERVIEW</w:t>
            </w:r>
            <w:r w:rsidRPr="00A1249A">
              <w:rPr>
                <w:rFonts w:ascii="Palatino Linotype" w:hAnsi="Palatino Linotype"/>
                <w:color w:val="002060"/>
                <w:sz w:val="32"/>
                <w:szCs w:val="32"/>
              </w:rPr>
              <w:t xml:space="preserve">:   </w:t>
            </w:r>
            <w:r w:rsidRPr="00A1249A">
              <w:rPr>
                <w:rFonts w:ascii="Palatino Linotype" w:hAnsi="Palatino Linotype"/>
                <w:i/>
                <w:iCs/>
                <w:color w:val="002060"/>
                <w:sz w:val="32"/>
                <w:szCs w:val="32"/>
              </w:rPr>
              <w:t>SUBJECT French</w:t>
            </w:r>
            <w:r w:rsidR="1A65A1E5" w:rsidRPr="00A1249A">
              <w:rPr>
                <w:rFonts w:ascii="Palatino Linotype" w:hAnsi="Palatino Linotype"/>
                <w:i/>
                <w:iCs/>
                <w:color w:val="002060"/>
                <w:sz w:val="32"/>
                <w:szCs w:val="32"/>
              </w:rPr>
              <w:t xml:space="preserve"> </w:t>
            </w:r>
            <w:r w:rsidR="646B3E79" w:rsidRPr="00A1249A">
              <w:rPr>
                <w:rFonts w:ascii="Palatino Linotype" w:hAnsi="Palatino Linotype"/>
                <w:i/>
                <w:iCs/>
                <w:color w:val="002060"/>
                <w:sz w:val="32"/>
                <w:szCs w:val="32"/>
              </w:rPr>
              <w:t>and German</w:t>
            </w:r>
          </w:p>
        </w:tc>
      </w:tr>
      <w:tr w:rsidR="26633124" w:rsidRPr="00A1249A" w14:paraId="3D7C80E2" w14:textId="77777777" w:rsidTr="3B7013F4">
        <w:tc>
          <w:tcPr>
            <w:tcW w:w="857" w:type="dxa"/>
          </w:tcPr>
          <w:p w14:paraId="546487C0" w14:textId="7B20A4C1" w:rsidR="26633124" w:rsidRPr="00A1249A" w:rsidRDefault="26633124" w:rsidP="26633124">
            <w:pPr>
              <w:spacing w:after="200" w:line="276" w:lineRule="auto"/>
              <w:rPr>
                <w:rFonts w:ascii="Palatino Linotype" w:hAnsi="Palatino Linotype"/>
                <w:color w:val="002060"/>
              </w:rPr>
            </w:pPr>
          </w:p>
        </w:tc>
        <w:tc>
          <w:tcPr>
            <w:tcW w:w="2271" w:type="dxa"/>
          </w:tcPr>
          <w:p w14:paraId="486C78A4" w14:textId="7E175913" w:rsidR="26633124" w:rsidRPr="00A1249A" w:rsidRDefault="26633124" w:rsidP="26633124">
            <w:pPr>
              <w:spacing w:after="200" w:line="276" w:lineRule="auto"/>
              <w:rPr>
                <w:rFonts w:ascii="Palatino Linotype" w:hAnsi="Palatino Linotype"/>
                <w:color w:val="002060"/>
              </w:rPr>
            </w:pPr>
            <w:proofErr w:type="gramStart"/>
            <w:r w:rsidRPr="00A1249A">
              <w:rPr>
                <w:rFonts w:ascii="Palatino Linotype" w:hAnsi="Palatino Linotype"/>
                <w:color w:val="002060"/>
              </w:rPr>
              <w:t>Autumn  1</w:t>
            </w:r>
            <w:proofErr w:type="gramEnd"/>
          </w:p>
        </w:tc>
        <w:tc>
          <w:tcPr>
            <w:tcW w:w="2175" w:type="dxa"/>
          </w:tcPr>
          <w:p w14:paraId="117E4C02" w14:textId="2DF3DE24"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color w:val="002060"/>
              </w:rPr>
              <w:t>Autumn 2</w:t>
            </w:r>
          </w:p>
        </w:tc>
        <w:tc>
          <w:tcPr>
            <w:tcW w:w="2162" w:type="dxa"/>
          </w:tcPr>
          <w:p w14:paraId="32E2D4E7" w14:textId="2DEDA750"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color w:val="002060"/>
              </w:rPr>
              <w:t>Spring 1</w:t>
            </w:r>
          </w:p>
        </w:tc>
        <w:tc>
          <w:tcPr>
            <w:tcW w:w="2162" w:type="dxa"/>
          </w:tcPr>
          <w:p w14:paraId="0DC38A72" w14:textId="16C4CEAC"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color w:val="002060"/>
              </w:rPr>
              <w:t>Spring 2</w:t>
            </w:r>
          </w:p>
        </w:tc>
        <w:tc>
          <w:tcPr>
            <w:tcW w:w="2162" w:type="dxa"/>
          </w:tcPr>
          <w:p w14:paraId="11919B68" w14:textId="0B67A004"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color w:val="002060"/>
              </w:rPr>
              <w:t>Summer 1</w:t>
            </w:r>
          </w:p>
        </w:tc>
        <w:tc>
          <w:tcPr>
            <w:tcW w:w="2162" w:type="dxa"/>
          </w:tcPr>
          <w:p w14:paraId="1D244D16" w14:textId="0D251B41"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color w:val="002060"/>
              </w:rPr>
              <w:t>Summer 2</w:t>
            </w:r>
          </w:p>
        </w:tc>
      </w:tr>
      <w:tr w:rsidR="26633124" w:rsidRPr="00A1249A" w14:paraId="21F30AED" w14:textId="77777777" w:rsidTr="3B7013F4">
        <w:tc>
          <w:tcPr>
            <w:tcW w:w="13951" w:type="dxa"/>
            <w:gridSpan w:val="7"/>
            <w:shd w:val="clear" w:color="auto" w:fill="BFBFBF" w:themeFill="background1" w:themeFillShade="BF"/>
          </w:tcPr>
          <w:p w14:paraId="268785B1" w14:textId="7F2D492D" w:rsidR="26633124" w:rsidRPr="00A1249A" w:rsidRDefault="26633124" w:rsidP="26633124">
            <w:pPr>
              <w:spacing w:after="200" w:line="276" w:lineRule="auto"/>
              <w:rPr>
                <w:rFonts w:ascii="Palatino Linotype" w:hAnsi="Palatino Linotype"/>
                <w:color w:val="002060"/>
                <w:sz w:val="32"/>
                <w:szCs w:val="32"/>
              </w:rPr>
            </w:pPr>
            <w:r w:rsidRPr="00A1249A">
              <w:rPr>
                <w:rFonts w:ascii="Palatino Linotype" w:hAnsi="Palatino Linotype"/>
                <w:b/>
                <w:bCs/>
                <w:i/>
                <w:iCs/>
                <w:color w:val="002060"/>
                <w:sz w:val="32"/>
                <w:szCs w:val="32"/>
              </w:rPr>
              <w:t>KEY STAGE 5</w:t>
            </w:r>
          </w:p>
        </w:tc>
      </w:tr>
      <w:tr w:rsidR="26633124" w:rsidRPr="00A1249A" w14:paraId="4C64FDA2" w14:textId="77777777" w:rsidTr="3B7013F4">
        <w:tc>
          <w:tcPr>
            <w:tcW w:w="857" w:type="dxa"/>
          </w:tcPr>
          <w:p w14:paraId="51E26DC9" w14:textId="300948A2"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color w:val="002060"/>
              </w:rPr>
              <w:t>Year 12</w:t>
            </w:r>
          </w:p>
        </w:tc>
        <w:tc>
          <w:tcPr>
            <w:tcW w:w="2271" w:type="dxa"/>
          </w:tcPr>
          <w:p w14:paraId="38B09031" w14:textId="69D7AE32"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Topic(s):</w:t>
            </w:r>
          </w:p>
          <w:p w14:paraId="638CB7ED" w14:textId="02FE27EF"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Relationships/family</w:t>
            </w:r>
          </w:p>
          <w:p w14:paraId="60DE0A14" w14:textId="6807CDB6" w:rsidR="26633124" w:rsidRPr="00A1249A" w:rsidRDefault="26633124" w:rsidP="26633124">
            <w:pPr>
              <w:spacing w:after="200" w:line="276" w:lineRule="auto"/>
              <w:rPr>
                <w:rFonts w:ascii="Palatino Linotype" w:hAnsi="Palatino Linotype"/>
                <w:color w:val="002060"/>
              </w:rPr>
            </w:pPr>
          </w:p>
          <w:p w14:paraId="5E862E1E" w14:textId="68C0D0B8" w:rsidR="26633124" w:rsidRPr="00A1249A" w:rsidRDefault="26633124" w:rsidP="26633124">
            <w:pPr>
              <w:spacing w:after="200" w:line="276" w:lineRule="auto"/>
              <w:rPr>
                <w:rFonts w:ascii="Palatino Linotype" w:hAnsi="Palatino Linotype"/>
                <w:color w:val="002060"/>
              </w:rPr>
            </w:pPr>
          </w:p>
          <w:p w14:paraId="11986586" w14:textId="42AFEEFF"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New technology</w:t>
            </w:r>
          </w:p>
          <w:p w14:paraId="52A2F85E" w14:textId="6FDA6887" w:rsidR="26633124" w:rsidRPr="00A1249A" w:rsidRDefault="26633124" w:rsidP="26633124">
            <w:pPr>
              <w:spacing w:after="200" w:line="276" w:lineRule="auto"/>
              <w:rPr>
                <w:rFonts w:ascii="Palatino Linotype" w:hAnsi="Palatino Linotype"/>
                <w:color w:val="002060"/>
              </w:rPr>
            </w:pPr>
          </w:p>
          <w:p w14:paraId="5E7BA3D8" w14:textId="72EEF432" w:rsidR="26633124" w:rsidRPr="00A1249A" w:rsidRDefault="26633124" w:rsidP="26633124">
            <w:pPr>
              <w:spacing w:after="200" w:line="276" w:lineRule="auto"/>
              <w:rPr>
                <w:rFonts w:ascii="Palatino Linotype" w:hAnsi="Palatino Linotype"/>
                <w:color w:val="002060"/>
              </w:rPr>
            </w:pPr>
          </w:p>
          <w:p w14:paraId="00B8A7AA" w14:textId="2365A455"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Assessment(s</w:t>
            </w:r>
            <w:proofErr w:type="gramStart"/>
            <w:r w:rsidRPr="00A1249A">
              <w:rPr>
                <w:rFonts w:ascii="Palatino Linotype" w:hAnsi="Palatino Linotype"/>
                <w:i/>
                <w:iCs/>
                <w:color w:val="002060"/>
              </w:rPr>
              <w:t>):vocabulary</w:t>
            </w:r>
            <w:proofErr w:type="gramEnd"/>
            <w:r w:rsidRPr="00A1249A">
              <w:rPr>
                <w:rFonts w:ascii="Palatino Linotype" w:hAnsi="Palatino Linotype"/>
                <w:i/>
                <w:iCs/>
                <w:color w:val="002060"/>
              </w:rPr>
              <w:t xml:space="preserve"> / grammar</w:t>
            </w:r>
          </w:p>
          <w:p w14:paraId="1F77870A" w14:textId="7879A53B" w:rsidR="26633124" w:rsidRPr="00A1249A" w:rsidRDefault="26633124" w:rsidP="26633124">
            <w:pPr>
              <w:spacing w:after="200" w:line="276" w:lineRule="auto"/>
              <w:rPr>
                <w:rFonts w:ascii="Palatino Linotype" w:hAnsi="Palatino Linotype"/>
                <w:color w:val="002060"/>
              </w:rPr>
            </w:pPr>
          </w:p>
        </w:tc>
        <w:tc>
          <w:tcPr>
            <w:tcW w:w="2175" w:type="dxa"/>
          </w:tcPr>
          <w:p w14:paraId="2CBEEEC3" w14:textId="13DC2AC0"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 xml:space="preserve">Topic(s): </w:t>
            </w:r>
          </w:p>
          <w:p w14:paraId="6355FF90" w14:textId="5AAF17BD"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Relationships/family</w:t>
            </w:r>
          </w:p>
          <w:p w14:paraId="34BB8A03" w14:textId="69591EB5" w:rsidR="26633124" w:rsidRPr="00A1249A" w:rsidRDefault="26633124" w:rsidP="26633124">
            <w:pPr>
              <w:spacing w:after="200" w:line="276" w:lineRule="auto"/>
              <w:rPr>
                <w:rFonts w:ascii="Palatino Linotype" w:hAnsi="Palatino Linotype"/>
                <w:color w:val="002060"/>
              </w:rPr>
            </w:pPr>
          </w:p>
          <w:p w14:paraId="0783EBB0" w14:textId="0DF251E6" w:rsidR="26633124" w:rsidRPr="00A1249A" w:rsidRDefault="26633124" w:rsidP="26633124">
            <w:pPr>
              <w:spacing w:after="200" w:line="276" w:lineRule="auto"/>
              <w:rPr>
                <w:rFonts w:ascii="Palatino Linotype" w:hAnsi="Palatino Linotype"/>
                <w:color w:val="002060"/>
              </w:rPr>
            </w:pPr>
          </w:p>
          <w:p w14:paraId="3FD98A7B" w14:textId="69F3189D"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 xml:space="preserve">Culture and </w:t>
            </w:r>
            <w:r w:rsidR="637F4C69" w:rsidRPr="00A1249A">
              <w:rPr>
                <w:rFonts w:ascii="Palatino Linotype" w:hAnsi="Palatino Linotype"/>
                <w:i/>
                <w:iCs/>
                <w:color w:val="002060"/>
              </w:rPr>
              <w:t>festivals</w:t>
            </w:r>
          </w:p>
          <w:p w14:paraId="68314A17" w14:textId="3357F179" w:rsidR="26633124" w:rsidRPr="00A1249A" w:rsidRDefault="26633124" w:rsidP="26633124">
            <w:pPr>
              <w:spacing w:after="200" w:line="276" w:lineRule="auto"/>
              <w:rPr>
                <w:rFonts w:ascii="Palatino Linotype" w:hAnsi="Palatino Linotype"/>
                <w:color w:val="002060"/>
              </w:rPr>
            </w:pPr>
          </w:p>
          <w:p w14:paraId="1F780C31" w14:textId="109EAA04" w:rsidR="26633124" w:rsidRPr="00A1249A" w:rsidRDefault="26633124" w:rsidP="26633124">
            <w:pPr>
              <w:spacing w:after="200" w:line="276" w:lineRule="auto"/>
              <w:rPr>
                <w:rFonts w:ascii="Palatino Linotype" w:hAnsi="Palatino Linotype"/>
                <w:color w:val="002060"/>
              </w:rPr>
            </w:pPr>
          </w:p>
          <w:p w14:paraId="102C964F" w14:textId="020111CC"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Assessment(s): Units 1 and 2 test</w:t>
            </w:r>
          </w:p>
          <w:p w14:paraId="3E6393EA" w14:textId="605E9073" w:rsidR="26633124" w:rsidRPr="00A1249A" w:rsidRDefault="26633124" w:rsidP="26633124">
            <w:pPr>
              <w:spacing w:after="200" w:line="276" w:lineRule="auto"/>
              <w:rPr>
                <w:rFonts w:ascii="Palatino Linotype" w:hAnsi="Palatino Linotype"/>
                <w:color w:val="002060"/>
              </w:rPr>
            </w:pPr>
          </w:p>
        </w:tc>
        <w:tc>
          <w:tcPr>
            <w:tcW w:w="2162" w:type="dxa"/>
          </w:tcPr>
          <w:p w14:paraId="092A322E" w14:textId="0EA3322E"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Topic(s):</w:t>
            </w:r>
          </w:p>
          <w:p w14:paraId="337CFA53" w14:textId="2975252A"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Voluntary work</w:t>
            </w:r>
            <w:r w:rsidR="6DE21CDF" w:rsidRPr="00A1249A">
              <w:rPr>
                <w:rFonts w:ascii="Palatino Linotype" w:hAnsi="Palatino Linotype"/>
                <w:i/>
                <w:iCs/>
                <w:color w:val="002060"/>
              </w:rPr>
              <w:t xml:space="preserve"> (French)</w:t>
            </w:r>
          </w:p>
          <w:p w14:paraId="0A09C6A1" w14:textId="3F3FA2A8" w:rsidR="6DE21CDF" w:rsidRPr="00A1249A" w:rsidRDefault="6DE21CDF" w:rsidP="3B7013F4">
            <w:pPr>
              <w:spacing w:after="200" w:line="276" w:lineRule="auto"/>
              <w:rPr>
                <w:rFonts w:ascii="Palatino Linotype" w:hAnsi="Palatino Linotype"/>
                <w:i/>
                <w:iCs/>
                <w:color w:val="002060"/>
              </w:rPr>
            </w:pPr>
            <w:r w:rsidRPr="00A1249A">
              <w:rPr>
                <w:rFonts w:ascii="Palatino Linotype" w:hAnsi="Palatino Linotype"/>
                <w:i/>
                <w:iCs/>
                <w:color w:val="002060"/>
              </w:rPr>
              <w:t>Youth Culture (German)</w:t>
            </w:r>
          </w:p>
          <w:p w14:paraId="2CD3237D" w14:textId="313C7C32" w:rsidR="26633124" w:rsidRPr="00A1249A" w:rsidRDefault="6DE21CDF" w:rsidP="3B7013F4">
            <w:pPr>
              <w:spacing w:after="200" w:line="276" w:lineRule="auto"/>
              <w:rPr>
                <w:rFonts w:ascii="Palatino Linotype" w:hAnsi="Palatino Linotype"/>
                <w:color w:val="002060"/>
              </w:rPr>
            </w:pPr>
            <w:r w:rsidRPr="00A1249A">
              <w:rPr>
                <w:rFonts w:ascii="Palatino Linotype" w:hAnsi="Palatino Linotype"/>
                <w:i/>
                <w:iCs/>
                <w:color w:val="002060"/>
              </w:rPr>
              <w:t>C</w:t>
            </w:r>
            <w:r w:rsidR="26633124" w:rsidRPr="00A1249A">
              <w:rPr>
                <w:rFonts w:ascii="Palatino Linotype" w:hAnsi="Palatino Linotype"/>
                <w:i/>
                <w:iCs/>
                <w:color w:val="002060"/>
              </w:rPr>
              <w:t xml:space="preserve">ulture and </w:t>
            </w:r>
            <w:r w:rsidR="0BA66230" w:rsidRPr="00A1249A">
              <w:rPr>
                <w:rFonts w:ascii="Palatino Linotype" w:hAnsi="Palatino Linotype"/>
                <w:i/>
                <w:iCs/>
                <w:color w:val="002060"/>
              </w:rPr>
              <w:t>festivals</w:t>
            </w:r>
          </w:p>
          <w:p w14:paraId="4F563176" w14:textId="7F189411" w:rsidR="26633124" w:rsidRPr="00A1249A" w:rsidRDefault="26633124" w:rsidP="3B7013F4">
            <w:pPr>
              <w:spacing w:after="200" w:line="276" w:lineRule="auto"/>
              <w:rPr>
                <w:rFonts w:ascii="Palatino Linotype" w:hAnsi="Palatino Linotype"/>
                <w:color w:val="002060"/>
              </w:rPr>
            </w:pPr>
          </w:p>
          <w:p w14:paraId="42361F08" w14:textId="5CB285B8"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Assessment(s): vocabulary / grammar</w:t>
            </w:r>
          </w:p>
          <w:p w14:paraId="4DF7F375" w14:textId="0BE79AA6" w:rsidR="26633124" w:rsidRPr="00A1249A" w:rsidRDefault="26633124" w:rsidP="26633124">
            <w:pPr>
              <w:spacing w:after="200" w:line="276" w:lineRule="auto"/>
              <w:rPr>
                <w:rFonts w:ascii="Palatino Linotype" w:hAnsi="Palatino Linotype"/>
                <w:color w:val="002060"/>
              </w:rPr>
            </w:pPr>
          </w:p>
        </w:tc>
        <w:tc>
          <w:tcPr>
            <w:tcW w:w="2162" w:type="dxa"/>
          </w:tcPr>
          <w:p w14:paraId="4AB127D9" w14:textId="3E2D506B"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Topic(s):</w:t>
            </w:r>
          </w:p>
          <w:p w14:paraId="65B874B2" w14:textId="7AF59657"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Voluntary work</w:t>
            </w:r>
            <w:r w:rsidR="74A9776B" w:rsidRPr="00A1249A">
              <w:rPr>
                <w:rFonts w:ascii="Palatino Linotype" w:hAnsi="Palatino Linotype"/>
                <w:i/>
                <w:iCs/>
                <w:color w:val="002060"/>
              </w:rPr>
              <w:t xml:space="preserve"> (French)</w:t>
            </w:r>
          </w:p>
          <w:p w14:paraId="1FE3BBC4" w14:textId="6589BDFD"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Contemporary French music</w:t>
            </w:r>
          </w:p>
          <w:p w14:paraId="15049260" w14:textId="3F31AF1A" w:rsidR="26633124" w:rsidRPr="00A1249A" w:rsidRDefault="6044E4AA" w:rsidP="3B7013F4">
            <w:pPr>
              <w:spacing w:after="200" w:line="276" w:lineRule="auto"/>
              <w:rPr>
                <w:rFonts w:ascii="Palatino Linotype" w:hAnsi="Palatino Linotype"/>
                <w:i/>
                <w:iCs/>
                <w:color w:val="002060"/>
              </w:rPr>
            </w:pPr>
            <w:r w:rsidRPr="00A1249A">
              <w:rPr>
                <w:rFonts w:ascii="Palatino Linotype" w:hAnsi="Palatino Linotype"/>
                <w:i/>
                <w:iCs/>
                <w:color w:val="002060"/>
              </w:rPr>
              <w:t>Art and Architecture (German)</w:t>
            </w:r>
          </w:p>
          <w:p w14:paraId="61A288B7" w14:textId="06794F67" w:rsidR="26633124" w:rsidRPr="00A1249A" w:rsidRDefault="6044E4AA" w:rsidP="3B7013F4">
            <w:pPr>
              <w:spacing w:after="200" w:line="276" w:lineRule="auto"/>
              <w:rPr>
                <w:rFonts w:ascii="Palatino Linotype" w:hAnsi="Palatino Linotype"/>
                <w:i/>
                <w:iCs/>
                <w:color w:val="002060"/>
              </w:rPr>
            </w:pPr>
            <w:r w:rsidRPr="00A1249A">
              <w:rPr>
                <w:rFonts w:ascii="Palatino Linotype" w:hAnsi="Palatino Linotype"/>
                <w:i/>
                <w:iCs/>
                <w:color w:val="002060"/>
              </w:rPr>
              <w:t>Berlin (German)</w:t>
            </w:r>
          </w:p>
          <w:p w14:paraId="74721214" w14:textId="4AF9FAC2"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Assessment(s): Units 3 and 4 or 5 test</w:t>
            </w:r>
          </w:p>
          <w:p w14:paraId="5AA6B747" w14:textId="1ECCD28D" w:rsidR="26633124" w:rsidRPr="00A1249A" w:rsidRDefault="26633124" w:rsidP="26633124">
            <w:pPr>
              <w:spacing w:after="200" w:line="276" w:lineRule="auto"/>
              <w:rPr>
                <w:rFonts w:ascii="Palatino Linotype" w:hAnsi="Palatino Linotype"/>
                <w:color w:val="002060"/>
              </w:rPr>
            </w:pPr>
          </w:p>
        </w:tc>
        <w:tc>
          <w:tcPr>
            <w:tcW w:w="2162" w:type="dxa"/>
          </w:tcPr>
          <w:p w14:paraId="2F0965BD" w14:textId="08F9CED2"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lang w:val="fr-FR"/>
              </w:rPr>
              <w:t>Topic(s</w:t>
            </w:r>
            <w:proofErr w:type="gramStart"/>
            <w:r w:rsidRPr="00A1249A">
              <w:rPr>
                <w:rFonts w:ascii="Palatino Linotype" w:hAnsi="Palatino Linotype"/>
                <w:i/>
                <w:iCs/>
                <w:color w:val="002060"/>
                <w:lang w:val="fr-FR"/>
              </w:rPr>
              <w:t>):</w:t>
            </w:r>
            <w:proofErr w:type="gramEnd"/>
          </w:p>
          <w:p w14:paraId="2F34812B" w14:textId="7C804795" w:rsidR="26633124" w:rsidRPr="00A1249A" w:rsidRDefault="26633124" w:rsidP="3B7013F4">
            <w:pPr>
              <w:spacing w:after="200" w:line="276" w:lineRule="auto"/>
              <w:rPr>
                <w:rFonts w:ascii="Palatino Linotype" w:hAnsi="Palatino Linotype"/>
                <w:i/>
                <w:iCs/>
                <w:color w:val="002060"/>
              </w:rPr>
            </w:pPr>
            <w:r w:rsidRPr="00A1249A">
              <w:rPr>
                <w:rFonts w:ascii="Palatino Linotype" w:hAnsi="Palatino Linotype"/>
                <w:i/>
                <w:iCs/>
                <w:color w:val="002060"/>
              </w:rPr>
              <w:t xml:space="preserve">Un sac de </w:t>
            </w:r>
            <w:proofErr w:type="spellStart"/>
            <w:r w:rsidRPr="00A1249A">
              <w:rPr>
                <w:rFonts w:ascii="Palatino Linotype" w:hAnsi="Palatino Linotype"/>
                <w:i/>
                <w:iCs/>
                <w:color w:val="002060"/>
              </w:rPr>
              <w:t>billes</w:t>
            </w:r>
            <w:proofErr w:type="spellEnd"/>
            <w:r w:rsidR="5A628068" w:rsidRPr="00A1249A">
              <w:rPr>
                <w:rFonts w:ascii="Palatino Linotype" w:hAnsi="Palatino Linotype"/>
                <w:i/>
                <w:iCs/>
                <w:color w:val="002060"/>
              </w:rPr>
              <w:t xml:space="preserve"> (French)</w:t>
            </w:r>
          </w:p>
          <w:p w14:paraId="62F889E9" w14:textId="282D4A29"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Contemporary French music/ Cinema</w:t>
            </w:r>
          </w:p>
          <w:p w14:paraId="6CB92FEB" w14:textId="25EE122C" w:rsidR="4CF1C3C1" w:rsidRPr="00A1249A" w:rsidRDefault="4CF1C3C1" w:rsidP="3B7013F4">
            <w:pPr>
              <w:spacing w:after="200" w:line="276" w:lineRule="auto"/>
              <w:rPr>
                <w:rFonts w:ascii="Palatino Linotype" w:hAnsi="Palatino Linotype"/>
                <w:color w:val="002060"/>
              </w:rPr>
            </w:pPr>
            <w:r w:rsidRPr="00A1249A">
              <w:rPr>
                <w:rFonts w:ascii="Palatino Linotype" w:hAnsi="Palatino Linotype"/>
                <w:i/>
                <w:iCs/>
                <w:color w:val="002060"/>
              </w:rPr>
              <w:t>IRP (individual research project)</w:t>
            </w:r>
          </w:p>
          <w:p w14:paraId="007B3225" w14:textId="68CC7C8F" w:rsidR="26633124" w:rsidRPr="00A1249A" w:rsidRDefault="4CF1C3C1" w:rsidP="3B7013F4">
            <w:pPr>
              <w:spacing w:after="200" w:line="276" w:lineRule="auto"/>
              <w:rPr>
                <w:rFonts w:ascii="Palatino Linotype" w:hAnsi="Palatino Linotype"/>
                <w:i/>
                <w:iCs/>
                <w:color w:val="002060"/>
              </w:rPr>
            </w:pPr>
            <w:r w:rsidRPr="00A1249A">
              <w:rPr>
                <w:rFonts w:ascii="Palatino Linotype" w:hAnsi="Palatino Linotype"/>
                <w:i/>
                <w:iCs/>
                <w:color w:val="002060"/>
              </w:rPr>
              <w:t>Good-bye Lenin (German)</w:t>
            </w:r>
          </w:p>
          <w:p w14:paraId="672EED83" w14:textId="41347944"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lang w:val="en-US"/>
              </w:rPr>
              <w:t>Assessment(s):</w:t>
            </w:r>
          </w:p>
          <w:p w14:paraId="48F08B43" w14:textId="6ADF8E42"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color w:val="002060"/>
              </w:rPr>
              <w:t>Practice AS questions</w:t>
            </w:r>
          </w:p>
        </w:tc>
        <w:tc>
          <w:tcPr>
            <w:tcW w:w="2162" w:type="dxa"/>
          </w:tcPr>
          <w:p w14:paraId="0B303D6B" w14:textId="13AA28B4"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 xml:space="preserve">Topic(s): </w:t>
            </w:r>
          </w:p>
          <w:p w14:paraId="6B12E64F" w14:textId="531FFB32"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lang w:val="fr-FR"/>
              </w:rPr>
              <w:t>Un sac de billes</w:t>
            </w:r>
            <w:r w:rsidR="12A0CF36" w:rsidRPr="00A1249A">
              <w:rPr>
                <w:rFonts w:ascii="Palatino Linotype" w:hAnsi="Palatino Linotype"/>
                <w:i/>
                <w:iCs/>
                <w:color w:val="002060"/>
                <w:lang w:val="fr-FR"/>
              </w:rPr>
              <w:t xml:space="preserve"> (French)</w:t>
            </w:r>
          </w:p>
          <w:p w14:paraId="6E230BC7" w14:textId="1A3061B8" w:rsidR="26633124" w:rsidRPr="00A1249A" w:rsidRDefault="26633124" w:rsidP="3B7013F4">
            <w:pPr>
              <w:spacing w:after="200" w:line="276" w:lineRule="auto"/>
              <w:rPr>
                <w:rFonts w:ascii="Palatino Linotype" w:hAnsi="Palatino Linotype"/>
                <w:i/>
                <w:iCs/>
                <w:color w:val="002060"/>
                <w:lang w:val="fr-FR"/>
              </w:rPr>
            </w:pPr>
            <w:proofErr w:type="spellStart"/>
            <w:r w:rsidRPr="00A1249A">
              <w:rPr>
                <w:rFonts w:ascii="Palatino Linotype" w:hAnsi="Palatino Linotype"/>
                <w:i/>
                <w:iCs/>
                <w:color w:val="002060"/>
                <w:lang w:val="fr-FR"/>
              </w:rPr>
              <w:t>Cinema</w:t>
            </w:r>
            <w:proofErr w:type="spellEnd"/>
            <w:r w:rsidR="71F341CE" w:rsidRPr="00A1249A">
              <w:rPr>
                <w:rFonts w:ascii="Palatino Linotype" w:hAnsi="Palatino Linotype"/>
                <w:i/>
                <w:iCs/>
                <w:color w:val="002060"/>
                <w:lang w:val="fr-FR"/>
              </w:rPr>
              <w:t xml:space="preserve"> (French)</w:t>
            </w:r>
          </w:p>
          <w:p w14:paraId="4A6F27A8" w14:textId="228A1A1B" w:rsidR="71F341CE" w:rsidRPr="00A1249A" w:rsidRDefault="71F341CE" w:rsidP="3B7013F4">
            <w:pPr>
              <w:spacing w:after="200" w:line="276" w:lineRule="auto"/>
              <w:rPr>
                <w:rFonts w:ascii="Palatino Linotype" w:hAnsi="Palatino Linotype"/>
                <w:color w:val="002060"/>
              </w:rPr>
            </w:pPr>
            <w:r w:rsidRPr="00A1249A">
              <w:rPr>
                <w:rFonts w:ascii="Palatino Linotype" w:hAnsi="Palatino Linotype"/>
                <w:i/>
                <w:iCs/>
                <w:color w:val="002060"/>
              </w:rPr>
              <w:t>IRP (individual research project)</w:t>
            </w:r>
          </w:p>
          <w:p w14:paraId="33AAEE9C" w14:textId="422EC523" w:rsidR="26633124" w:rsidRPr="00A1249A" w:rsidRDefault="71F341CE" w:rsidP="3B7013F4">
            <w:pPr>
              <w:spacing w:after="200" w:line="276" w:lineRule="auto"/>
              <w:rPr>
                <w:rFonts w:ascii="Palatino Linotype" w:hAnsi="Palatino Linotype"/>
                <w:i/>
                <w:iCs/>
                <w:color w:val="002060"/>
              </w:rPr>
            </w:pPr>
            <w:r w:rsidRPr="00A1249A">
              <w:rPr>
                <w:rFonts w:ascii="Palatino Linotype" w:hAnsi="Palatino Linotype"/>
                <w:i/>
                <w:iCs/>
                <w:color w:val="002060"/>
              </w:rPr>
              <w:t xml:space="preserve">Der </w:t>
            </w:r>
            <w:proofErr w:type="spellStart"/>
            <w:r w:rsidRPr="00A1249A">
              <w:rPr>
                <w:rFonts w:ascii="Palatino Linotype" w:hAnsi="Palatino Linotype"/>
                <w:i/>
                <w:iCs/>
                <w:color w:val="002060"/>
              </w:rPr>
              <w:t>Vorleser</w:t>
            </w:r>
            <w:proofErr w:type="spellEnd"/>
            <w:r w:rsidRPr="00A1249A">
              <w:rPr>
                <w:rFonts w:ascii="Palatino Linotype" w:hAnsi="Palatino Linotype"/>
                <w:i/>
                <w:iCs/>
                <w:color w:val="002060"/>
              </w:rPr>
              <w:t xml:space="preserve"> (German)</w:t>
            </w:r>
          </w:p>
          <w:p w14:paraId="22E0A9D8" w14:textId="6B6A5269"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MOCK EXAM (OR Exemplar Assessments)</w:t>
            </w:r>
          </w:p>
          <w:p w14:paraId="0788AAA5" w14:textId="76889C34"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color w:val="002060"/>
              </w:rPr>
              <w:t>Oral focus</w:t>
            </w:r>
          </w:p>
        </w:tc>
      </w:tr>
      <w:tr w:rsidR="26633124" w:rsidRPr="00A1249A" w14:paraId="4CBAC342" w14:textId="77777777" w:rsidTr="3B7013F4">
        <w:tc>
          <w:tcPr>
            <w:tcW w:w="857" w:type="dxa"/>
          </w:tcPr>
          <w:p w14:paraId="54417AB0" w14:textId="51EBE31A"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color w:val="002060"/>
              </w:rPr>
              <w:lastRenderedPageBreak/>
              <w:t>Year 13</w:t>
            </w:r>
          </w:p>
        </w:tc>
        <w:tc>
          <w:tcPr>
            <w:tcW w:w="2271" w:type="dxa"/>
          </w:tcPr>
          <w:p w14:paraId="36A7F7F0" w14:textId="54FCED98"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lang w:val="fr-FR"/>
              </w:rPr>
              <w:t>Topic(s</w:t>
            </w:r>
            <w:proofErr w:type="gramStart"/>
            <w:r w:rsidRPr="00A1249A">
              <w:rPr>
                <w:rFonts w:ascii="Palatino Linotype" w:hAnsi="Palatino Linotype"/>
                <w:i/>
                <w:iCs/>
                <w:color w:val="002060"/>
                <w:lang w:val="fr-FR"/>
              </w:rPr>
              <w:t>):</w:t>
            </w:r>
            <w:proofErr w:type="gramEnd"/>
          </w:p>
          <w:p w14:paraId="14CE5A30" w14:textId="41A7250B" w:rsidR="26633124" w:rsidRPr="00A1249A" w:rsidRDefault="26633124" w:rsidP="26633124">
            <w:pPr>
              <w:spacing w:after="200" w:line="276" w:lineRule="auto"/>
              <w:rPr>
                <w:rFonts w:ascii="Palatino Linotype" w:hAnsi="Palatino Linotype"/>
                <w:color w:val="002060"/>
              </w:rPr>
            </w:pPr>
            <w:proofErr w:type="spellStart"/>
            <w:r w:rsidRPr="00A1249A">
              <w:rPr>
                <w:rFonts w:ascii="Palatino Linotype" w:hAnsi="Palatino Linotype"/>
                <w:i/>
                <w:iCs/>
                <w:color w:val="002060"/>
                <w:lang w:val="fr-FR"/>
              </w:rPr>
              <w:t>Political</w:t>
            </w:r>
            <w:proofErr w:type="spellEnd"/>
            <w:r w:rsidRPr="00A1249A">
              <w:rPr>
                <w:rFonts w:ascii="Palatino Linotype" w:hAnsi="Palatino Linotype"/>
                <w:i/>
                <w:iCs/>
                <w:color w:val="002060"/>
                <w:lang w:val="fr-FR"/>
              </w:rPr>
              <w:t xml:space="preserve"> engagement</w:t>
            </w:r>
            <w:r w:rsidR="1F6DFBFE" w:rsidRPr="00A1249A">
              <w:rPr>
                <w:rFonts w:ascii="Palatino Linotype" w:hAnsi="Palatino Linotype"/>
                <w:i/>
                <w:iCs/>
                <w:color w:val="002060"/>
                <w:lang w:val="fr-FR"/>
              </w:rPr>
              <w:t xml:space="preserve"> (French)</w:t>
            </w:r>
          </w:p>
          <w:p w14:paraId="5A105137" w14:textId="376DC66F" w:rsidR="26633124" w:rsidRPr="00A1249A" w:rsidRDefault="26633124" w:rsidP="3B7013F4">
            <w:pPr>
              <w:spacing w:after="200" w:line="276" w:lineRule="auto"/>
              <w:rPr>
                <w:rFonts w:ascii="Palatino Linotype" w:hAnsi="Palatino Linotype"/>
                <w:i/>
                <w:iCs/>
                <w:color w:val="002060"/>
                <w:lang w:val="fr-FR"/>
              </w:rPr>
            </w:pPr>
            <w:r w:rsidRPr="00A1249A">
              <w:rPr>
                <w:rFonts w:ascii="Palatino Linotype" w:hAnsi="Palatino Linotype"/>
                <w:i/>
                <w:iCs/>
                <w:color w:val="002060"/>
                <w:lang w:val="fr-FR"/>
              </w:rPr>
              <w:t>Au revoir les enfants</w:t>
            </w:r>
            <w:r w:rsidR="7CF362AC" w:rsidRPr="00A1249A">
              <w:rPr>
                <w:rFonts w:ascii="Palatino Linotype" w:hAnsi="Palatino Linotype"/>
                <w:i/>
                <w:iCs/>
                <w:color w:val="002060"/>
                <w:lang w:val="fr-FR"/>
              </w:rPr>
              <w:t xml:space="preserve"> French)</w:t>
            </w:r>
          </w:p>
          <w:p w14:paraId="655B451F" w14:textId="116AE1ED"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lang w:val="fr-FR"/>
              </w:rPr>
              <w:t>Un sac de billes</w:t>
            </w:r>
            <w:r w:rsidR="327A3ECA" w:rsidRPr="00A1249A">
              <w:rPr>
                <w:rFonts w:ascii="Palatino Linotype" w:hAnsi="Palatino Linotype"/>
                <w:i/>
                <w:iCs/>
                <w:color w:val="002060"/>
                <w:lang w:val="fr-FR"/>
              </w:rPr>
              <w:t xml:space="preserve"> French)</w:t>
            </w:r>
          </w:p>
          <w:p w14:paraId="63C446C5" w14:textId="08195972" w:rsidR="327A3ECA" w:rsidRPr="00A1249A" w:rsidRDefault="327A3ECA" w:rsidP="3B7013F4">
            <w:pPr>
              <w:spacing w:after="200" w:line="276" w:lineRule="auto"/>
              <w:rPr>
                <w:rFonts w:ascii="Palatino Linotype" w:hAnsi="Palatino Linotype"/>
                <w:i/>
                <w:iCs/>
                <w:color w:val="002060"/>
                <w:lang w:val="fr-FR"/>
              </w:rPr>
            </w:pPr>
            <w:proofErr w:type="spellStart"/>
            <w:r w:rsidRPr="00A1249A">
              <w:rPr>
                <w:rFonts w:ascii="Palatino Linotype" w:hAnsi="Palatino Linotype"/>
                <w:i/>
                <w:iCs/>
                <w:color w:val="002060"/>
                <w:lang w:val="fr-FR"/>
              </w:rPr>
              <w:t>Integration</w:t>
            </w:r>
            <w:proofErr w:type="spellEnd"/>
            <w:r w:rsidRPr="00A1249A">
              <w:rPr>
                <w:rFonts w:ascii="Palatino Linotype" w:hAnsi="Palatino Linotype"/>
                <w:i/>
                <w:iCs/>
                <w:color w:val="002060"/>
                <w:lang w:val="fr-FR"/>
              </w:rPr>
              <w:t xml:space="preserve"> (German)</w:t>
            </w:r>
          </w:p>
          <w:p w14:paraId="26D9AB3D" w14:textId="13B11A2A" w:rsidR="327A3ECA" w:rsidRPr="00A1249A" w:rsidRDefault="327A3ECA" w:rsidP="3B7013F4">
            <w:pPr>
              <w:spacing w:after="200" w:line="276" w:lineRule="auto"/>
              <w:rPr>
                <w:rFonts w:ascii="Palatino Linotype" w:hAnsi="Palatino Linotype"/>
                <w:i/>
                <w:iCs/>
                <w:color w:val="002060"/>
                <w:lang w:val="fr-FR"/>
              </w:rPr>
            </w:pPr>
            <w:r w:rsidRPr="00A1249A">
              <w:rPr>
                <w:rFonts w:ascii="Palatino Linotype" w:hAnsi="Palatino Linotype"/>
                <w:i/>
                <w:iCs/>
                <w:color w:val="002060"/>
                <w:lang w:val="fr-FR"/>
              </w:rPr>
              <w:t xml:space="preserve">Der </w:t>
            </w:r>
            <w:proofErr w:type="spellStart"/>
            <w:r w:rsidRPr="00A1249A">
              <w:rPr>
                <w:rFonts w:ascii="Palatino Linotype" w:hAnsi="Palatino Linotype"/>
                <w:i/>
                <w:iCs/>
                <w:color w:val="002060"/>
                <w:lang w:val="fr-FR"/>
              </w:rPr>
              <w:t>Vorleser</w:t>
            </w:r>
            <w:proofErr w:type="spellEnd"/>
            <w:r w:rsidRPr="00A1249A">
              <w:rPr>
                <w:rFonts w:ascii="Palatino Linotype" w:hAnsi="Palatino Linotype"/>
                <w:i/>
                <w:iCs/>
                <w:color w:val="002060"/>
                <w:lang w:val="fr-FR"/>
              </w:rPr>
              <w:t xml:space="preserve"> (German) </w:t>
            </w:r>
            <w:proofErr w:type="spellStart"/>
            <w:r w:rsidRPr="00A1249A">
              <w:rPr>
                <w:rFonts w:ascii="Palatino Linotype" w:hAnsi="Palatino Linotype"/>
                <w:i/>
                <w:iCs/>
                <w:color w:val="002060"/>
                <w:lang w:val="fr-FR"/>
              </w:rPr>
              <w:t>Good-bye</w:t>
            </w:r>
            <w:proofErr w:type="spellEnd"/>
            <w:r w:rsidRPr="00A1249A">
              <w:rPr>
                <w:rFonts w:ascii="Palatino Linotype" w:hAnsi="Palatino Linotype"/>
                <w:i/>
                <w:iCs/>
                <w:color w:val="002060"/>
                <w:lang w:val="fr-FR"/>
              </w:rPr>
              <w:t xml:space="preserve"> Lenin (German)</w:t>
            </w:r>
          </w:p>
          <w:p w14:paraId="7CFEB2C8" w14:textId="1610EB0F" w:rsidR="26633124" w:rsidRPr="00A1249A" w:rsidRDefault="26633124" w:rsidP="26633124">
            <w:pPr>
              <w:spacing w:after="200" w:line="276" w:lineRule="auto"/>
              <w:rPr>
                <w:rFonts w:ascii="Palatino Linotype" w:hAnsi="Palatino Linotype"/>
                <w:color w:val="002060"/>
              </w:rPr>
            </w:pPr>
            <w:proofErr w:type="spellStart"/>
            <w:r w:rsidRPr="00A1249A">
              <w:rPr>
                <w:rFonts w:ascii="Palatino Linotype" w:hAnsi="Palatino Linotype"/>
                <w:i/>
                <w:iCs/>
                <w:color w:val="002060"/>
                <w:lang w:val="fr-FR"/>
              </w:rPr>
              <w:t>Assessment</w:t>
            </w:r>
            <w:proofErr w:type="spellEnd"/>
            <w:r w:rsidRPr="00A1249A">
              <w:rPr>
                <w:rFonts w:ascii="Palatino Linotype" w:hAnsi="Palatino Linotype"/>
                <w:i/>
                <w:iCs/>
                <w:color w:val="002060"/>
                <w:lang w:val="fr-FR"/>
              </w:rPr>
              <w:t>(s)</w:t>
            </w:r>
            <w:proofErr w:type="gramStart"/>
            <w:r w:rsidRPr="00A1249A">
              <w:rPr>
                <w:rFonts w:ascii="Palatino Linotype" w:hAnsi="Palatino Linotype"/>
                <w:i/>
                <w:iCs/>
                <w:color w:val="002060"/>
                <w:lang w:val="fr-FR"/>
              </w:rPr>
              <w:t xml:space="preserve"> :unit</w:t>
            </w:r>
            <w:proofErr w:type="gramEnd"/>
            <w:r w:rsidRPr="00A1249A">
              <w:rPr>
                <w:rFonts w:ascii="Palatino Linotype" w:hAnsi="Palatino Linotype"/>
                <w:i/>
                <w:iCs/>
                <w:color w:val="002060"/>
                <w:lang w:val="fr-FR"/>
              </w:rPr>
              <w:t xml:space="preserve"> 1</w:t>
            </w:r>
          </w:p>
          <w:p w14:paraId="43AC5CA7" w14:textId="711C6A52" w:rsidR="26633124" w:rsidRPr="00A1249A" w:rsidRDefault="26633124" w:rsidP="26633124">
            <w:pPr>
              <w:spacing w:after="200" w:line="276" w:lineRule="auto"/>
              <w:rPr>
                <w:rFonts w:ascii="Palatino Linotype" w:hAnsi="Palatino Linotype"/>
                <w:color w:val="002060"/>
              </w:rPr>
            </w:pPr>
            <w:proofErr w:type="spellStart"/>
            <w:proofErr w:type="gramStart"/>
            <w:r w:rsidRPr="00A1249A">
              <w:rPr>
                <w:rFonts w:ascii="Palatino Linotype" w:hAnsi="Palatino Linotype"/>
                <w:color w:val="002060"/>
                <w:lang w:val="fr-FR"/>
              </w:rPr>
              <w:t>essays</w:t>
            </w:r>
            <w:proofErr w:type="spellEnd"/>
            <w:proofErr w:type="gramEnd"/>
          </w:p>
        </w:tc>
        <w:tc>
          <w:tcPr>
            <w:tcW w:w="2175" w:type="dxa"/>
          </w:tcPr>
          <w:p w14:paraId="6D0CF483" w14:textId="025A003C"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lang w:val="fr-FR"/>
              </w:rPr>
              <w:t>Topic(s</w:t>
            </w:r>
            <w:proofErr w:type="gramStart"/>
            <w:r w:rsidRPr="00A1249A">
              <w:rPr>
                <w:rFonts w:ascii="Palatino Linotype" w:hAnsi="Palatino Linotype"/>
                <w:i/>
                <w:iCs/>
                <w:color w:val="002060"/>
                <w:lang w:val="fr-FR"/>
              </w:rPr>
              <w:t>):</w:t>
            </w:r>
            <w:proofErr w:type="gramEnd"/>
          </w:p>
          <w:p w14:paraId="25F01D90" w14:textId="198508B1" w:rsidR="26633124" w:rsidRPr="00A1249A" w:rsidRDefault="26633124" w:rsidP="26633124">
            <w:pPr>
              <w:spacing w:after="200" w:line="276" w:lineRule="auto"/>
              <w:rPr>
                <w:rFonts w:ascii="Palatino Linotype" w:hAnsi="Palatino Linotype"/>
                <w:color w:val="002060"/>
              </w:rPr>
            </w:pPr>
            <w:proofErr w:type="spellStart"/>
            <w:r w:rsidRPr="00A1249A">
              <w:rPr>
                <w:rFonts w:ascii="Palatino Linotype" w:hAnsi="Palatino Linotype"/>
                <w:i/>
                <w:iCs/>
                <w:color w:val="002060"/>
                <w:lang w:val="fr-FR"/>
              </w:rPr>
              <w:t>Politics</w:t>
            </w:r>
            <w:proofErr w:type="spellEnd"/>
            <w:r w:rsidRPr="00A1249A">
              <w:rPr>
                <w:rFonts w:ascii="Palatino Linotype" w:hAnsi="Palatino Linotype"/>
                <w:i/>
                <w:iCs/>
                <w:color w:val="002060"/>
                <w:lang w:val="fr-FR"/>
              </w:rPr>
              <w:t xml:space="preserve"> – </w:t>
            </w:r>
            <w:proofErr w:type="spellStart"/>
            <w:r w:rsidRPr="00A1249A">
              <w:rPr>
                <w:rFonts w:ascii="Palatino Linotype" w:hAnsi="Palatino Linotype"/>
                <w:i/>
                <w:iCs/>
                <w:color w:val="002060"/>
                <w:lang w:val="fr-FR"/>
              </w:rPr>
              <w:t>demonstrations</w:t>
            </w:r>
            <w:proofErr w:type="spellEnd"/>
            <w:r w:rsidRPr="00A1249A">
              <w:rPr>
                <w:rFonts w:ascii="Palatino Linotype" w:hAnsi="Palatino Linotype"/>
                <w:i/>
                <w:iCs/>
                <w:color w:val="002060"/>
                <w:lang w:val="fr-FR"/>
              </w:rPr>
              <w:t>/ strikes</w:t>
            </w:r>
            <w:r w:rsidR="36FEBD64" w:rsidRPr="00A1249A">
              <w:rPr>
                <w:rFonts w:ascii="Palatino Linotype" w:hAnsi="Palatino Linotype"/>
                <w:i/>
                <w:iCs/>
                <w:color w:val="002060"/>
                <w:lang w:val="fr-FR"/>
              </w:rPr>
              <w:t xml:space="preserve"> (French)</w:t>
            </w:r>
          </w:p>
          <w:p w14:paraId="2B35B2C9" w14:textId="67D2E661"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lang w:val="fr-FR"/>
              </w:rPr>
              <w:t>Au revoir les enfants</w:t>
            </w:r>
            <w:r w:rsidR="19802897" w:rsidRPr="00A1249A">
              <w:rPr>
                <w:rFonts w:ascii="Palatino Linotype" w:hAnsi="Palatino Linotype"/>
                <w:i/>
                <w:iCs/>
                <w:color w:val="002060"/>
                <w:lang w:val="fr-FR"/>
              </w:rPr>
              <w:t xml:space="preserve"> (French)</w:t>
            </w:r>
          </w:p>
          <w:p w14:paraId="208BB01C" w14:textId="6E93DB5B"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lang w:val="fr-FR"/>
              </w:rPr>
              <w:t>Un sac de billes</w:t>
            </w:r>
            <w:r w:rsidR="1F37C431" w:rsidRPr="00A1249A">
              <w:rPr>
                <w:rFonts w:ascii="Palatino Linotype" w:hAnsi="Palatino Linotype"/>
                <w:i/>
                <w:iCs/>
                <w:color w:val="002060"/>
                <w:lang w:val="fr-FR"/>
              </w:rPr>
              <w:t xml:space="preserve"> (French)</w:t>
            </w:r>
          </w:p>
          <w:p w14:paraId="651D1D90" w14:textId="2B38B61B" w:rsidR="1F37C431" w:rsidRPr="00A1249A" w:rsidRDefault="1F37C431" w:rsidP="3B7013F4">
            <w:pPr>
              <w:spacing w:after="200" w:line="276" w:lineRule="auto"/>
              <w:rPr>
                <w:rFonts w:ascii="Palatino Linotype" w:hAnsi="Palatino Linotype"/>
                <w:i/>
                <w:iCs/>
                <w:color w:val="002060"/>
                <w:lang w:val="fr-FR"/>
              </w:rPr>
            </w:pPr>
            <w:r w:rsidRPr="00A1249A">
              <w:rPr>
                <w:rFonts w:ascii="Palatino Linotype" w:hAnsi="Palatino Linotype"/>
                <w:i/>
                <w:iCs/>
                <w:color w:val="002060"/>
                <w:lang w:val="fr-FR"/>
              </w:rPr>
              <w:t>Migration (German)</w:t>
            </w:r>
          </w:p>
          <w:p w14:paraId="312B161F" w14:textId="2056C406" w:rsidR="1F37C431" w:rsidRPr="00A1249A" w:rsidRDefault="1F37C431" w:rsidP="3B7013F4">
            <w:pPr>
              <w:spacing w:after="200" w:line="276" w:lineRule="auto"/>
              <w:rPr>
                <w:rFonts w:ascii="Palatino Linotype" w:hAnsi="Palatino Linotype"/>
                <w:i/>
                <w:iCs/>
                <w:color w:val="002060"/>
                <w:lang w:val="fr-FR"/>
              </w:rPr>
            </w:pPr>
            <w:r w:rsidRPr="00A1249A">
              <w:rPr>
                <w:rFonts w:ascii="Palatino Linotype" w:hAnsi="Palatino Linotype"/>
                <w:i/>
                <w:iCs/>
                <w:color w:val="002060"/>
                <w:lang w:val="fr-FR"/>
              </w:rPr>
              <w:t xml:space="preserve">Der </w:t>
            </w:r>
            <w:proofErr w:type="spellStart"/>
            <w:r w:rsidRPr="00A1249A">
              <w:rPr>
                <w:rFonts w:ascii="Palatino Linotype" w:hAnsi="Palatino Linotype"/>
                <w:i/>
                <w:iCs/>
                <w:color w:val="002060"/>
                <w:lang w:val="fr-FR"/>
              </w:rPr>
              <w:t>Vorleser</w:t>
            </w:r>
            <w:proofErr w:type="spellEnd"/>
            <w:r w:rsidRPr="00A1249A">
              <w:rPr>
                <w:rFonts w:ascii="Palatino Linotype" w:hAnsi="Palatino Linotype"/>
                <w:i/>
                <w:iCs/>
                <w:color w:val="002060"/>
                <w:lang w:val="fr-FR"/>
              </w:rPr>
              <w:t xml:space="preserve"> (German)</w:t>
            </w:r>
          </w:p>
          <w:p w14:paraId="36B14C99" w14:textId="2B46D3E1" w:rsidR="26633124" w:rsidRPr="00A1249A" w:rsidRDefault="1F37C431" w:rsidP="3B7013F4">
            <w:pPr>
              <w:spacing w:after="200" w:line="276" w:lineRule="auto"/>
              <w:rPr>
                <w:rFonts w:ascii="Palatino Linotype" w:hAnsi="Palatino Linotype"/>
                <w:i/>
                <w:iCs/>
                <w:color w:val="002060"/>
              </w:rPr>
            </w:pPr>
            <w:r w:rsidRPr="00A1249A">
              <w:rPr>
                <w:rFonts w:ascii="Palatino Linotype" w:hAnsi="Palatino Linotype"/>
                <w:i/>
                <w:iCs/>
                <w:color w:val="002060"/>
              </w:rPr>
              <w:t>The EU (German)</w:t>
            </w:r>
          </w:p>
          <w:p w14:paraId="36700A7F" w14:textId="5E3AECE0" w:rsidR="26633124" w:rsidRPr="00A1249A" w:rsidRDefault="26633124" w:rsidP="26633124">
            <w:pPr>
              <w:spacing w:after="200" w:line="276" w:lineRule="auto"/>
              <w:rPr>
                <w:rFonts w:ascii="Palatino Linotype" w:hAnsi="Palatino Linotype"/>
                <w:color w:val="002060"/>
              </w:rPr>
            </w:pPr>
            <w:proofErr w:type="spellStart"/>
            <w:r w:rsidRPr="00A1249A">
              <w:rPr>
                <w:rFonts w:ascii="Palatino Linotype" w:hAnsi="Palatino Linotype"/>
                <w:i/>
                <w:iCs/>
                <w:color w:val="002060"/>
                <w:lang w:val="fr-FR"/>
              </w:rPr>
              <w:t>Assessment</w:t>
            </w:r>
            <w:proofErr w:type="spellEnd"/>
            <w:r w:rsidRPr="00A1249A">
              <w:rPr>
                <w:rFonts w:ascii="Palatino Linotype" w:hAnsi="Palatino Linotype"/>
                <w:i/>
                <w:iCs/>
                <w:color w:val="002060"/>
                <w:lang w:val="fr-FR"/>
              </w:rPr>
              <w:t>(s</w:t>
            </w:r>
            <w:proofErr w:type="gramStart"/>
            <w:r w:rsidRPr="00A1249A">
              <w:rPr>
                <w:rFonts w:ascii="Palatino Linotype" w:hAnsi="Palatino Linotype"/>
                <w:i/>
                <w:iCs/>
                <w:color w:val="002060"/>
                <w:lang w:val="fr-FR"/>
              </w:rPr>
              <w:t>):</w:t>
            </w:r>
            <w:proofErr w:type="gramEnd"/>
          </w:p>
          <w:p w14:paraId="0926FB88" w14:textId="28C10202"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 xml:space="preserve">Unit </w:t>
            </w:r>
            <w:proofErr w:type="gramStart"/>
            <w:r w:rsidRPr="00A1249A">
              <w:rPr>
                <w:rFonts w:ascii="Palatino Linotype" w:hAnsi="Palatino Linotype"/>
                <w:i/>
                <w:iCs/>
                <w:color w:val="002060"/>
              </w:rPr>
              <w:t>2 ,</w:t>
            </w:r>
            <w:proofErr w:type="gramEnd"/>
            <w:r w:rsidRPr="00A1249A">
              <w:rPr>
                <w:rFonts w:ascii="Palatino Linotype" w:hAnsi="Palatino Linotype"/>
                <w:i/>
                <w:iCs/>
                <w:color w:val="002060"/>
              </w:rPr>
              <w:t xml:space="preserve"> essays, IRP</w:t>
            </w:r>
          </w:p>
          <w:p w14:paraId="00D3CAD5" w14:textId="097086D4" w:rsidR="26633124" w:rsidRPr="00A1249A" w:rsidRDefault="26633124" w:rsidP="26633124">
            <w:pPr>
              <w:spacing w:after="200" w:line="276" w:lineRule="auto"/>
              <w:rPr>
                <w:rFonts w:ascii="Palatino Linotype" w:hAnsi="Palatino Linotype"/>
                <w:color w:val="002060"/>
              </w:rPr>
            </w:pPr>
          </w:p>
        </w:tc>
        <w:tc>
          <w:tcPr>
            <w:tcW w:w="2162" w:type="dxa"/>
          </w:tcPr>
          <w:p w14:paraId="0F695E44" w14:textId="3516A912"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Topic(s):</w:t>
            </w:r>
          </w:p>
          <w:p w14:paraId="2A2B4F20" w14:textId="072529AA"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Politics and immigration</w:t>
            </w:r>
            <w:r w:rsidR="01EC9D3C" w:rsidRPr="00A1249A">
              <w:rPr>
                <w:rFonts w:ascii="Palatino Linotype" w:hAnsi="Palatino Linotype"/>
                <w:i/>
                <w:iCs/>
                <w:color w:val="002060"/>
              </w:rPr>
              <w:t xml:space="preserve"> (French and German)</w:t>
            </w:r>
          </w:p>
          <w:p w14:paraId="1D53FB6B" w14:textId="097FDFEA"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IRP (individual research project)</w:t>
            </w:r>
            <w:r w:rsidR="741B823C" w:rsidRPr="00A1249A">
              <w:rPr>
                <w:rFonts w:ascii="Palatino Linotype" w:hAnsi="Palatino Linotype"/>
                <w:i/>
                <w:iCs/>
                <w:color w:val="002060"/>
              </w:rPr>
              <w:t xml:space="preserve"> French and German)</w:t>
            </w:r>
          </w:p>
          <w:p w14:paraId="04AC2971" w14:textId="0AD25508" w:rsidR="26633124" w:rsidRPr="00A1249A" w:rsidRDefault="741B823C" w:rsidP="3B7013F4">
            <w:pPr>
              <w:spacing w:after="200" w:line="276" w:lineRule="auto"/>
              <w:rPr>
                <w:rFonts w:ascii="Palatino Linotype" w:hAnsi="Palatino Linotype"/>
                <w:i/>
                <w:iCs/>
                <w:color w:val="002060"/>
              </w:rPr>
            </w:pPr>
            <w:proofErr w:type="spellStart"/>
            <w:r w:rsidRPr="00A1249A">
              <w:rPr>
                <w:rFonts w:ascii="Palatino Linotype" w:hAnsi="Palatino Linotype"/>
                <w:i/>
                <w:iCs/>
                <w:color w:val="002060"/>
              </w:rPr>
              <w:t>Rassism</w:t>
            </w:r>
            <w:proofErr w:type="spellEnd"/>
            <w:r w:rsidRPr="00A1249A">
              <w:rPr>
                <w:rFonts w:ascii="Palatino Linotype" w:hAnsi="Palatino Linotype"/>
                <w:i/>
                <w:iCs/>
                <w:color w:val="002060"/>
              </w:rPr>
              <w:t xml:space="preserve"> (German)</w:t>
            </w:r>
          </w:p>
          <w:p w14:paraId="4339722A" w14:textId="0C3199E9"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Assessment(s):</w:t>
            </w:r>
          </w:p>
          <w:p w14:paraId="7E4DF5D0" w14:textId="0D28290A"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color w:val="002060"/>
              </w:rPr>
              <w:t>Unit 3 and 4</w:t>
            </w:r>
          </w:p>
          <w:p w14:paraId="4456E30A" w14:textId="075558D1" w:rsidR="26633124" w:rsidRPr="00A1249A" w:rsidRDefault="26633124" w:rsidP="26633124">
            <w:pPr>
              <w:spacing w:after="200" w:line="276" w:lineRule="auto"/>
              <w:rPr>
                <w:rFonts w:ascii="Palatino Linotype" w:hAnsi="Palatino Linotype"/>
                <w:color w:val="002060"/>
              </w:rPr>
            </w:pPr>
          </w:p>
        </w:tc>
        <w:tc>
          <w:tcPr>
            <w:tcW w:w="2162" w:type="dxa"/>
          </w:tcPr>
          <w:p w14:paraId="0FD34C19" w14:textId="1CF1CB1D"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lang w:val="fr-FR"/>
              </w:rPr>
              <w:t>Topic(s</w:t>
            </w:r>
            <w:proofErr w:type="gramStart"/>
            <w:r w:rsidRPr="00A1249A">
              <w:rPr>
                <w:rFonts w:ascii="Palatino Linotype" w:hAnsi="Palatino Linotype"/>
                <w:i/>
                <w:iCs/>
                <w:color w:val="002060"/>
                <w:lang w:val="fr-FR"/>
              </w:rPr>
              <w:t>):</w:t>
            </w:r>
            <w:proofErr w:type="gramEnd"/>
          </w:p>
          <w:p w14:paraId="0102DD75" w14:textId="277EEA46"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lang w:val="fr-FR"/>
              </w:rPr>
              <w:t>Au revoir les enfants</w:t>
            </w:r>
            <w:r w:rsidR="2DE1F163" w:rsidRPr="00A1249A">
              <w:rPr>
                <w:rFonts w:ascii="Palatino Linotype" w:hAnsi="Palatino Linotype"/>
                <w:i/>
                <w:iCs/>
                <w:color w:val="002060"/>
                <w:lang w:val="fr-FR"/>
              </w:rPr>
              <w:t xml:space="preserve"> (French)</w:t>
            </w:r>
          </w:p>
          <w:p w14:paraId="6EAA4B96" w14:textId="45EFA88A" w:rsidR="26633124" w:rsidRPr="00A1249A" w:rsidRDefault="26633124" w:rsidP="3B7013F4">
            <w:pPr>
              <w:spacing w:after="200" w:line="276" w:lineRule="auto"/>
              <w:rPr>
                <w:rFonts w:ascii="Palatino Linotype" w:hAnsi="Palatino Linotype"/>
                <w:i/>
                <w:iCs/>
                <w:color w:val="002060"/>
                <w:lang w:val="en-US"/>
              </w:rPr>
            </w:pPr>
            <w:r w:rsidRPr="00A1249A">
              <w:rPr>
                <w:rFonts w:ascii="Palatino Linotype" w:hAnsi="Palatino Linotype"/>
                <w:i/>
                <w:iCs/>
                <w:color w:val="002060"/>
                <w:lang w:val="en-US"/>
              </w:rPr>
              <w:t xml:space="preserve">Un sac de </w:t>
            </w:r>
            <w:proofErr w:type="spellStart"/>
            <w:r w:rsidRPr="00A1249A">
              <w:rPr>
                <w:rFonts w:ascii="Palatino Linotype" w:hAnsi="Palatino Linotype"/>
                <w:i/>
                <w:iCs/>
                <w:color w:val="002060"/>
                <w:lang w:val="en-US"/>
              </w:rPr>
              <w:t>billes</w:t>
            </w:r>
            <w:proofErr w:type="spellEnd"/>
            <w:r w:rsidR="788FCF78" w:rsidRPr="00A1249A">
              <w:rPr>
                <w:rFonts w:ascii="Palatino Linotype" w:hAnsi="Palatino Linotype"/>
                <w:i/>
                <w:iCs/>
                <w:color w:val="002060"/>
                <w:lang w:val="en-US"/>
              </w:rPr>
              <w:t xml:space="preserve"> (French)</w:t>
            </w:r>
          </w:p>
          <w:p w14:paraId="3CACF82D" w14:textId="07E554C4"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lang w:val="en-US"/>
              </w:rPr>
              <w:t>IRP (individual research project)</w:t>
            </w:r>
          </w:p>
          <w:p w14:paraId="4123B1EC" w14:textId="2857AE57" w:rsidR="5B5CAB92" w:rsidRPr="00A1249A" w:rsidRDefault="5B5CAB92" w:rsidP="3B7013F4">
            <w:pPr>
              <w:spacing w:after="200" w:line="276" w:lineRule="auto"/>
              <w:rPr>
                <w:rFonts w:ascii="Palatino Linotype" w:hAnsi="Palatino Linotype"/>
                <w:i/>
                <w:iCs/>
                <w:color w:val="002060"/>
                <w:lang w:val="en-US"/>
              </w:rPr>
            </w:pPr>
            <w:proofErr w:type="spellStart"/>
            <w:r w:rsidRPr="00A1249A">
              <w:rPr>
                <w:rFonts w:ascii="Palatino Linotype" w:hAnsi="Palatino Linotype"/>
                <w:i/>
                <w:iCs/>
                <w:color w:val="002060"/>
                <w:lang w:val="en-US"/>
              </w:rPr>
              <w:t>Rassism</w:t>
            </w:r>
            <w:proofErr w:type="spellEnd"/>
            <w:r w:rsidRPr="00A1249A">
              <w:rPr>
                <w:rFonts w:ascii="Palatino Linotype" w:hAnsi="Palatino Linotype"/>
                <w:i/>
                <w:iCs/>
                <w:color w:val="002060"/>
                <w:lang w:val="en-US"/>
              </w:rPr>
              <w:t xml:space="preserve"> (German)</w:t>
            </w:r>
          </w:p>
          <w:p w14:paraId="52669D09" w14:textId="0BDFC456" w:rsidR="5B5CAB92" w:rsidRPr="00A1249A" w:rsidRDefault="5B5CAB92" w:rsidP="3B7013F4">
            <w:pPr>
              <w:spacing w:after="200" w:line="276" w:lineRule="auto"/>
              <w:rPr>
                <w:rFonts w:ascii="Palatino Linotype" w:hAnsi="Palatino Linotype"/>
                <w:i/>
                <w:iCs/>
                <w:color w:val="002060"/>
                <w:lang w:val="en-US"/>
              </w:rPr>
            </w:pPr>
            <w:r w:rsidRPr="00A1249A">
              <w:rPr>
                <w:rFonts w:ascii="Palatino Linotype" w:hAnsi="Palatino Linotype"/>
                <w:i/>
                <w:iCs/>
                <w:color w:val="002060"/>
                <w:lang w:val="en-US"/>
              </w:rPr>
              <w:t xml:space="preserve">Der </w:t>
            </w:r>
            <w:proofErr w:type="spellStart"/>
            <w:r w:rsidRPr="00A1249A">
              <w:rPr>
                <w:rFonts w:ascii="Palatino Linotype" w:hAnsi="Palatino Linotype"/>
                <w:i/>
                <w:iCs/>
                <w:color w:val="002060"/>
                <w:lang w:val="en-US"/>
              </w:rPr>
              <w:t>Vorleser</w:t>
            </w:r>
            <w:proofErr w:type="spellEnd"/>
            <w:r w:rsidRPr="00A1249A">
              <w:rPr>
                <w:rFonts w:ascii="Palatino Linotype" w:hAnsi="Palatino Linotype"/>
                <w:i/>
                <w:iCs/>
                <w:color w:val="002060"/>
                <w:lang w:val="en-US"/>
              </w:rPr>
              <w:t xml:space="preserve"> (German)</w:t>
            </w:r>
          </w:p>
          <w:p w14:paraId="2427BE03" w14:textId="74FA77B5" w:rsidR="26633124" w:rsidRPr="00A1249A" w:rsidRDefault="26633124" w:rsidP="26633124">
            <w:pPr>
              <w:spacing w:after="200" w:line="276" w:lineRule="auto"/>
              <w:rPr>
                <w:rFonts w:ascii="Palatino Linotype" w:hAnsi="Palatino Linotype"/>
                <w:color w:val="002060"/>
              </w:rPr>
            </w:pPr>
          </w:p>
          <w:p w14:paraId="70C81CE3" w14:textId="42537FED"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lang w:val="en-US"/>
              </w:rPr>
              <w:t>Assessment(s):</w:t>
            </w:r>
          </w:p>
          <w:p w14:paraId="0CCC5A1E" w14:textId="2FE905C7"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lang w:val="fr-FR"/>
              </w:rPr>
              <w:t>Oral focus</w:t>
            </w:r>
          </w:p>
        </w:tc>
        <w:tc>
          <w:tcPr>
            <w:tcW w:w="2162" w:type="dxa"/>
          </w:tcPr>
          <w:p w14:paraId="482463E3" w14:textId="5BE8A7B1"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Topic(s):</w:t>
            </w:r>
          </w:p>
          <w:p w14:paraId="1317FF88" w14:textId="7F545043"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Consolidation and revision</w:t>
            </w:r>
          </w:p>
          <w:p w14:paraId="01F3A4DE" w14:textId="3DF41606" w:rsidR="26633124" w:rsidRPr="00A1249A" w:rsidRDefault="26633124" w:rsidP="26633124">
            <w:pPr>
              <w:spacing w:after="200" w:line="276" w:lineRule="auto"/>
              <w:rPr>
                <w:rFonts w:ascii="Palatino Linotype" w:hAnsi="Palatino Linotype"/>
                <w:color w:val="002060"/>
              </w:rPr>
            </w:pPr>
          </w:p>
          <w:p w14:paraId="7BB74C3F" w14:textId="3AB7EBCE" w:rsidR="26633124" w:rsidRPr="00A1249A" w:rsidRDefault="26633124" w:rsidP="26633124">
            <w:pPr>
              <w:spacing w:after="200" w:line="276" w:lineRule="auto"/>
              <w:rPr>
                <w:rFonts w:ascii="Palatino Linotype" w:hAnsi="Palatino Linotype"/>
                <w:color w:val="002060"/>
              </w:rPr>
            </w:pPr>
          </w:p>
          <w:p w14:paraId="37D4B250" w14:textId="45B10101" w:rsidR="26633124" w:rsidRPr="00A1249A" w:rsidRDefault="26633124" w:rsidP="26633124">
            <w:pPr>
              <w:spacing w:after="200" w:line="276" w:lineRule="auto"/>
              <w:rPr>
                <w:rFonts w:ascii="Palatino Linotype" w:hAnsi="Palatino Linotype"/>
                <w:color w:val="002060"/>
              </w:rPr>
            </w:pPr>
            <w:r w:rsidRPr="00A1249A">
              <w:rPr>
                <w:rFonts w:ascii="Palatino Linotype" w:hAnsi="Palatino Linotype"/>
                <w:i/>
                <w:iCs/>
                <w:color w:val="002060"/>
              </w:rPr>
              <w:t>Assessment(s): essays, practise papers, IRP</w:t>
            </w:r>
          </w:p>
        </w:tc>
        <w:tc>
          <w:tcPr>
            <w:tcW w:w="2162" w:type="dxa"/>
            <w:shd w:val="clear" w:color="auto" w:fill="000000" w:themeFill="text1"/>
          </w:tcPr>
          <w:p w14:paraId="7EB537A0" w14:textId="7CA91A90" w:rsidR="26633124" w:rsidRPr="00A1249A" w:rsidRDefault="26633124" w:rsidP="26633124">
            <w:pPr>
              <w:spacing w:after="200" w:line="276" w:lineRule="auto"/>
              <w:jc w:val="center"/>
              <w:rPr>
                <w:rFonts w:ascii="Palatino Linotype" w:hAnsi="Palatino Linotype"/>
                <w:color w:val="002060"/>
              </w:rPr>
            </w:pPr>
            <w:r w:rsidRPr="00A1249A">
              <w:rPr>
                <w:rFonts w:ascii="Palatino Linotype" w:hAnsi="Palatino Linotype"/>
                <w:b/>
                <w:bCs/>
                <w:color w:val="002060"/>
              </w:rPr>
              <w:t>A</w:t>
            </w:r>
            <w:r w:rsidR="67C343B1" w:rsidRPr="00A1249A">
              <w:rPr>
                <w:rFonts w:ascii="Palatino Linotype" w:hAnsi="Palatino Linotype"/>
                <w:b/>
                <w:bCs/>
                <w:color w:val="002060"/>
              </w:rPr>
              <w:t xml:space="preserve">2 </w:t>
            </w:r>
            <w:r w:rsidRPr="00A1249A">
              <w:rPr>
                <w:rFonts w:ascii="Palatino Linotype" w:hAnsi="Palatino Linotype"/>
                <w:b/>
                <w:bCs/>
                <w:color w:val="002060"/>
              </w:rPr>
              <w:t>EXAMS</w:t>
            </w:r>
          </w:p>
        </w:tc>
      </w:tr>
    </w:tbl>
    <w:p w14:paraId="4C4CEA3D" w14:textId="05498BA7" w:rsidR="00E240DD" w:rsidRPr="00A1249A" w:rsidRDefault="00E240DD" w:rsidP="26633124">
      <w:pPr>
        <w:rPr>
          <w:rFonts w:ascii="Palatino Linotype" w:eastAsia="Arial" w:hAnsi="Palatino Linotype" w:cs="Arial"/>
          <w:color w:val="002060"/>
        </w:rPr>
      </w:pPr>
    </w:p>
    <w:p w14:paraId="7818863E" w14:textId="607F81F4" w:rsidR="00E240DD" w:rsidRPr="00A1249A" w:rsidRDefault="00E240DD" w:rsidP="3B7013F4">
      <w:pPr>
        <w:rPr>
          <w:rFonts w:ascii="Palatino Linotype" w:hAnsi="Palatino Linotype"/>
          <w:color w:val="002060"/>
        </w:rPr>
      </w:pPr>
    </w:p>
    <w:p w14:paraId="61319B8A" w14:textId="639B6407" w:rsidR="00223C1E" w:rsidRPr="00A1249A" w:rsidRDefault="00223C1E" w:rsidP="3B7013F4">
      <w:pPr>
        <w:rPr>
          <w:rFonts w:ascii="Palatino Linotype" w:hAnsi="Palatino Linotype"/>
          <w:color w:val="002060"/>
        </w:rPr>
        <w:sectPr w:rsidR="00223C1E" w:rsidRPr="00A1249A" w:rsidSect="00E240DD">
          <w:headerReference w:type="default" r:id="rId18"/>
          <w:pgSz w:w="16838" w:h="11906" w:orient="landscape"/>
          <w:pgMar w:top="1440" w:right="1440" w:bottom="1440" w:left="1440" w:header="708" w:footer="708" w:gutter="0"/>
          <w:pgNumType w:start="1"/>
          <w:cols w:space="720"/>
          <w:docGrid w:linePitch="299"/>
        </w:sectPr>
      </w:pPr>
    </w:p>
    <w:p w14:paraId="064BA9A5" w14:textId="4F595F59" w:rsidR="00223C1E" w:rsidRPr="00A1249A" w:rsidRDefault="6B43A1CC" w:rsidP="3B7013F4">
      <w:pPr>
        <w:pBdr>
          <w:top w:val="nil"/>
          <w:left w:val="nil"/>
          <w:bottom w:val="nil"/>
          <w:right w:val="nil"/>
          <w:between w:val="nil"/>
        </w:pBdr>
        <w:tabs>
          <w:tab w:val="left" w:pos="5955"/>
        </w:tabs>
        <w:spacing w:after="0" w:line="240" w:lineRule="auto"/>
        <w:rPr>
          <w:rFonts w:ascii="Palatino Linotype" w:hAnsi="Palatino Linotype"/>
          <w:b/>
          <w:bCs/>
          <w:color w:val="002060"/>
          <w:sz w:val="24"/>
          <w:szCs w:val="24"/>
        </w:rPr>
      </w:pPr>
      <w:r w:rsidRPr="00A1249A">
        <w:rPr>
          <w:rFonts w:ascii="Palatino Linotype" w:hAnsi="Palatino Linotype"/>
          <w:b/>
          <w:bCs/>
          <w:color w:val="002060"/>
          <w:sz w:val="24"/>
          <w:szCs w:val="24"/>
        </w:rPr>
        <w:lastRenderedPageBreak/>
        <w:t>3a</w:t>
      </w:r>
      <w:r w:rsidR="00223C1E" w:rsidRPr="00A1249A">
        <w:rPr>
          <w:rFonts w:ascii="Palatino Linotype" w:hAnsi="Palatino Linotype"/>
          <w:b/>
          <w:bCs/>
          <w:color w:val="002060"/>
          <w:sz w:val="24"/>
          <w:szCs w:val="24"/>
        </w:rPr>
        <w:t>. FEEDBACK AND ASSESSMENT in KS 3</w:t>
      </w:r>
    </w:p>
    <w:p w14:paraId="31A560F4" w14:textId="77777777" w:rsidR="00223C1E" w:rsidRPr="00A1249A" w:rsidRDefault="00223C1E" w:rsidP="00223C1E">
      <w:pPr>
        <w:pBdr>
          <w:top w:val="nil"/>
          <w:left w:val="nil"/>
          <w:bottom w:val="nil"/>
          <w:right w:val="nil"/>
          <w:between w:val="nil"/>
        </w:pBdr>
        <w:spacing w:after="0" w:line="240" w:lineRule="auto"/>
        <w:rPr>
          <w:rFonts w:ascii="Palatino Linotype" w:hAnsi="Palatino Linotype"/>
          <w:b/>
          <w:color w:val="002060"/>
          <w:sz w:val="24"/>
          <w:szCs w:val="24"/>
        </w:rPr>
      </w:pPr>
    </w:p>
    <w:p w14:paraId="4354E487" w14:textId="77777777" w:rsidR="00223C1E" w:rsidRPr="00A1249A" w:rsidRDefault="00223C1E" w:rsidP="00223C1E">
      <w:pPr>
        <w:pBdr>
          <w:top w:val="nil"/>
          <w:left w:val="nil"/>
          <w:bottom w:val="nil"/>
          <w:right w:val="nil"/>
          <w:between w:val="nil"/>
        </w:pBdr>
        <w:spacing w:after="0" w:line="240" w:lineRule="auto"/>
        <w:rPr>
          <w:rFonts w:ascii="Palatino Linotype" w:hAnsi="Palatino Linotype"/>
          <w:color w:val="002060"/>
          <w:sz w:val="24"/>
          <w:szCs w:val="24"/>
        </w:rPr>
      </w:pPr>
      <w:r w:rsidRPr="00A1249A">
        <w:rPr>
          <w:rFonts w:ascii="Palatino Linotype" w:hAnsi="Palatino Linotype"/>
          <w:color w:val="002060"/>
          <w:sz w:val="24"/>
          <w:szCs w:val="24"/>
        </w:rPr>
        <w:t>There are fixed assessment points throughout the year when the learning and progress is more formally assessed.</w:t>
      </w:r>
    </w:p>
    <w:p w14:paraId="0E95804C" w14:textId="079B6336" w:rsidR="00223C1E" w:rsidRPr="00A1249A" w:rsidRDefault="00223C1E" w:rsidP="59DE4C9F">
      <w:pPr>
        <w:pBdr>
          <w:top w:val="nil"/>
          <w:left w:val="nil"/>
          <w:bottom w:val="nil"/>
          <w:right w:val="nil"/>
          <w:between w:val="nil"/>
        </w:pBdr>
        <w:spacing w:after="0" w:line="240" w:lineRule="auto"/>
        <w:rPr>
          <w:rFonts w:ascii="Palatino Linotype" w:hAnsi="Palatino Linotype"/>
          <w:color w:val="002060"/>
          <w:sz w:val="24"/>
          <w:szCs w:val="24"/>
        </w:rPr>
      </w:pPr>
      <w:r w:rsidRPr="00A1249A">
        <w:rPr>
          <w:rFonts w:ascii="Palatino Linotype" w:hAnsi="Palatino Linotype"/>
          <w:color w:val="002060"/>
          <w:sz w:val="24"/>
          <w:szCs w:val="24"/>
        </w:rPr>
        <w:t xml:space="preserve">At each of these points the success criteria are shared with </w:t>
      </w:r>
      <w:proofErr w:type="gramStart"/>
      <w:r w:rsidRPr="00A1249A">
        <w:rPr>
          <w:rFonts w:ascii="Palatino Linotype" w:hAnsi="Palatino Linotype"/>
          <w:color w:val="002060"/>
          <w:sz w:val="24"/>
          <w:szCs w:val="24"/>
        </w:rPr>
        <w:t>students</w:t>
      </w:r>
      <w:proofErr w:type="gramEnd"/>
      <w:r w:rsidRPr="00A1249A">
        <w:rPr>
          <w:rFonts w:ascii="Palatino Linotype" w:hAnsi="Palatino Linotype"/>
          <w:color w:val="002060"/>
          <w:sz w:val="24"/>
          <w:szCs w:val="24"/>
        </w:rPr>
        <w:t xml:space="preserve"> and a feedback sheet is used after the assessment to identify the key knowledge and skills assessed and the level of attainment</w:t>
      </w:r>
    </w:p>
    <w:p w14:paraId="3A413BF6" w14:textId="0B02F5CC" w:rsidR="00223C1E" w:rsidRPr="00A1249A" w:rsidRDefault="00223C1E" w:rsidP="3B7013F4">
      <w:pPr>
        <w:pBdr>
          <w:top w:val="nil"/>
          <w:left w:val="nil"/>
          <w:bottom w:val="nil"/>
          <w:right w:val="nil"/>
          <w:between w:val="nil"/>
        </w:pBdr>
        <w:spacing w:after="0" w:line="240" w:lineRule="auto"/>
        <w:rPr>
          <w:rFonts w:ascii="Palatino Linotype" w:hAnsi="Palatino Linotype"/>
          <w:color w:val="002060"/>
          <w:sz w:val="24"/>
          <w:szCs w:val="24"/>
        </w:rPr>
      </w:pPr>
    </w:p>
    <w:p w14:paraId="2ABF2909" w14:textId="77777777" w:rsidR="00223C1E" w:rsidRPr="00A1249A" w:rsidRDefault="00223C1E" w:rsidP="00223C1E">
      <w:pPr>
        <w:pBdr>
          <w:top w:val="nil"/>
          <w:left w:val="nil"/>
          <w:bottom w:val="nil"/>
          <w:right w:val="nil"/>
          <w:between w:val="nil"/>
        </w:pBdr>
        <w:spacing w:after="0" w:line="240" w:lineRule="auto"/>
        <w:rPr>
          <w:rFonts w:ascii="Palatino Linotype" w:hAnsi="Palatino Linotype"/>
          <w:color w:val="002060"/>
          <w:sz w:val="24"/>
          <w:szCs w:val="24"/>
        </w:rPr>
      </w:pPr>
      <w:r w:rsidRPr="00A1249A">
        <w:rPr>
          <w:rFonts w:ascii="Palatino Linotype" w:hAnsi="Palatino Linotype"/>
          <w:color w:val="002060"/>
          <w:sz w:val="24"/>
          <w:szCs w:val="24"/>
        </w:rPr>
        <w:t>The feedback sheets allow for feedback and target setting in all four skill areas. Each Assessment focuses on a different skill, either Speaking, Listening, Reading, or Writing.</w:t>
      </w:r>
    </w:p>
    <w:p w14:paraId="33D28B4B" w14:textId="77777777" w:rsidR="00223C1E" w:rsidRPr="00A1249A" w:rsidRDefault="00223C1E" w:rsidP="00223C1E">
      <w:pPr>
        <w:pBdr>
          <w:top w:val="nil"/>
          <w:left w:val="nil"/>
          <w:bottom w:val="nil"/>
          <w:right w:val="nil"/>
          <w:between w:val="nil"/>
        </w:pBdr>
        <w:spacing w:after="0" w:line="240" w:lineRule="auto"/>
        <w:rPr>
          <w:rFonts w:ascii="Palatino Linotype" w:hAnsi="Palatino Linotype"/>
          <w:color w:val="002060"/>
          <w:sz w:val="24"/>
          <w:szCs w:val="24"/>
        </w:rPr>
      </w:pPr>
    </w:p>
    <w:p w14:paraId="5207FEF5" w14:textId="77777777" w:rsidR="00223C1E" w:rsidRPr="00A1249A" w:rsidRDefault="00223C1E" w:rsidP="00223C1E">
      <w:pPr>
        <w:pBdr>
          <w:top w:val="nil"/>
          <w:left w:val="nil"/>
          <w:bottom w:val="nil"/>
          <w:right w:val="nil"/>
          <w:between w:val="nil"/>
        </w:pBdr>
        <w:spacing w:after="0" w:line="240" w:lineRule="auto"/>
        <w:rPr>
          <w:rFonts w:ascii="Palatino Linotype" w:hAnsi="Palatino Linotype"/>
          <w:color w:val="002060"/>
          <w:sz w:val="24"/>
          <w:szCs w:val="24"/>
        </w:rPr>
      </w:pPr>
      <w:r w:rsidRPr="00A1249A">
        <w:rPr>
          <w:rFonts w:ascii="Palatino Linotype" w:hAnsi="Palatino Linotype"/>
          <w:color w:val="002060"/>
          <w:sz w:val="24"/>
          <w:szCs w:val="24"/>
        </w:rPr>
        <w:t xml:space="preserve">The Head of Department tracks the progress of the classes and together with the Department identifies students who require further interventions. These interventions are focussed on the targets identified on the feedback sheets as well as teacher observation of their work in lessons, and their on- going </w:t>
      </w:r>
      <w:proofErr w:type="gramStart"/>
      <w:r w:rsidRPr="00A1249A">
        <w:rPr>
          <w:rFonts w:ascii="Palatino Linotype" w:hAnsi="Palatino Linotype"/>
          <w:color w:val="002060"/>
          <w:sz w:val="24"/>
          <w:szCs w:val="24"/>
        </w:rPr>
        <w:t>home works</w:t>
      </w:r>
      <w:proofErr w:type="gramEnd"/>
      <w:r w:rsidRPr="00A1249A">
        <w:rPr>
          <w:rFonts w:ascii="Palatino Linotype" w:hAnsi="Palatino Linotype"/>
          <w:color w:val="002060"/>
          <w:sz w:val="24"/>
          <w:szCs w:val="24"/>
        </w:rPr>
        <w:t>.</w:t>
      </w:r>
    </w:p>
    <w:p w14:paraId="37EFA3E3" w14:textId="77777777" w:rsidR="00223C1E" w:rsidRPr="00A1249A" w:rsidRDefault="00223C1E" w:rsidP="00223C1E">
      <w:pPr>
        <w:pBdr>
          <w:top w:val="nil"/>
          <w:left w:val="nil"/>
          <w:bottom w:val="nil"/>
          <w:right w:val="nil"/>
          <w:between w:val="nil"/>
        </w:pBdr>
        <w:tabs>
          <w:tab w:val="left" w:pos="5955"/>
        </w:tabs>
        <w:spacing w:after="0" w:line="240" w:lineRule="auto"/>
        <w:rPr>
          <w:rFonts w:ascii="Palatino Linotype" w:hAnsi="Palatino Linotype"/>
          <w:b/>
          <w:color w:val="002060"/>
          <w:sz w:val="24"/>
          <w:szCs w:val="24"/>
        </w:rPr>
      </w:pPr>
    </w:p>
    <w:p w14:paraId="7495B406" w14:textId="345A5BB0" w:rsidR="00223C1E" w:rsidRPr="00A1249A" w:rsidRDefault="3192522A" w:rsidP="3B7013F4">
      <w:pPr>
        <w:pBdr>
          <w:top w:val="nil"/>
          <w:left w:val="nil"/>
          <w:bottom w:val="nil"/>
          <w:right w:val="nil"/>
          <w:between w:val="nil"/>
        </w:pBdr>
        <w:tabs>
          <w:tab w:val="left" w:pos="5955"/>
        </w:tabs>
        <w:spacing w:after="0" w:line="240" w:lineRule="auto"/>
        <w:rPr>
          <w:rFonts w:ascii="Palatino Linotype" w:hAnsi="Palatino Linotype"/>
          <w:b/>
          <w:bCs/>
          <w:color w:val="002060"/>
          <w:sz w:val="24"/>
          <w:szCs w:val="24"/>
        </w:rPr>
      </w:pPr>
      <w:r w:rsidRPr="00A1249A">
        <w:rPr>
          <w:rFonts w:ascii="Palatino Linotype" w:hAnsi="Palatino Linotype"/>
          <w:b/>
          <w:bCs/>
          <w:color w:val="002060"/>
          <w:sz w:val="24"/>
          <w:szCs w:val="24"/>
        </w:rPr>
        <w:t>3</w:t>
      </w:r>
      <w:r w:rsidR="00223C1E" w:rsidRPr="00A1249A">
        <w:rPr>
          <w:rFonts w:ascii="Palatino Linotype" w:hAnsi="Palatino Linotype"/>
          <w:b/>
          <w:bCs/>
          <w:color w:val="002060"/>
          <w:sz w:val="24"/>
          <w:szCs w:val="24"/>
        </w:rPr>
        <w:t>b. FEEDBACK AND ASSESSMENT in KS 4 / 5</w:t>
      </w:r>
    </w:p>
    <w:p w14:paraId="41C6AC2A" w14:textId="77777777" w:rsidR="00223C1E" w:rsidRPr="00A1249A" w:rsidRDefault="00223C1E" w:rsidP="00223C1E">
      <w:pPr>
        <w:rPr>
          <w:rFonts w:ascii="Palatino Linotype" w:hAnsi="Palatino Linotype"/>
          <w:color w:val="002060"/>
          <w:sz w:val="24"/>
          <w:szCs w:val="24"/>
        </w:rPr>
      </w:pPr>
    </w:p>
    <w:p w14:paraId="0F1C9273" w14:textId="77777777" w:rsidR="00223C1E" w:rsidRPr="00A1249A" w:rsidRDefault="00223C1E" w:rsidP="00223C1E">
      <w:pPr>
        <w:pBdr>
          <w:top w:val="nil"/>
          <w:left w:val="nil"/>
          <w:bottom w:val="nil"/>
          <w:right w:val="nil"/>
          <w:between w:val="nil"/>
        </w:pBdr>
        <w:spacing w:after="0" w:line="240" w:lineRule="auto"/>
        <w:rPr>
          <w:rFonts w:ascii="Palatino Linotype" w:hAnsi="Palatino Linotype"/>
          <w:color w:val="002060"/>
          <w:sz w:val="24"/>
          <w:szCs w:val="24"/>
        </w:rPr>
      </w:pPr>
      <w:r w:rsidRPr="00A1249A">
        <w:rPr>
          <w:rFonts w:ascii="Palatino Linotype" w:hAnsi="Palatino Linotype"/>
          <w:color w:val="002060"/>
          <w:sz w:val="24"/>
          <w:szCs w:val="24"/>
        </w:rPr>
        <w:t>There are fixed assessment points throughout the year when the learning and progress is more formally assessed.</w:t>
      </w:r>
    </w:p>
    <w:p w14:paraId="5B4C12A1" w14:textId="77777777" w:rsidR="00223C1E" w:rsidRPr="00A1249A" w:rsidRDefault="00223C1E" w:rsidP="00223C1E">
      <w:pPr>
        <w:pBdr>
          <w:top w:val="nil"/>
          <w:left w:val="nil"/>
          <w:bottom w:val="nil"/>
          <w:right w:val="nil"/>
          <w:between w:val="nil"/>
        </w:pBdr>
        <w:spacing w:after="0" w:line="240" w:lineRule="auto"/>
        <w:rPr>
          <w:rFonts w:ascii="Palatino Linotype" w:hAnsi="Palatino Linotype"/>
          <w:color w:val="002060"/>
          <w:sz w:val="24"/>
          <w:szCs w:val="24"/>
        </w:rPr>
      </w:pPr>
      <w:r w:rsidRPr="00A1249A">
        <w:rPr>
          <w:rFonts w:ascii="Palatino Linotype" w:hAnsi="Palatino Linotype"/>
          <w:color w:val="002060"/>
          <w:sz w:val="24"/>
          <w:szCs w:val="24"/>
        </w:rPr>
        <w:t xml:space="preserve">At each of these points the success criteria are shared with </w:t>
      </w:r>
      <w:proofErr w:type="gramStart"/>
      <w:r w:rsidRPr="00A1249A">
        <w:rPr>
          <w:rFonts w:ascii="Palatino Linotype" w:hAnsi="Palatino Linotype"/>
          <w:color w:val="002060"/>
          <w:sz w:val="24"/>
          <w:szCs w:val="24"/>
        </w:rPr>
        <w:t>students</w:t>
      </w:r>
      <w:proofErr w:type="gramEnd"/>
      <w:r w:rsidRPr="00A1249A">
        <w:rPr>
          <w:rFonts w:ascii="Palatino Linotype" w:hAnsi="Palatino Linotype"/>
          <w:color w:val="002060"/>
          <w:sz w:val="24"/>
          <w:szCs w:val="24"/>
        </w:rPr>
        <w:t xml:space="preserve"> and a feedback sheet is used both before and after the assessment to identify the key knowledge and skills assessed and the level of attainment</w:t>
      </w:r>
    </w:p>
    <w:p w14:paraId="2DC44586" w14:textId="77777777" w:rsidR="00223C1E" w:rsidRPr="00A1249A" w:rsidRDefault="00223C1E" w:rsidP="00223C1E">
      <w:pPr>
        <w:rPr>
          <w:rFonts w:ascii="Palatino Linotype" w:hAnsi="Palatino Linotype"/>
          <w:color w:val="002060"/>
          <w:sz w:val="24"/>
          <w:szCs w:val="24"/>
        </w:rPr>
      </w:pPr>
    </w:p>
    <w:p w14:paraId="489E9664" w14:textId="77777777" w:rsidR="00223C1E" w:rsidRPr="00A1249A" w:rsidRDefault="00223C1E" w:rsidP="00223C1E">
      <w:pPr>
        <w:pBdr>
          <w:top w:val="nil"/>
          <w:left w:val="nil"/>
          <w:bottom w:val="nil"/>
          <w:right w:val="nil"/>
          <w:between w:val="nil"/>
        </w:pBdr>
        <w:spacing w:after="0" w:line="240" w:lineRule="auto"/>
        <w:rPr>
          <w:rFonts w:ascii="Palatino Linotype" w:hAnsi="Palatino Linotype"/>
          <w:color w:val="002060"/>
          <w:sz w:val="24"/>
          <w:szCs w:val="24"/>
        </w:rPr>
      </w:pPr>
      <w:r w:rsidRPr="00A1249A">
        <w:rPr>
          <w:rFonts w:ascii="Palatino Linotype" w:hAnsi="Palatino Linotype"/>
          <w:color w:val="002060"/>
          <w:sz w:val="24"/>
          <w:szCs w:val="24"/>
        </w:rPr>
        <w:t xml:space="preserve">In Key Stage 4 each skill is treated and assessed separately, focussing on different aspects within the skill, i.e. for writing we assess translation differently to a 90 word or a </w:t>
      </w:r>
      <w:proofErr w:type="gramStart"/>
      <w:r w:rsidRPr="00A1249A">
        <w:rPr>
          <w:rFonts w:ascii="Palatino Linotype" w:hAnsi="Palatino Linotype"/>
          <w:color w:val="002060"/>
          <w:sz w:val="24"/>
          <w:szCs w:val="24"/>
        </w:rPr>
        <w:t>150 word</w:t>
      </w:r>
      <w:proofErr w:type="gramEnd"/>
      <w:r w:rsidRPr="00A1249A">
        <w:rPr>
          <w:rFonts w:ascii="Palatino Linotype" w:hAnsi="Palatino Linotype"/>
          <w:color w:val="002060"/>
          <w:sz w:val="24"/>
          <w:szCs w:val="24"/>
        </w:rPr>
        <w:t xml:space="preserve"> paragraph.</w:t>
      </w:r>
    </w:p>
    <w:p w14:paraId="4FFCBC07" w14:textId="77777777" w:rsidR="00223C1E" w:rsidRPr="00A1249A" w:rsidRDefault="00223C1E" w:rsidP="00223C1E">
      <w:pPr>
        <w:pBdr>
          <w:top w:val="nil"/>
          <w:left w:val="nil"/>
          <w:bottom w:val="nil"/>
          <w:right w:val="nil"/>
          <w:between w:val="nil"/>
        </w:pBdr>
        <w:spacing w:after="0" w:line="240" w:lineRule="auto"/>
        <w:rPr>
          <w:rFonts w:ascii="Palatino Linotype" w:hAnsi="Palatino Linotype"/>
          <w:color w:val="002060"/>
          <w:sz w:val="24"/>
          <w:szCs w:val="24"/>
        </w:rPr>
      </w:pPr>
    </w:p>
    <w:p w14:paraId="46FC4BC9" w14:textId="77777777" w:rsidR="00223C1E" w:rsidRPr="00A1249A" w:rsidRDefault="00223C1E" w:rsidP="00223C1E">
      <w:pPr>
        <w:pBdr>
          <w:top w:val="nil"/>
          <w:left w:val="nil"/>
          <w:bottom w:val="nil"/>
          <w:right w:val="nil"/>
          <w:between w:val="nil"/>
        </w:pBdr>
        <w:spacing w:after="0" w:line="240" w:lineRule="auto"/>
        <w:rPr>
          <w:rFonts w:ascii="Palatino Linotype" w:hAnsi="Palatino Linotype"/>
          <w:color w:val="002060"/>
          <w:sz w:val="24"/>
          <w:szCs w:val="24"/>
        </w:rPr>
      </w:pPr>
      <w:r w:rsidRPr="00A1249A">
        <w:rPr>
          <w:rFonts w:ascii="Palatino Linotype" w:hAnsi="Palatino Linotype"/>
          <w:color w:val="002060"/>
          <w:sz w:val="24"/>
          <w:szCs w:val="24"/>
        </w:rPr>
        <w:t>In Key Stage 5 all four skills are assessed simultaneously using mixed skill assessments. These assessments are driven by theme rather than by skill. Feedback and target setting are done on a more individual basis and predominantly via discussions in the classroom, due to the smaller number of students in the class.</w:t>
      </w:r>
    </w:p>
    <w:p w14:paraId="1728B4D0" w14:textId="77777777" w:rsidR="00223C1E" w:rsidRPr="00A1249A" w:rsidRDefault="00223C1E" w:rsidP="00223C1E">
      <w:pPr>
        <w:pBdr>
          <w:top w:val="nil"/>
          <w:left w:val="nil"/>
          <w:bottom w:val="nil"/>
          <w:right w:val="nil"/>
          <w:between w:val="nil"/>
        </w:pBdr>
        <w:spacing w:after="0" w:line="240" w:lineRule="auto"/>
        <w:rPr>
          <w:rFonts w:ascii="Palatino Linotype" w:hAnsi="Palatino Linotype"/>
          <w:color w:val="002060"/>
          <w:sz w:val="24"/>
          <w:szCs w:val="24"/>
        </w:rPr>
      </w:pPr>
    </w:p>
    <w:p w14:paraId="622BCE56" w14:textId="77777777" w:rsidR="00223C1E" w:rsidRPr="00A1249A" w:rsidRDefault="00223C1E" w:rsidP="00223C1E">
      <w:pPr>
        <w:pBdr>
          <w:top w:val="nil"/>
          <w:left w:val="nil"/>
          <w:bottom w:val="nil"/>
          <w:right w:val="nil"/>
          <w:between w:val="nil"/>
        </w:pBdr>
        <w:spacing w:after="0" w:line="240" w:lineRule="auto"/>
        <w:rPr>
          <w:rFonts w:ascii="Palatino Linotype" w:hAnsi="Palatino Linotype"/>
          <w:color w:val="002060"/>
          <w:sz w:val="24"/>
          <w:szCs w:val="24"/>
        </w:rPr>
      </w:pPr>
      <w:r w:rsidRPr="00A1249A">
        <w:rPr>
          <w:rFonts w:ascii="Palatino Linotype" w:hAnsi="Palatino Linotype"/>
          <w:color w:val="002060"/>
          <w:sz w:val="24"/>
          <w:szCs w:val="24"/>
        </w:rPr>
        <w:t xml:space="preserve">The Head of Department tracks the progress of the classes and together with the Department identifies students who require further interventions. These interventions are focussed on the targets identified on the feedback sheets as well as teacher observation of their work in lessons, and their on- going </w:t>
      </w:r>
      <w:proofErr w:type="gramStart"/>
      <w:r w:rsidRPr="00A1249A">
        <w:rPr>
          <w:rFonts w:ascii="Palatino Linotype" w:hAnsi="Palatino Linotype"/>
          <w:color w:val="002060"/>
          <w:sz w:val="24"/>
          <w:szCs w:val="24"/>
        </w:rPr>
        <w:t>home works</w:t>
      </w:r>
      <w:proofErr w:type="gramEnd"/>
      <w:r w:rsidRPr="00A1249A">
        <w:rPr>
          <w:rFonts w:ascii="Palatino Linotype" w:hAnsi="Palatino Linotype"/>
          <w:color w:val="002060"/>
          <w:sz w:val="24"/>
          <w:szCs w:val="24"/>
        </w:rPr>
        <w:t>.</w:t>
      </w:r>
    </w:p>
    <w:p w14:paraId="34959D4B" w14:textId="77777777" w:rsidR="00223C1E" w:rsidRPr="00A1249A" w:rsidRDefault="00223C1E" w:rsidP="00223C1E">
      <w:pPr>
        <w:pBdr>
          <w:top w:val="nil"/>
          <w:left w:val="nil"/>
          <w:bottom w:val="nil"/>
          <w:right w:val="nil"/>
          <w:between w:val="nil"/>
        </w:pBdr>
        <w:spacing w:after="0" w:line="240" w:lineRule="auto"/>
        <w:rPr>
          <w:rFonts w:ascii="Palatino Linotype" w:hAnsi="Palatino Linotype"/>
          <w:color w:val="002060"/>
          <w:sz w:val="24"/>
          <w:szCs w:val="24"/>
        </w:rPr>
      </w:pPr>
    </w:p>
    <w:p w14:paraId="7BD58BA2" w14:textId="77777777" w:rsidR="00223C1E" w:rsidRPr="00A1249A" w:rsidRDefault="00223C1E" w:rsidP="00223C1E">
      <w:pPr>
        <w:rPr>
          <w:rFonts w:ascii="Palatino Linotype" w:hAnsi="Palatino Linotype"/>
          <w:color w:val="002060"/>
          <w:sz w:val="24"/>
          <w:szCs w:val="24"/>
        </w:rPr>
      </w:pPr>
    </w:p>
    <w:p w14:paraId="0C97891D" w14:textId="3B8BF1AC" w:rsidR="00223C1E" w:rsidRPr="00A1249A" w:rsidRDefault="2D973053" w:rsidP="3B7013F4">
      <w:pPr>
        <w:spacing w:after="0" w:line="240" w:lineRule="auto"/>
        <w:rPr>
          <w:rFonts w:ascii="Palatino Linotype" w:hAnsi="Palatino Linotype"/>
          <w:b/>
          <w:bCs/>
          <w:color w:val="002060"/>
          <w:sz w:val="24"/>
          <w:szCs w:val="24"/>
        </w:rPr>
      </w:pPr>
      <w:r w:rsidRPr="00A1249A">
        <w:rPr>
          <w:rFonts w:ascii="Palatino Linotype" w:hAnsi="Palatino Linotype"/>
          <w:b/>
          <w:bCs/>
          <w:color w:val="002060"/>
          <w:sz w:val="24"/>
          <w:szCs w:val="24"/>
        </w:rPr>
        <w:lastRenderedPageBreak/>
        <w:t>4</w:t>
      </w:r>
      <w:r w:rsidR="00223C1E" w:rsidRPr="00A1249A">
        <w:rPr>
          <w:rFonts w:ascii="Palatino Linotype" w:hAnsi="Palatino Linotype"/>
          <w:b/>
          <w:bCs/>
          <w:color w:val="002060"/>
          <w:sz w:val="24"/>
          <w:szCs w:val="24"/>
        </w:rPr>
        <w:t>. End of Year Expectations</w:t>
      </w:r>
    </w:p>
    <w:p w14:paraId="4357A966" w14:textId="77777777" w:rsidR="00223C1E" w:rsidRPr="00A1249A" w:rsidRDefault="00223C1E" w:rsidP="00223C1E">
      <w:pPr>
        <w:spacing w:after="0" w:line="240" w:lineRule="auto"/>
        <w:rPr>
          <w:rFonts w:ascii="Palatino Linotype" w:hAnsi="Palatino Linotype"/>
          <w:b/>
          <w:color w:val="002060"/>
          <w:sz w:val="24"/>
          <w:szCs w:val="24"/>
        </w:rPr>
      </w:pPr>
    </w:p>
    <w:p w14:paraId="578809B5" w14:textId="77777777" w:rsidR="00223C1E" w:rsidRPr="00A1249A" w:rsidRDefault="00223C1E" w:rsidP="00223C1E">
      <w:pPr>
        <w:spacing w:after="0" w:line="240" w:lineRule="auto"/>
        <w:rPr>
          <w:rFonts w:ascii="Palatino Linotype" w:hAnsi="Palatino Linotype"/>
          <w:b/>
          <w:color w:val="002060"/>
          <w:sz w:val="24"/>
          <w:szCs w:val="24"/>
        </w:rPr>
      </w:pPr>
      <w:r w:rsidRPr="00A1249A">
        <w:rPr>
          <w:rFonts w:ascii="Palatino Linotype" w:hAnsi="Palatino Linotype"/>
          <w:b/>
          <w:color w:val="002060"/>
          <w:sz w:val="24"/>
          <w:szCs w:val="24"/>
        </w:rPr>
        <w:t>Key Stage 3</w:t>
      </w:r>
    </w:p>
    <w:p w14:paraId="44690661" w14:textId="77777777" w:rsidR="00223C1E" w:rsidRPr="00A1249A" w:rsidRDefault="00223C1E" w:rsidP="00223C1E">
      <w:pPr>
        <w:spacing w:after="0" w:line="240" w:lineRule="auto"/>
        <w:rPr>
          <w:rFonts w:ascii="Palatino Linotype" w:hAnsi="Palatino Linotype"/>
          <w:color w:val="002060"/>
          <w:sz w:val="24"/>
          <w:szCs w:val="24"/>
        </w:rPr>
      </w:pPr>
    </w:p>
    <w:p w14:paraId="74539910" w14:textId="75D54471" w:rsidR="00223C1E" w:rsidRPr="00A1249A" w:rsidRDefault="2BEE0567" w:rsidP="26633124">
      <w:pPr>
        <w:spacing w:after="0" w:line="240" w:lineRule="auto"/>
        <w:rPr>
          <w:rFonts w:ascii="Palatino Linotype" w:hAnsi="Palatino Linotype"/>
          <w:b/>
          <w:bCs/>
          <w:color w:val="002060"/>
          <w:sz w:val="24"/>
          <w:szCs w:val="24"/>
        </w:rPr>
      </w:pPr>
      <w:r w:rsidRPr="00A1249A">
        <w:rPr>
          <w:rFonts w:ascii="Palatino Linotype" w:hAnsi="Palatino Linotype"/>
          <w:b/>
          <w:bCs/>
          <w:color w:val="002060"/>
          <w:sz w:val="24"/>
          <w:szCs w:val="24"/>
        </w:rPr>
        <w:t>What do we expect by the end of year 7?</w:t>
      </w:r>
    </w:p>
    <w:p w14:paraId="112A71E0" w14:textId="50AC3BA9" w:rsidR="26633124" w:rsidRPr="00A1249A" w:rsidRDefault="26633124" w:rsidP="26633124">
      <w:pPr>
        <w:spacing w:line="240" w:lineRule="auto"/>
        <w:rPr>
          <w:rFonts w:ascii="Palatino Linotype" w:hAnsi="Palatino Linotype"/>
          <w:color w:val="002060"/>
          <w:sz w:val="24"/>
          <w:szCs w:val="24"/>
        </w:rPr>
      </w:pPr>
    </w:p>
    <w:p w14:paraId="30EC289E" w14:textId="4F24398F" w:rsidR="77B05D1C" w:rsidRPr="00A1249A" w:rsidRDefault="77B05D1C" w:rsidP="26633124">
      <w:pPr>
        <w:pStyle w:val="ListParagraph"/>
        <w:numPr>
          <w:ilvl w:val="0"/>
          <w:numId w:val="8"/>
        </w:numPr>
        <w:spacing w:line="240" w:lineRule="auto"/>
        <w:rPr>
          <w:rFonts w:ascii="Palatino Linotype" w:hAnsi="Palatino Linotype"/>
          <w:color w:val="002060"/>
          <w:sz w:val="24"/>
          <w:szCs w:val="24"/>
        </w:rPr>
      </w:pPr>
      <w:r w:rsidRPr="00A1249A">
        <w:rPr>
          <w:rFonts w:ascii="Palatino Linotype" w:hAnsi="Palatino Linotype"/>
          <w:color w:val="002060"/>
          <w:sz w:val="24"/>
          <w:szCs w:val="24"/>
        </w:rPr>
        <w:t>Confidence in the four skills- reading, writing, listening and speaking</w:t>
      </w:r>
    </w:p>
    <w:p w14:paraId="234EF326" w14:textId="572AE622" w:rsidR="77B05D1C" w:rsidRPr="00A1249A" w:rsidRDefault="77B05D1C" w:rsidP="26633124">
      <w:pPr>
        <w:pStyle w:val="ListParagraph"/>
        <w:numPr>
          <w:ilvl w:val="0"/>
          <w:numId w:val="8"/>
        </w:numPr>
        <w:spacing w:line="240" w:lineRule="auto"/>
        <w:rPr>
          <w:rFonts w:ascii="Palatino Linotype" w:hAnsi="Palatino Linotype"/>
          <w:color w:val="002060"/>
          <w:sz w:val="24"/>
          <w:szCs w:val="24"/>
        </w:rPr>
      </w:pPr>
      <w:r w:rsidRPr="00A1249A">
        <w:rPr>
          <w:rFonts w:ascii="Palatino Linotype" w:hAnsi="Palatino Linotype"/>
          <w:color w:val="002060"/>
          <w:sz w:val="24"/>
          <w:szCs w:val="24"/>
        </w:rPr>
        <w:t>Asking and answering questions simple questions about themselves and others</w:t>
      </w:r>
    </w:p>
    <w:p w14:paraId="5075537A" w14:textId="2F0E9C4D" w:rsidR="77B05D1C" w:rsidRPr="00A1249A" w:rsidRDefault="77B05D1C" w:rsidP="26633124">
      <w:pPr>
        <w:pStyle w:val="ListParagraph"/>
        <w:numPr>
          <w:ilvl w:val="0"/>
          <w:numId w:val="8"/>
        </w:numPr>
        <w:spacing w:line="240" w:lineRule="auto"/>
        <w:rPr>
          <w:rFonts w:ascii="Palatino Linotype" w:hAnsi="Palatino Linotype"/>
          <w:color w:val="002060"/>
          <w:sz w:val="24"/>
          <w:szCs w:val="24"/>
        </w:rPr>
      </w:pPr>
      <w:r w:rsidRPr="00A1249A">
        <w:rPr>
          <w:rFonts w:ascii="Palatino Linotype" w:hAnsi="Palatino Linotype"/>
          <w:color w:val="002060"/>
          <w:sz w:val="24"/>
          <w:szCs w:val="24"/>
        </w:rPr>
        <w:t>To understand how to form verbs in present tense</w:t>
      </w:r>
    </w:p>
    <w:p w14:paraId="4F4046F0" w14:textId="7D28E3CC" w:rsidR="77B05D1C" w:rsidRPr="00A1249A" w:rsidRDefault="77B05D1C" w:rsidP="26633124">
      <w:pPr>
        <w:pStyle w:val="ListParagraph"/>
        <w:numPr>
          <w:ilvl w:val="0"/>
          <w:numId w:val="8"/>
        </w:numPr>
        <w:spacing w:line="240" w:lineRule="auto"/>
        <w:rPr>
          <w:rFonts w:ascii="Palatino Linotype" w:hAnsi="Palatino Linotype"/>
          <w:color w:val="002060"/>
          <w:sz w:val="24"/>
          <w:szCs w:val="24"/>
        </w:rPr>
      </w:pPr>
      <w:r w:rsidRPr="00A1249A">
        <w:rPr>
          <w:rFonts w:ascii="Palatino Linotype" w:hAnsi="Palatino Linotype"/>
          <w:color w:val="002060"/>
          <w:sz w:val="24"/>
          <w:szCs w:val="24"/>
        </w:rPr>
        <w:t>Giving answers and beginning to use opinions and complex sentences</w:t>
      </w:r>
    </w:p>
    <w:p w14:paraId="4947FF1E" w14:textId="6C8AB001" w:rsidR="26633124" w:rsidRPr="00A1249A" w:rsidRDefault="26633124" w:rsidP="26633124">
      <w:pPr>
        <w:spacing w:line="240" w:lineRule="auto"/>
        <w:rPr>
          <w:rFonts w:ascii="Palatino Linotype" w:hAnsi="Palatino Linotype"/>
          <w:color w:val="002060"/>
          <w:sz w:val="24"/>
          <w:szCs w:val="24"/>
        </w:rPr>
      </w:pPr>
    </w:p>
    <w:p w14:paraId="4E5B7EB7" w14:textId="0F0E18B6" w:rsidR="77B05D1C" w:rsidRPr="00A1249A" w:rsidRDefault="77B05D1C" w:rsidP="26633124">
      <w:pPr>
        <w:spacing w:line="240" w:lineRule="auto"/>
        <w:rPr>
          <w:rFonts w:ascii="Palatino Linotype" w:hAnsi="Palatino Linotype"/>
          <w:color w:val="002060"/>
          <w:sz w:val="24"/>
          <w:szCs w:val="24"/>
        </w:rPr>
      </w:pPr>
      <w:r w:rsidRPr="00A1249A">
        <w:rPr>
          <w:rFonts w:ascii="Palatino Linotype" w:hAnsi="Palatino Linotype"/>
          <w:b/>
          <w:bCs/>
          <w:color w:val="002060"/>
          <w:sz w:val="24"/>
          <w:szCs w:val="24"/>
        </w:rPr>
        <w:t>What do we expect by the end of year 8?</w:t>
      </w:r>
    </w:p>
    <w:p w14:paraId="75488727" w14:textId="6EC1A3C4" w:rsidR="26633124" w:rsidRPr="00A1249A" w:rsidRDefault="26633124" w:rsidP="26633124">
      <w:pPr>
        <w:spacing w:line="240" w:lineRule="auto"/>
        <w:rPr>
          <w:rFonts w:ascii="Palatino Linotype" w:hAnsi="Palatino Linotype"/>
          <w:color w:val="002060"/>
          <w:sz w:val="24"/>
          <w:szCs w:val="24"/>
        </w:rPr>
      </w:pPr>
    </w:p>
    <w:p w14:paraId="7E8ABC0B" w14:textId="1CB78C9C" w:rsidR="77B05D1C" w:rsidRPr="00A1249A" w:rsidRDefault="77B05D1C" w:rsidP="26633124">
      <w:pPr>
        <w:pStyle w:val="ListParagraph"/>
        <w:numPr>
          <w:ilvl w:val="0"/>
          <w:numId w:val="7"/>
        </w:numPr>
        <w:spacing w:line="240" w:lineRule="auto"/>
        <w:rPr>
          <w:rFonts w:ascii="Palatino Linotype" w:hAnsi="Palatino Linotype"/>
          <w:color w:val="002060"/>
          <w:sz w:val="24"/>
          <w:szCs w:val="24"/>
        </w:rPr>
      </w:pPr>
      <w:r w:rsidRPr="00A1249A">
        <w:rPr>
          <w:rFonts w:ascii="Palatino Linotype" w:hAnsi="Palatino Linotype"/>
          <w:color w:val="002060"/>
          <w:sz w:val="24"/>
          <w:szCs w:val="24"/>
        </w:rPr>
        <w:t>Increased confidence in the four skills, able to manipulate and understand more complex language</w:t>
      </w:r>
    </w:p>
    <w:p w14:paraId="610723F7" w14:textId="69919DE7" w:rsidR="77B05D1C" w:rsidRPr="00A1249A" w:rsidRDefault="77B05D1C" w:rsidP="26633124">
      <w:pPr>
        <w:pStyle w:val="ListParagraph"/>
        <w:numPr>
          <w:ilvl w:val="0"/>
          <w:numId w:val="7"/>
        </w:numPr>
        <w:spacing w:line="240" w:lineRule="auto"/>
        <w:rPr>
          <w:rFonts w:ascii="Palatino Linotype" w:hAnsi="Palatino Linotype"/>
          <w:color w:val="002060"/>
          <w:sz w:val="24"/>
          <w:szCs w:val="24"/>
        </w:rPr>
      </w:pPr>
      <w:r w:rsidRPr="00A1249A">
        <w:rPr>
          <w:rFonts w:ascii="Palatino Linotype" w:hAnsi="Palatino Linotype"/>
          <w:color w:val="002060"/>
          <w:sz w:val="24"/>
          <w:szCs w:val="24"/>
        </w:rPr>
        <w:t>Asking for and giving more complex answers, giving reasons and justifications</w:t>
      </w:r>
    </w:p>
    <w:p w14:paraId="0C76B4F6" w14:textId="6B26A27B" w:rsidR="77B05D1C" w:rsidRPr="00A1249A" w:rsidRDefault="77B05D1C" w:rsidP="26633124">
      <w:pPr>
        <w:pStyle w:val="ListParagraph"/>
        <w:numPr>
          <w:ilvl w:val="0"/>
          <w:numId w:val="7"/>
        </w:numPr>
        <w:spacing w:line="240" w:lineRule="auto"/>
        <w:rPr>
          <w:rFonts w:ascii="Palatino Linotype" w:hAnsi="Palatino Linotype"/>
          <w:color w:val="002060"/>
          <w:sz w:val="24"/>
          <w:szCs w:val="24"/>
        </w:rPr>
      </w:pPr>
      <w:r w:rsidRPr="00A1249A">
        <w:rPr>
          <w:rFonts w:ascii="Palatino Linotype" w:hAnsi="Palatino Linotype"/>
          <w:color w:val="002060"/>
          <w:sz w:val="24"/>
          <w:szCs w:val="24"/>
        </w:rPr>
        <w:t xml:space="preserve">Verbs in all three main tenses- present, </w:t>
      </w:r>
      <w:r w:rsidR="0274FADB" w:rsidRPr="00A1249A">
        <w:rPr>
          <w:rFonts w:ascii="Palatino Linotype" w:hAnsi="Palatino Linotype"/>
          <w:color w:val="002060"/>
          <w:sz w:val="24"/>
          <w:szCs w:val="24"/>
        </w:rPr>
        <w:t xml:space="preserve">and </w:t>
      </w:r>
      <w:r w:rsidRPr="00A1249A">
        <w:rPr>
          <w:rFonts w:ascii="Palatino Linotype" w:hAnsi="Palatino Linotype"/>
          <w:color w:val="002060"/>
          <w:sz w:val="24"/>
          <w:szCs w:val="24"/>
        </w:rPr>
        <w:t xml:space="preserve">future </w:t>
      </w:r>
    </w:p>
    <w:p w14:paraId="58DD6156" w14:textId="3DA2999C" w:rsidR="26633124" w:rsidRPr="00A1249A" w:rsidRDefault="77B05D1C" w:rsidP="3B7013F4">
      <w:pPr>
        <w:pStyle w:val="ListParagraph"/>
        <w:numPr>
          <w:ilvl w:val="0"/>
          <w:numId w:val="7"/>
        </w:numPr>
        <w:spacing w:line="240" w:lineRule="auto"/>
        <w:rPr>
          <w:rFonts w:ascii="Palatino Linotype" w:hAnsi="Palatino Linotype"/>
          <w:color w:val="002060"/>
          <w:sz w:val="24"/>
          <w:szCs w:val="24"/>
        </w:rPr>
      </w:pPr>
      <w:r w:rsidRPr="00A1249A">
        <w:rPr>
          <w:rFonts w:ascii="Palatino Linotype" w:hAnsi="Palatino Linotype"/>
          <w:color w:val="002060"/>
          <w:sz w:val="24"/>
          <w:szCs w:val="24"/>
        </w:rPr>
        <w:t>Increasing ability to predict meaning in context</w:t>
      </w:r>
    </w:p>
    <w:p w14:paraId="4102F9B9" w14:textId="3C6E72C8" w:rsidR="3B7013F4" w:rsidRPr="00A1249A" w:rsidRDefault="3B7013F4" w:rsidP="3B7013F4">
      <w:pPr>
        <w:spacing w:line="240" w:lineRule="auto"/>
        <w:rPr>
          <w:rFonts w:ascii="Palatino Linotype" w:hAnsi="Palatino Linotype"/>
          <w:color w:val="002060"/>
          <w:sz w:val="24"/>
          <w:szCs w:val="24"/>
        </w:rPr>
      </w:pPr>
    </w:p>
    <w:p w14:paraId="34438C27" w14:textId="28805089" w:rsidR="77B05D1C" w:rsidRPr="00A1249A" w:rsidRDefault="77B05D1C" w:rsidP="26633124">
      <w:pPr>
        <w:spacing w:line="240" w:lineRule="auto"/>
        <w:rPr>
          <w:rFonts w:ascii="Palatino Linotype" w:hAnsi="Palatino Linotype"/>
          <w:color w:val="002060"/>
          <w:sz w:val="24"/>
          <w:szCs w:val="24"/>
        </w:rPr>
      </w:pPr>
      <w:r w:rsidRPr="00A1249A">
        <w:rPr>
          <w:rFonts w:ascii="Palatino Linotype" w:hAnsi="Palatino Linotype"/>
          <w:b/>
          <w:bCs/>
          <w:color w:val="002060"/>
          <w:sz w:val="24"/>
          <w:szCs w:val="24"/>
        </w:rPr>
        <w:t>What do we expect by the end of year 9?</w:t>
      </w:r>
    </w:p>
    <w:p w14:paraId="591685F6" w14:textId="5E989364" w:rsidR="26633124" w:rsidRPr="00A1249A" w:rsidRDefault="26633124" w:rsidP="26633124">
      <w:pPr>
        <w:spacing w:line="240" w:lineRule="auto"/>
        <w:rPr>
          <w:rFonts w:ascii="Palatino Linotype" w:hAnsi="Palatino Linotype"/>
          <w:color w:val="002060"/>
          <w:sz w:val="24"/>
          <w:szCs w:val="24"/>
        </w:rPr>
      </w:pPr>
    </w:p>
    <w:p w14:paraId="4DC98E16" w14:textId="0B0F364F" w:rsidR="77B05D1C" w:rsidRPr="00A1249A" w:rsidRDefault="77B05D1C" w:rsidP="26633124">
      <w:pPr>
        <w:pStyle w:val="ListParagraph"/>
        <w:numPr>
          <w:ilvl w:val="0"/>
          <w:numId w:val="6"/>
        </w:numPr>
        <w:spacing w:line="240" w:lineRule="auto"/>
        <w:rPr>
          <w:rFonts w:ascii="Palatino Linotype" w:hAnsi="Palatino Linotype"/>
          <w:color w:val="002060"/>
          <w:sz w:val="24"/>
          <w:szCs w:val="24"/>
        </w:rPr>
      </w:pPr>
      <w:r w:rsidRPr="00A1249A">
        <w:rPr>
          <w:rFonts w:ascii="Palatino Linotype" w:hAnsi="Palatino Linotype"/>
          <w:color w:val="002060"/>
          <w:sz w:val="24"/>
          <w:szCs w:val="24"/>
        </w:rPr>
        <w:t>To be prepared for the GCSE course.</w:t>
      </w:r>
    </w:p>
    <w:p w14:paraId="3D2A775D" w14:textId="395E9612" w:rsidR="77B05D1C" w:rsidRPr="00A1249A" w:rsidRDefault="77B05D1C" w:rsidP="26633124">
      <w:pPr>
        <w:pStyle w:val="ListParagraph"/>
        <w:numPr>
          <w:ilvl w:val="0"/>
          <w:numId w:val="6"/>
        </w:numPr>
        <w:spacing w:line="240" w:lineRule="auto"/>
        <w:rPr>
          <w:rFonts w:ascii="Palatino Linotype" w:hAnsi="Palatino Linotype"/>
          <w:color w:val="002060"/>
          <w:sz w:val="24"/>
          <w:szCs w:val="24"/>
        </w:rPr>
      </w:pPr>
      <w:r w:rsidRPr="00A1249A">
        <w:rPr>
          <w:rFonts w:ascii="Palatino Linotype" w:hAnsi="Palatino Linotype"/>
          <w:color w:val="002060"/>
          <w:sz w:val="24"/>
          <w:szCs w:val="24"/>
        </w:rPr>
        <w:t>Increased awareness of the skills required for GCSE including translations, asking answering questions, giving opinions and justifications with increasing complexity, listening to GCSE style texts, writing GCSE style answers using SORE.</w:t>
      </w:r>
    </w:p>
    <w:p w14:paraId="7D85307D" w14:textId="1D4A4DDB" w:rsidR="2FFDBC52" w:rsidRPr="00A1249A" w:rsidRDefault="2FFDBC52" w:rsidP="3B7013F4">
      <w:pPr>
        <w:pStyle w:val="ListParagraph"/>
        <w:numPr>
          <w:ilvl w:val="0"/>
          <w:numId w:val="6"/>
        </w:numPr>
        <w:spacing w:line="240" w:lineRule="auto"/>
        <w:rPr>
          <w:rFonts w:ascii="Palatino Linotype" w:hAnsi="Palatino Linotype"/>
          <w:color w:val="002060"/>
          <w:sz w:val="24"/>
          <w:szCs w:val="24"/>
        </w:rPr>
      </w:pPr>
      <w:r w:rsidRPr="00A1249A">
        <w:rPr>
          <w:rFonts w:ascii="Palatino Linotype" w:hAnsi="Palatino Linotype"/>
          <w:color w:val="002060"/>
          <w:sz w:val="24"/>
          <w:szCs w:val="24"/>
        </w:rPr>
        <w:t>Using all 3 tenses</w:t>
      </w:r>
    </w:p>
    <w:p w14:paraId="3C97987D" w14:textId="7EE317CD" w:rsidR="767CC1C7" w:rsidRPr="00A1249A" w:rsidRDefault="767CC1C7" w:rsidP="3B7013F4">
      <w:pPr>
        <w:pStyle w:val="ListParagraph"/>
        <w:numPr>
          <w:ilvl w:val="0"/>
          <w:numId w:val="6"/>
        </w:numPr>
        <w:spacing w:line="240" w:lineRule="auto"/>
        <w:rPr>
          <w:rFonts w:ascii="Palatino Linotype" w:hAnsi="Palatino Linotype"/>
          <w:color w:val="002060"/>
          <w:sz w:val="24"/>
          <w:szCs w:val="24"/>
        </w:rPr>
      </w:pPr>
      <w:r w:rsidRPr="00A1249A">
        <w:rPr>
          <w:rFonts w:ascii="Palatino Linotype" w:hAnsi="Palatino Linotype"/>
          <w:color w:val="002060"/>
          <w:sz w:val="24"/>
          <w:szCs w:val="24"/>
        </w:rPr>
        <w:t>Giving reasons and opinions in 3 tenses</w:t>
      </w:r>
    </w:p>
    <w:p w14:paraId="26E3DBC4" w14:textId="68EF5E2D" w:rsidR="26633124" w:rsidRPr="00A1249A" w:rsidRDefault="26633124" w:rsidP="26633124">
      <w:pPr>
        <w:spacing w:line="240" w:lineRule="auto"/>
        <w:rPr>
          <w:rFonts w:ascii="Palatino Linotype" w:hAnsi="Palatino Linotype"/>
          <w:color w:val="002060"/>
          <w:sz w:val="24"/>
          <w:szCs w:val="24"/>
        </w:rPr>
      </w:pPr>
    </w:p>
    <w:p w14:paraId="64D6EB03" w14:textId="77777777" w:rsidR="00A1249A" w:rsidRDefault="00A1249A" w:rsidP="26633124">
      <w:pPr>
        <w:spacing w:line="240" w:lineRule="auto"/>
        <w:rPr>
          <w:rFonts w:ascii="Palatino Linotype" w:hAnsi="Palatino Linotype"/>
          <w:b/>
          <w:bCs/>
          <w:color w:val="002060"/>
          <w:sz w:val="24"/>
          <w:szCs w:val="24"/>
        </w:rPr>
      </w:pPr>
    </w:p>
    <w:p w14:paraId="16B2ADD1" w14:textId="77777777" w:rsidR="00A1249A" w:rsidRDefault="00A1249A" w:rsidP="26633124">
      <w:pPr>
        <w:spacing w:line="240" w:lineRule="auto"/>
        <w:rPr>
          <w:rFonts w:ascii="Palatino Linotype" w:hAnsi="Palatino Linotype"/>
          <w:b/>
          <w:bCs/>
          <w:color w:val="002060"/>
          <w:sz w:val="24"/>
          <w:szCs w:val="24"/>
        </w:rPr>
      </w:pPr>
    </w:p>
    <w:p w14:paraId="516ACC22" w14:textId="77777777" w:rsidR="00A1249A" w:rsidRDefault="00A1249A" w:rsidP="26633124">
      <w:pPr>
        <w:spacing w:line="240" w:lineRule="auto"/>
        <w:rPr>
          <w:rFonts w:ascii="Palatino Linotype" w:hAnsi="Palatino Linotype"/>
          <w:b/>
          <w:bCs/>
          <w:color w:val="002060"/>
          <w:sz w:val="24"/>
          <w:szCs w:val="24"/>
        </w:rPr>
      </w:pPr>
    </w:p>
    <w:p w14:paraId="4D20B660" w14:textId="5FC2DB7A" w:rsidR="77B05D1C" w:rsidRPr="00A1249A" w:rsidRDefault="77B05D1C" w:rsidP="26633124">
      <w:pPr>
        <w:spacing w:line="240" w:lineRule="auto"/>
        <w:rPr>
          <w:rFonts w:ascii="Palatino Linotype" w:hAnsi="Palatino Linotype"/>
          <w:color w:val="002060"/>
          <w:sz w:val="24"/>
          <w:szCs w:val="24"/>
        </w:rPr>
      </w:pPr>
      <w:r w:rsidRPr="00A1249A">
        <w:rPr>
          <w:rFonts w:ascii="Palatino Linotype" w:hAnsi="Palatino Linotype"/>
          <w:b/>
          <w:bCs/>
          <w:color w:val="002060"/>
          <w:sz w:val="24"/>
          <w:szCs w:val="24"/>
        </w:rPr>
        <w:lastRenderedPageBreak/>
        <w:t>Key Stage 4</w:t>
      </w:r>
    </w:p>
    <w:p w14:paraId="29C81B0E" w14:textId="726DEDCF" w:rsidR="26633124" w:rsidRPr="00A1249A" w:rsidRDefault="26633124" w:rsidP="26633124">
      <w:pPr>
        <w:spacing w:line="240" w:lineRule="auto"/>
        <w:rPr>
          <w:rFonts w:ascii="Palatino Linotype" w:hAnsi="Palatino Linotype"/>
          <w:color w:val="002060"/>
          <w:sz w:val="24"/>
          <w:szCs w:val="24"/>
        </w:rPr>
      </w:pPr>
    </w:p>
    <w:p w14:paraId="48551A5E" w14:textId="4D0E981D" w:rsidR="77B05D1C" w:rsidRPr="00A1249A" w:rsidRDefault="77B05D1C" w:rsidP="26633124">
      <w:pPr>
        <w:spacing w:line="240" w:lineRule="auto"/>
        <w:rPr>
          <w:rFonts w:ascii="Palatino Linotype" w:hAnsi="Palatino Linotype"/>
          <w:color w:val="002060"/>
          <w:sz w:val="24"/>
          <w:szCs w:val="24"/>
        </w:rPr>
      </w:pPr>
      <w:r w:rsidRPr="00A1249A">
        <w:rPr>
          <w:rFonts w:ascii="Palatino Linotype" w:hAnsi="Palatino Linotype"/>
          <w:b/>
          <w:bCs/>
          <w:color w:val="002060"/>
          <w:sz w:val="24"/>
          <w:szCs w:val="24"/>
        </w:rPr>
        <w:t>What do we expect by the end of year 10?</w:t>
      </w:r>
    </w:p>
    <w:p w14:paraId="6156470E" w14:textId="763CF9D2" w:rsidR="26633124" w:rsidRPr="00A1249A" w:rsidRDefault="26633124" w:rsidP="26633124">
      <w:pPr>
        <w:spacing w:line="240" w:lineRule="auto"/>
        <w:rPr>
          <w:rFonts w:ascii="Palatino Linotype" w:hAnsi="Palatino Linotype"/>
          <w:color w:val="002060"/>
          <w:sz w:val="24"/>
          <w:szCs w:val="24"/>
        </w:rPr>
      </w:pPr>
    </w:p>
    <w:p w14:paraId="5FF51B7D" w14:textId="73BF702A" w:rsidR="77B05D1C" w:rsidRPr="00A1249A" w:rsidRDefault="77B05D1C" w:rsidP="26633124">
      <w:pPr>
        <w:pStyle w:val="ListParagraph"/>
        <w:numPr>
          <w:ilvl w:val="0"/>
          <w:numId w:val="5"/>
        </w:numPr>
        <w:spacing w:line="240" w:lineRule="auto"/>
        <w:rPr>
          <w:rFonts w:ascii="Palatino Linotype" w:hAnsi="Palatino Linotype"/>
          <w:color w:val="002060"/>
          <w:sz w:val="24"/>
          <w:szCs w:val="24"/>
        </w:rPr>
      </w:pPr>
      <w:r w:rsidRPr="00A1249A">
        <w:rPr>
          <w:rFonts w:ascii="Palatino Linotype" w:hAnsi="Palatino Linotype"/>
          <w:color w:val="002060"/>
          <w:sz w:val="24"/>
          <w:szCs w:val="24"/>
        </w:rPr>
        <w:t>As above except scaffolded to begin moving from doing the skills at foundation tier to the higher tier.</w:t>
      </w:r>
    </w:p>
    <w:p w14:paraId="7DCD55C6" w14:textId="5DE2508B" w:rsidR="77B05D1C" w:rsidRPr="00A1249A" w:rsidRDefault="77B05D1C" w:rsidP="26633124">
      <w:pPr>
        <w:pStyle w:val="ListParagraph"/>
        <w:numPr>
          <w:ilvl w:val="0"/>
          <w:numId w:val="5"/>
        </w:numPr>
        <w:spacing w:line="240" w:lineRule="auto"/>
        <w:rPr>
          <w:rFonts w:ascii="Palatino Linotype" w:hAnsi="Palatino Linotype"/>
          <w:color w:val="002060"/>
          <w:sz w:val="24"/>
          <w:szCs w:val="24"/>
        </w:rPr>
      </w:pPr>
      <w:r w:rsidRPr="00A1249A">
        <w:rPr>
          <w:rFonts w:ascii="Palatino Linotype" w:hAnsi="Palatino Linotype"/>
          <w:color w:val="002060"/>
          <w:sz w:val="24"/>
          <w:szCs w:val="24"/>
        </w:rPr>
        <w:t xml:space="preserve">Feeling very familiar writing </w:t>
      </w:r>
      <w:proofErr w:type="gramStart"/>
      <w:r w:rsidR="4BFEE31E" w:rsidRPr="00A1249A">
        <w:rPr>
          <w:rFonts w:ascii="Palatino Linotype" w:hAnsi="Palatino Linotype"/>
          <w:color w:val="002060"/>
          <w:sz w:val="24"/>
          <w:szCs w:val="24"/>
        </w:rPr>
        <w:t>90 word</w:t>
      </w:r>
      <w:proofErr w:type="gramEnd"/>
      <w:r w:rsidRPr="00A1249A">
        <w:rPr>
          <w:rFonts w:ascii="Palatino Linotype" w:hAnsi="Palatino Linotype"/>
          <w:color w:val="002060"/>
          <w:sz w:val="24"/>
          <w:szCs w:val="24"/>
        </w:rPr>
        <w:t xml:space="preserve"> paragraphs as well as introducing more complexity using TAILORED</w:t>
      </w:r>
      <w:r w:rsidR="0AB7D45D" w:rsidRPr="00A1249A">
        <w:rPr>
          <w:rFonts w:ascii="Palatino Linotype" w:hAnsi="Palatino Linotype"/>
          <w:color w:val="002060"/>
          <w:sz w:val="24"/>
          <w:szCs w:val="24"/>
        </w:rPr>
        <w:t xml:space="preserve"> –</w:t>
      </w:r>
      <w:proofErr w:type="gramStart"/>
      <w:r w:rsidR="0AB7D45D" w:rsidRPr="00A1249A">
        <w:rPr>
          <w:rFonts w:ascii="Palatino Linotype" w:hAnsi="Palatino Linotype"/>
          <w:color w:val="002060"/>
          <w:sz w:val="24"/>
          <w:szCs w:val="24"/>
        </w:rPr>
        <w:t>150 word</w:t>
      </w:r>
      <w:proofErr w:type="gramEnd"/>
      <w:r w:rsidR="0AB7D45D" w:rsidRPr="00A1249A">
        <w:rPr>
          <w:rFonts w:ascii="Palatino Linotype" w:hAnsi="Palatino Linotype"/>
          <w:color w:val="002060"/>
          <w:sz w:val="24"/>
          <w:szCs w:val="24"/>
        </w:rPr>
        <w:t xml:space="preserve"> paragraphs -</w:t>
      </w:r>
      <w:r w:rsidRPr="00A1249A">
        <w:rPr>
          <w:rFonts w:ascii="Palatino Linotype" w:hAnsi="Palatino Linotype"/>
          <w:color w:val="002060"/>
          <w:sz w:val="24"/>
          <w:szCs w:val="24"/>
        </w:rPr>
        <w:t>plus transferring these same skills into the speaking.</w:t>
      </w:r>
    </w:p>
    <w:p w14:paraId="41594048" w14:textId="2380A106" w:rsidR="77B05D1C" w:rsidRPr="00A1249A" w:rsidRDefault="77B05D1C" w:rsidP="26633124">
      <w:pPr>
        <w:pStyle w:val="ListParagraph"/>
        <w:numPr>
          <w:ilvl w:val="0"/>
          <w:numId w:val="5"/>
        </w:numPr>
        <w:spacing w:line="240" w:lineRule="auto"/>
        <w:rPr>
          <w:rFonts w:ascii="Palatino Linotype" w:hAnsi="Palatino Linotype"/>
          <w:color w:val="002060"/>
          <w:sz w:val="24"/>
          <w:szCs w:val="24"/>
        </w:rPr>
      </w:pPr>
      <w:r w:rsidRPr="00A1249A">
        <w:rPr>
          <w:rFonts w:ascii="Palatino Linotype" w:hAnsi="Palatino Linotype"/>
          <w:color w:val="002060"/>
          <w:sz w:val="24"/>
          <w:szCs w:val="24"/>
        </w:rPr>
        <w:t>Increased understanding of examination requirements.</w:t>
      </w:r>
    </w:p>
    <w:p w14:paraId="2EFC93C4" w14:textId="67EC51F7" w:rsidR="77B05D1C" w:rsidRPr="00A1249A" w:rsidRDefault="77B05D1C" w:rsidP="26633124">
      <w:pPr>
        <w:pStyle w:val="ListParagraph"/>
        <w:numPr>
          <w:ilvl w:val="0"/>
          <w:numId w:val="5"/>
        </w:numPr>
        <w:spacing w:line="240" w:lineRule="auto"/>
        <w:rPr>
          <w:rFonts w:ascii="Palatino Linotype" w:hAnsi="Palatino Linotype"/>
          <w:color w:val="002060"/>
          <w:sz w:val="24"/>
          <w:szCs w:val="24"/>
        </w:rPr>
      </w:pPr>
      <w:r w:rsidRPr="00A1249A">
        <w:rPr>
          <w:rFonts w:ascii="Palatino Linotype" w:hAnsi="Palatino Linotype"/>
          <w:color w:val="002060"/>
          <w:sz w:val="24"/>
          <w:szCs w:val="24"/>
        </w:rPr>
        <w:t>Increasing independence in vocabulary learning.</w:t>
      </w:r>
    </w:p>
    <w:p w14:paraId="69076157" w14:textId="3414665B" w:rsidR="26633124" w:rsidRPr="00A1249A" w:rsidRDefault="26633124" w:rsidP="26633124">
      <w:pPr>
        <w:spacing w:line="240" w:lineRule="auto"/>
        <w:rPr>
          <w:rFonts w:ascii="Palatino Linotype" w:hAnsi="Palatino Linotype"/>
          <w:color w:val="002060"/>
          <w:sz w:val="24"/>
          <w:szCs w:val="24"/>
        </w:rPr>
      </w:pPr>
    </w:p>
    <w:p w14:paraId="4D2CB32C" w14:textId="15AF4C47" w:rsidR="77B05D1C" w:rsidRPr="00A1249A" w:rsidRDefault="77B05D1C" w:rsidP="26633124">
      <w:pPr>
        <w:spacing w:line="240" w:lineRule="auto"/>
        <w:rPr>
          <w:rFonts w:ascii="Palatino Linotype" w:hAnsi="Palatino Linotype"/>
          <w:color w:val="002060"/>
          <w:sz w:val="24"/>
          <w:szCs w:val="24"/>
        </w:rPr>
      </w:pPr>
      <w:r w:rsidRPr="00A1249A">
        <w:rPr>
          <w:rFonts w:ascii="Palatino Linotype" w:hAnsi="Palatino Linotype"/>
          <w:b/>
          <w:bCs/>
          <w:color w:val="002060"/>
          <w:sz w:val="24"/>
          <w:szCs w:val="24"/>
        </w:rPr>
        <w:t>What do we expect by the end of year 11?</w:t>
      </w:r>
    </w:p>
    <w:p w14:paraId="314737C8" w14:textId="37104330" w:rsidR="26633124" w:rsidRPr="00A1249A" w:rsidRDefault="26633124" w:rsidP="26633124">
      <w:pPr>
        <w:spacing w:line="240" w:lineRule="auto"/>
        <w:rPr>
          <w:rFonts w:ascii="Palatino Linotype" w:hAnsi="Palatino Linotype"/>
          <w:color w:val="002060"/>
          <w:sz w:val="24"/>
          <w:szCs w:val="24"/>
        </w:rPr>
      </w:pPr>
    </w:p>
    <w:p w14:paraId="2D287F14" w14:textId="4ECCEA77" w:rsidR="77B05D1C" w:rsidRPr="00A1249A" w:rsidRDefault="77B05D1C" w:rsidP="26633124">
      <w:pPr>
        <w:pStyle w:val="ListParagraph"/>
        <w:numPr>
          <w:ilvl w:val="0"/>
          <w:numId w:val="4"/>
        </w:numPr>
        <w:spacing w:line="240" w:lineRule="auto"/>
        <w:rPr>
          <w:rFonts w:ascii="Palatino Linotype" w:hAnsi="Palatino Linotype"/>
          <w:color w:val="002060"/>
          <w:sz w:val="24"/>
          <w:szCs w:val="24"/>
        </w:rPr>
      </w:pPr>
      <w:r w:rsidRPr="00A1249A">
        <w:rPr>
          <w:rFonts w:ascii="Palatino Linotype" w:hAnsi="Palatino Linotype"/>
          <w:color w:val="002060"/>
          <w:sz w:val="24"/>
          <w:szCs w:val="24"/>
        </w:rPr>
        <w:t>Working at the higher tier level in all four skills.</w:t>
      </w:r>
    </w:p>
    <w:p w14:paraId="123E5EA7" w14:textId="56FF571F" w:rsidR="77B05D1C" w:rsidRPr="00A1249A" w:rsidRDefault="77B05D1C" w:rsidP="26633124">
      <w:pPr>
        <w:pStyle w:val="ListParagraph"/>
        <w:numPr>
          <w:ilvl w:val="0"/>
          <w:numId w:val="4"/>
        </w:numPr>
        <w:spacing w:line="240" w:lineRule="auto"/>
        <w:rPr>
          <w:rFonts w:ascii="Palatino Linotype" w:hAnsi="Palatino Linotype"/>
          <w:color w:val="002060"/>
          <w:sz w:val="24"/>
          <w:szCs w:val="24"/>
        </w:rPr>
      </w:pPr>
      <w:r w:rsidRPr="00A1249A">
        <w:rPr>
          <w:rFonts w:ascii="Palatino Linotype" w:hAnsi="Palatino Linotype"/>
          <w:color w:val="002060"/>
          <w:sz w:val="24"/>
          <w:szCs w:val="24"/>
        </w:rPr>
        <w:t>SORE</w:t>
      </w:r>
      <w:r w:rsidR="47E669DA" w:rsidRPr="00A1249A">
        <w:rPr>
          <w:rFonts w:ascii="Palatino Linotype" w:hAnsi="Palatino Linotype"/>
          <w:color w:val="002060"/>
          <w:sz w:val="24"/>
          <w:szCs w:val="24"/>
        </w:rPr>
        <w:t xml:space="preserve"> – 90 worder </w:t>
      </w:r>
      <w:r w:rsidRPr="00A1249A">
        <w:rPr>
          <w:rFonts w:ascii="Palatino Linotype" w:hAnsi="Palatino Linotype"/>
          <w:color w:val="002060"/>
          <w:sz w:val="24"/>
          <w:szCs w:val="24"/>
        </w:rPr>
        <w:t>and TAILORED</w:t>
      </w:r>
      <w:r w:rsidR="11CC0CAC" w:rsidRPr="00A1249A">
        <w:rPr>
          <w:rFonts w:ascii="Palatino Linotype" w:hAnsi="Palatino Linotype"/>
          <w:color w:val="002060"/>
          <w:sz w:val="24"/>
          <w:szCs w:val="24"/>
        </w:rPr>
        <w:t>- 150 worder</w:t>
      </w:r>
      <w:r w:rsidRPr="00A1249A">
        <w:rPr>
          <w:rFonts w:ascii="Palatino Linotype" w:hAnsi="Palatino Linotype"/>
          <w:color w:val="002060"/>
          <w:sz w:val="24"/>
          <w:szCs w:val="24"/>
        </w:rPr>
        <w:t xml:space="preserve"> embedded as are good translation skills in writing.</w:t>
      </w:r>
    </w:p>
    <w:p w14:paraId="1D7A0C56" w14:textId="4F5AF697" w:rsidR="77B05D1C" w:rsidRPr="00A1249A" w:rsidRDefault="77B05D1C" w:rsidP="26633124">
      <w:pPr>
        <w:pStyle w:val="ListParagraph"/>
        <w:numPr>
          <w:ilvl w:val="0"/>
          <w:numId w:val="4"/>
        </w:numPr>
        <w:spacing w:line="240" w:lineRule="auto"/>
        <w:rPr>
          <w:rFonts w:ascii="Palatino Linotype" w:hAnsi="Palatino Linotype"/>
          <w:color w:val="002060"/>
          <w:sz w:val="24"/>
          <w:szCs w:val="24"/>
        </w:rPr>
      </w:pPr>
      <w:r w:rsidRPr="00A1249A">
        <w:rPr>
          <w:rFonts w:ascii="Palatino Linotype" w:hAnsi="Palatino Linotype"/>
          <w:color w:val="002060"/>
          <w:sz w:val="24"/>
          <w:szCs w:val="24"/>
        </w:rPr>
        <w:t>Reading and predicting are practised as are listening skills.</w:t>
      </w:r>
    </w:p>
    <w:p w14:paraId="3FBFDAC9" w14:textId="591E6DFC" w:rsidR="77B05D1C" w:rsidRPr="00A1249A" w:rsidRDefault="77B05D1C" w:rsidP="26633124">
      <w:pPr>
        <w:pStyle w:val="ListParagraph"/>
        <w:numPr>
          <w:ilvl w:val="0"/>
          <w:numId w:val="4"/>
        </w:numPr>
        <w:spacing w:line="240" w:lineRule="auto"/>
        <w:rPr>
          <w:rFonts w:ascii="Palatino Linotype" w:hAnsi="Palatino Linotype"/>
          <w:color w:val="002060"/>
          <w:sz w:val="24"/>
          <w:szCs w:val="24"/>
        </w:rPr>
      </w:pPr>
      <w:r w:rsidRPr="00A1249A">
        <w:rPr>
          <w:rFonts w:ascii="Palatino Linotype" w:hAnsi="Palatino Linotype"/>
          <w:color w:val="002060"/>
          <w:sz w:val="24"/>
          <w:szCs w:val="24"/>
        </w:rPr>
        <w:t>Spoken practise regularly practised in pairs and groups.</w:t>
      </w:r>
    </w:p>
    <w:p w14:paraId="74070BDE" w14:textId="7DD92A15" w:rsidR="77B05D1C" w:rsidRPr="00A1249A" w:rsidRDefault="77B05D1C" w:rsidP="26633124">
      <w:pPr>
        <w:pStyle w:val="ListParagraph"/>
        <w:numPr>
          <w:ilvl w:val="0"/>
          <w:numId w:val="4"/>
        </w:numPr>
        <w:spacing w:line="240" w:lineRule="auto"/>
        <w:rPr>
          <w:rFonts w:ascii="Palatino Linotype" w:hAnsi="Palatino Linotype"/>
          <w:color w:val="002060"/>
          <w:sz w:val="24"/>
          <w:szCs w:val="24"/>
        </w:rPr>
      </w:pPr>
      <w:r w:rsidRPr="00A1249A">
        <w:rPr>
          <w:rFonts w:ascii="Palatino Linotype" w:hAnsi="Palatino Linotype"/>
          <w:color w:val="002060"/>
          <w:sz w:val="24"/>
          <w:szCs w:val="24"/>
        </w:rPr>
        <w:t>Regular independent learning of vocabulary embedded.</w:t>
      </w:r>
    </w:p>
    <w:p w14:paraId="1FF07BF5" w14:textId="6E6F586A" w:rsidR="26633124" w:rsidRPr="00A1249A" w:rsidRDefault="26633124" w:rsidP="26633124">
      <w:pPr>
        <w:spacing w:after="0" w:line="240" w:lineRule="auto"/>
        <w:rPr>
          <w:rFonts w:ascii="Palatino Linotype" w:hAnsi="Palatino Linotype"/>
          <w:color w:val="002060"/>
          <w:sz w:val="24"/>
          <w:szCs w:val="24"/>
        </w:rPr>
      </w:pPr>
    </w:p>
    <w:p w14:paraId="15342E60" w14:textId="298137B3" w:rsidR="00201601" w:rsidRPr="00A1249A" w:rsidRDefault="00201601" w:rsidP="3B7013F4">
      <w:pPr>
        <w:spacing w:after="0" w:line="240" w:lineRule="auto"/>
        <w:rPr>
          <w:rFonts w:ascii="Palatino Linotype" w:hAnsi="Palatino Linotype"/>
          <w:b/>
          <w:bCs/>
          <w:color w:val="002060"/>
          <w:sz w:val="24"/>
          <w:szCs w:val="24"/>
        </w:rPr>
      </w:pPr>
    </w:p>
    <w:p w14:paraId="71DCB018" w14:textId="531930DF" w:rsidR="00201601" w:rsidRPr="00A1249A" w:rsidRDefault="00201601" w:rsidP="59DE4C9F">
      <w:pPr>
        <w:rPr>
          <w:rFonts w:ascii="Palatino Linotype" w:hAnsi="Palatino Linotype"/>
          <w:color w:val="002060"/>
          <w:sz w:val="24"/>
          <w:szCs w:val="24"/>
        </w:rPr>
      </w:pPr>
    </w:p>
    <w:p w14:paraId="17E3D163" w14:textId="577B1D19" w:rsidR="417AC0C6" w:rsidRPr="00A1249A" w:rsidRDefault="417AC0C6" w:rsidP="59DE4C9F">
      <w:pPr>
        <w:rPr>
          <w:rFonts w:ascii="Palatino Linotype" w:hAnsi="Palatino Linotype"/>
          <w:color w:val="002060"/>
          <w:sz w:val="24"/>
          <w:szCs w:val="24"/>
        </w:rPr>
      </w:pPr>
    </w:p>
    <w:p w14:paraId="4B644A8D" w14:textId="31DF9325" w:rsidR="00201601" w:rsidRPr="00A1249A" w:rsidRDefault="00201601">
      <w:pPr>
        <w:rPr>
          <w:rFonts w:ascii="Palatino Linotype" w:hAnsi="Palatino Linotype"/>
          <w:color w:val="002060"/>
          <w:sz w:val="24"/>
          <w:szCs w:val="24"/>
        </w:rPr>
      </w:pPr>
    </w:p>
    <w:sectPr w:rsidR="00201601" w:rsidRPr="00A1249A" w:rsidSect="00201601">
      <w:headerReference w:type="default" r:id="rId19"/>
      <w:pgSz w:w="11906" w:h="16838"/>
      <w:pgMar w:top="1440" w:right="1440" w:bottom="1440" w:left="144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2330C" w14:textId="77777777" w:rsidR="00401D91" w:rsidRDefault="00401D91">
      <w:pPr>
        <w:spacing w:after="0" w:line="240" w:lineRule="auto"/>
      </w:pPr>
      <w:r>
        <w:separator/>
      </w:r>
    </w:p>
  </w:endnote>
  <w:endnote w:type="continuationSeparator" w:id="0">
    <w:p w14:paraId="080F14D3" w14:textId="77777777" w:rsidR="00401D91" w:rsidRDefault="00401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QA Chevin Pro Medium">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766CF" w14:textId="77777777" w:rsidR="0061561A" w:rsidRDefault="005028A9">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24</w:t>
    </w:r>
    <w:r>
      <w:rPr>
        <w:color w:val="000000"/>
      </w:rPr>
      <w:fldChar w:fldCharType="end"/>
    </w:r>
  </w:p>
  <w:p w14:paraId="2135056F" w14:textId="77777777" w:rsidR="0061561A" w:rsidRDefault="0061561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5D940" w14:textId="77777777" w:rsidR="00401D91" w:rsidRDefault="00401D91">
      <w:pPr>
        <w:spacing w:after="0" w:line="240" w:lineRule="auto"/>
      </w:pPr>
      <w:r>
        <w:separator/>
      </w:r>
    </w:p>
  </w:footnote>
  <w:footnote w:type="continuationSeparator" w:id="0">
    <w:p w14:paraId="722116D0" w14:textId="77777777" w:rsidR="00401D91" w:rsidRDefault="00401D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6633124" w14:paraId="4068AAD7" w14:textId="77777777" w:rsidTr="26633124">
      <w:tc>
        <w:tcPr>
          <w:tcW w:w="3005" w:type="dxa"/>
        </w:tcPr>
        <w:p w14:paraId="50573F5E" w14:textId="7FF94ADF" w:rsidR="26633124" w:rsidRDefault="26633124" w:rsidP="26633124">
          <w:pPr>
            <w:pStyle w:val="Header"/>
            <w:ind w:left="-115"/>
          </w:pPr>
        </w:p>
      </w:tc>
      <w:tc>
        <w:tcPr>
          <w:tcW w:w="3005" w:type="dxa"/>
        </w:tcPr>
        <w:p w14:paraId="59F0DED9" w14:textId="336D0541" w:rsidR="26633124" w:rsidRDefault="26633124" w:rsidP="26633124">
          <w:pPr>
            <w:pStyle w:val="Header"/>
            <w:jc w:val="center"/>
          </w:pPr>
        </w:p>
      </w:tc>
      <w:tc>
        <w:tcPr>
          <w:tcW w:w="3005" w:type="dxa"/>
        </w:tcPr>
        <w:p w14:paraId="15B112B6" w14:textId="6223C018" w:rsidR="26633124" w:rsidRDefault="26633124" w:rsidP="26633124">
          <w:pPr>
            <w:pStyle w:val="Header"/>
            <w:ind w:right="-115"/>
            <w:jc w:val="right"/>
          </w:pPr>
        </w:p>
      </w:tc>
    </w:tr>
  </w:tbl>
  <w:p w14:paraId="3CE1E5D9" w14:textId="53499BBA" w:rsidR="26633124" w:rsidRDefault="26633124" w:rsidP="266331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6633124" w14:paraId="1F4F8DD6" w14:textId="77777777" w:rsidTr="26633124">
      <w:tc>
        <w:tcPr>
          <w:tcW w:w="3005" w:type="dxa"/>
        </w:tcPr>
        <w:p w14:paraId="71A8C090" w14:textId="23FD159A" w:rsidR="26633124" w:rsidRDefault="26633124" w:rsidP="26633124">
          <w:pPr>
            <w:pStyle w:val="Header"/>
            <w:ind w:left="-115"/>
          </w:pPr>
        </w:p>
      </w:tc>
      <w:tc>
        <w:tcPr>
          <w:tcW w:w="3005" w:type="dxa"/>
        </w:tcPr>
        <w:p w14:paraId="644CD509" w14:textId="68E75E9F" w:rsidR="26633124" w:rsidRDefault="26633124" w:rsidP="26633124">
          <w:pPr>
            <w:pStyle w:val="Header"/>
            <w:jc w:val="center"/>
          </w:pPr>
        </w:p>
      </w:tc>
      <w:tc>
        <w:tcPr>
          <w:tcW w:w="3005" w:type="dxa"/>
        </w:tcPr>
        <w:p w14:paraId="09D35F78" w14:textId="7F4624EF" w:rsidR="26633124" w:rsidRDefault="26633124" w:rsidP="26633124">
          <w:pPr>
            <w:pStyle w:val="Header"/>
            <w:ind w:right="-115"/>
            <w:jc w:val="right"/>
          </w:pPr>
        </w:p>
      </w:tc>
    </w:tr>
  </w:tbl>
  <w:p w14:paraId="117900DC" w14:textId="3B2B2D53" w:rsidR="26633124" w:rsidRDefault="26633124" w:rsidP="266331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26633124" w14:paraId="5FFA19FC" w14:textId="77777777" w:rsidTr="26633124">
      <w:tc>
        <w:tcPr>
          <w:tcW w:w="4650" w:type="dxa"/>
        </w:tcPr>
        <w:p w14:paraId="7ABFA07F" w14:textId="7DC5EFB1" w:rsidR="26633124" w:rsidRDefault="26633124" w:rsidP="26633124">
          <w:pPr>
            <w:pStyle w:val="Header"/>
            <w:ind w:left="-115"/>
          </w:pPr>
        </w:p>
      </w:tc>
      <w:tc>
        <w:tcPr>
          <w:tcW w:w="4650" w:type="dxa"/>
        </w:tcPr>
        <w:p w14:paraId="3AE18AEB" w14:textId="2662235C" w:rsidR="26633124" w:rsidRDefault="26633124" w:rsidP="26633124">
          <w:pPr>
            <w:pStyle w:val="Header"/>
            <w:jc w:val="center"/>
          </w:pPr>
        </w:p>
      </w:tc>
      <w:tc>
        <w:tcPr>
          <w:tcW w:w="4650" w:type="dxa"/>
        </w:tcPr>
        <w:p w14:paraId="0751E554" w14:textId="7DE736E4" w:rsidR="26633124" w:rsidRDefault="26633124" w:rsidP="26633124">
          <w:pPr>
            <w:pStyle w:val="Header"/>
            <w:ind w:right="-115"/>
            <w:jc w:val="right"/>
          </w:pPr>
        </w:p>
      </w:tc>
    </w:tr>
  </w:tbl>
  <w:p w14:paraId="5A9E3878" w14:textId="6586D747" w:rsidR="26633124" w:rsidRDefault="26633124" w:rsidP="2663312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6633124" w14:paraId="3C838CEE" w14:textId="77777777" w:rsidTr="26633124">
      <w:tc>
        <w:tcPr>
          <w:tcW w:w="3005" w:type="dxa"/>
        </w:tcPr>
        <w:p w14:paraId="0FC86975" w14:textId="284D6A36" w:rsidR="26633124" w:rsidRDefault="26633124" w:rsidP="26633124">
          <w:pPr>
            <w:pStyle w:val="Header"/>
            <w:ind w:left="-115"/>
          </w:pPr>
        </w:p>
      </w:tc>
      <w:tc>
        <w:tcPr>
          <w:tcW w:w="3005" w:type="dxa"/>
        </w:tcPr>
        <w:p w14:paraId="27DB420F" w14:textId="1BA40F6A" w:rsidR="26633124" w:rsidRDefault="26633124" w:rsidP="26633124">
          <w:pPr>
            <w:pStyle w:val="Header"/>
            <w:jc w:val="center"/>
          </w:pPr>
        </w:p>
      </w:tc>
      <w:tc>
        <w:tcPr>
          <w:tcW w:w="3005" w:type="dxa"/>
        </w:tcPr>
        <w:p w14:paraId="5E165C7B" w14:textId="6506AE86" w:rsidR="26633124" w:rsidRDefault="26633124" w:rsidP="26633124">
          <w:pPr>
            <w:pStyle w:val="Header"/>
            <w:ind w:right="-115"/>
            <w:jc w:val="right"/>
          </w:pPr>
        </w:p>
      </w:tc>
    </w:tr>
  </w:tbl>
  <w:p w14:paraId="35E78E48" w14:textId="48898C13" w:rsidR="26633124" w:rsidRDefault="26633124" w:rsidP="266331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D0514"/>
    <w:multiLevelType w:val="multilevel"/>
    <w:tmpl w:val="FB5ED6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1D3062"/>
    <w:multiLevelType w:val="multilevel"/>
    <w:tmpl w:val="A418A5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E6053B1"/>
    <w:multiLevelType w:val="hybridMultilevel"/>
    <w:tmpl w:val="48D6AE18"/>
    <w:lvl w:ilvl="0" w:tplc="47ACF7C8">
      <w:start w:val="1"/>
      <w:numFmt w:val="bullet"/>
      <w:lvlText w:val=""/>
      <w:lvlJc w:val="left"/>
      <w:pPr>
        <w:ind w:left="720" w:hanging="360"/>
      </w:pPr>
      <w:rPr>
        <w:rFonts w:ascii="Symbol" w:hAnsi="Symbol" w:hint="default"/>
      </w:rPr>
    </w:lvl>
    <w:lvl w:ilvl="1" w:tplc="3B34C592">
      <w:start w:val="1"/>
      <w:numFmt w:val="bullet"/>
      <w:lvlText w:val="o"/>
      <w:lvlJc w:val="left"/>
      <w:pPr>
        <w:ind w:left="1440" w:hanging="360"/>
      </w:pPr>
      <w:rPr>
        <w:rFonts w:ascii="Courier New" w:hAnsi="Courier New" w:hint="default"/>
      </w:rPr>
    </w:lvl>
    <w:lvl w:ilvl="2" w:tplc="E670E5AC">
      <w:start w:val="1"/>
      <w:numFmt w:val="bullet"/>
      <w:lvlText w:val=""/>
      <w:lvlJc w:val="left"/>
      <w:pPr>
        <w:ind w:left="2160" w:hanging="360"/>
      </w:pPr>
      <w:rPr>
        <w:rFonts w:ascii="Wingdings" w:hAnsi="Wingdings" w:hint="default"/>
      </w:rPr>
    </w:lvl>
    <w:lvl w:ilvl="3" w:tplc="AC4A31A2">
      <w:start w:val="1"/>
      <w:numFmt w:val="bullet"/>
      <w:lvlText w:val=""/>
      <w:lvlJc w:val="left"/>
      <w:pPr>
        <w:ind w:left="2880" w:hanging="360"/>
      </w:pPr>
      <w:rPr>
        <w:rFonts w:ascii="Symbol" w:hAnsi="Symbol" w:hint="default"/>
      </w:rPr>
    </w:lvl>
    <w:lvl w:ilvl="4" w:tplc="88A0D16E">
      <w:start w:val="1"/>
      <w:numFmt w:val="bullet"/>
      <w:lvlText w:val="o"/>
      <w:lvlJc w:val="left"/>
      <w:pPr>
        <w:ind w:left="3600" w:hanging="360"/>
      </w:pPr>
      <w:rPr>
        <w:rFonts w:ascii="Courier New" w:hAnsi="Courier New" w:hint="default"/>
      </w:rPr>
    </w:lvl>
    <w:lvl w:ilvl="5" w:tplc="003A1C0E">
      <w:start w:val="1"/>
      <w:numFmt w:val="bullet"/>
      <w:lvlText w:val=""/>
      <w:lvlJc w:val="left"/>
      <w:pPr>
        <w:ind w:left="4320" w:hanging="360"/>
      </w:pPr>
      <w:rPr>
        <w:rFonts w:ascii="Wingdings" w:hAnsi="Wingdings" w:hint="default"/>
      </w:rPr>
    </w:lvl>
    <w:lvl w:ilvl="6" w:tplc="BBF6808A">
      <w:start w:val="1"/>
      <w:numFmt w:val="bullet"/>
      <w:lvlText w:val=""/>
      <w:lvlJc w:val="left"/>
      <w:pPr>
        <w:ind w:left="5040" w:hanging="360"/>
      </w:pPr>
      <w:rPr>
        <w:rFonts w:ascii="Symbol" w:hAnsi="Symbol" w:hint="default"/>
      </w:rPr>
    </w:lvl>
    <w:lvl w:ilvl="7" w:tplc="AF782998">
      <w:start w:val="1"/>
      <w:numFmt w:val="bullet"/>
      <w:lvlText w:val="o"/>
      <w:lvlJc w:val="left"/>
      <w:pPr>
        <w:ind w:left="5760" w:hanging="360"/>
      </w:pPr>
      <w:rPr>
        <w:rFonts w:ascii="Courier New" w:hAnsi="Courier New" w:hint="default"/>
      </w:rPr>
    </w:lvl>
    <w:lvl w:ilvl="8" w:tplc="2FAAD772">
      <w:start w:val="1"/>
      <w:numFmt w:val="bullet"/>
      <w:lvlText w:val=""/>
      <w:lvlJc w:val="left"/>
      <w:pPr>
        <w:ind w:left="6480" w:hanging="360"/>
      </w:pPr>
      <w:rPr>
        <w:rFonts w:ascii="Wingdings" w:hAnsi="Wingdings" w:hint="default"/>
      </w:rPr>
    </w:lvl>
  </w:abstractNum>
  <w:abstractNum w:abstractNumId="3" w15:restartNumberingAfterBreak="0">
    <w:nsid w:val="12F335D5"/>
    <w:multiLevelType w:val="multilevel"/>
    <w:tmpl w:val="DBB8CA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57269A5"/>
    <w:multiLevelType w:val="multilevel"/>
    <w:tmpl w:val="4BD8F8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59406AC"/>
    <w:multiLevelType w:val="multilevel"/>
    <w:tmpl w:val="48B83ADA"/>
    <w:lvl w:ilvl="0">
      <w:start w:val="1"/>
      <w:numFmt w:val="bullet"/>
      <w:lvlText w:val="●"/>
      <w:lvlJc w:val="left"/>
      <w:pPr>
        <w:ind w:left="795" w:hanging="360"/>
      </w:pPr>
      <w:rPr>
        <w:rFonts w:ascii="Noto Sans Symbols" w:eastAsia="Noto Sans Symbols" w:hAnsi="Noto Sans Symbols" w:cs="Noto Sans Symbols"/>
      </w:rPr>
    </w:lvl>
    <w:lvl w:ilvl="1">
      <w:start w:val="1"/>
      <w:numFmt w:val="bullet"/>
      <w:lvlText w:val="o"/>
      <w:lvlJc w:val="left"/>
      <w:pPr>
        <w:ind w:left="1515" w:hanging="360"/>
      </w:pPr>
      <w:rPr>
        <w:rFonts w:ascii="Courier New" w:eastAsia="Courier New" w:hAnsi="Courier New" w:cs="Courier New"/>
      </w:rPr>
    </w:lvl>
    <w:lvl w:ilvl="2">
      <w:start w:val="1"/>
      <w:numFmt w:val="bullet"/>
      <w:lvlText w:val="▪"/>
      <w:lvlJc w:val="left"/>
      <w:pPr>
        <w:ind w:left="2235" w:hanging="360"/>
      </w:pPr>
      <w:rPr>
        <w:rFonts w:ascii="Noto Sans Symbols" w:eastAsia="Noto Sans Symbols" w:hAnsi="Noto Sans Symbols" w:cs="Noto Sans Symbols"/>
      </w:rPr>
    </w:lvl>
    <w:lvl w:ilvl="3">
      <w:start w:val="1"/>
      <w:numFmt w:val="bullet"/>
      <w:lvlText w:val="●"/>
      <w:lvlJc w:val="left"/>
      <w:pPr>
        <w:ind w:left="2955" w:hanging="360"/>
      </w:pPr>
      <w:rPr>
        <w:rFonts w:ascii="Noto Sans Symbols" w:eastAsia="Noto Sans Symbols" w:hAnsi="Noto Sans Symbols" w:cs="Noto Sans Symbols"/>
      </w:rPr>
    </w:lvl>
    <w:lvl w:ilvl="4">
      <w:start w:val="1"/>
      <w:numFmt w:val="bullet"/>
      <w:lvlText w:val="o"/>
      <w:lvlJc w:val="left"/>
      <w:pPr>
        <w:ind w:left="3675" w:hanging="360"/>
      </w:pPr>
      <w:rPr>
        <w:rFonts w:ascii="Courier New" w:eastAsia="Courier New" w:hAnsi="Courier New" w:cs="Courier New"/>
      </w:rPr>
    </w:lvl>
    <w:lvl w:ilvl="5">
      <w:start w:val="1"/>
      <w:numFmt w:val="bullet"/>
      <w:lvlText w:val="▪"/>
      <w:lvlJc w:val="left"/>
      <w:pPr>
        <w:ind w:left="4395" w:hanging="360"/>
      </w:pPr>
      <w:rPr>
        <w:rFonts w:ascii="Noto Sans Symbols" w:eastAsia="Noto Sans Symbols" w:hAnsi="Noto Sans Symbols" w:cs="Noto Sans Symbols"/>
      </w:rPr>
    </w:lvl>
    <w:lvl w:ilvl="6">
      <w:start w:val="1"/>
      <w:numFmt w:val="bullet"/>
      <w:lvlText w:val="●"/>
      <w:lvlJc w:val="left"/>
      <w:pPr>
        <w:ind w:left="5115" w:hanging="360"/>
      </w:pPr>
      <w:rPr>
        <w:rFonts w:ascii="Noto Sans Symbols" w:eastAsia="Noto Sans Symbols" w:hAnsi="Noto Sans Symbols" w:cs="Noto Sans Symbols"/>
      </w:rPr>
    </w:lvl>
    <w:lvl w:ilvl="7">
      <w:start w:val="1"/>
      <w:numFmt w:val="bullet"/>
      <w:lvlText w:val="o"/>
      <w:lvlJc w:val="left"/>
      <w:pPr>
        <w:ind w:left="5835" w:hanging="360"/>
      </w:pPr>
      <w:rPr>
        <w:rFonts w:ascii="Courier New" w:eastAsia="Courier New" w:hAnsi="Courier New" w:cs="Courier New"/>
      </w:rPr>
    </w:lvl>
    <w:lvl w:ilvl="8">
      <w:start w:val="1"/>
      <w:numFmt w:val="bullet"/>
      <w:lvlText w:val="▪"/>
      <w:lvlJc w:val="left"/>
      <w:pPr>
        <w:ind w:left="6555" w:hanging="360"/>
      </w:pPr>
      <w:rPr>
        <w:rFonts w:ascii="Noto Sans Symbols" w:eastAsia="Noto Sans Symbols" w:hAnsi="Noto Sans Symbols" w:cs="Noto Sans Symbols"/>
      </w:rPr>
    </w:lvl>
  </w:abstractNum>
  <w:abstractNum w:abstractNumId="6" w15:restartNumberingAfterBreak="0">
    <w:nsid w:val="18B63EAD"/>
    <w:multiLevelType w:val="multilevel"/>
    <w:tmpl w:val="68B08E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BC6278C"/>
    <w:multiLevelType w:val="multilevel"/>
    <w:tmpl w:val="BF9680B6"/>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8" w15:restartNumberingAfterBreak="0">
    <w:nsid w:val="1E5969E5"/>
    <w:multiLevelType w:val="multilevel"/>
    <w:tmpl w:val="64848C66"/>
    <w:lvl w:ilvl="0">
      <w:start w:val="1"/>
      <w:numFmt w:val="bullet"/>
      <w:lvlText w:val="●"/>
      <w:lvlJc w:val="left"/>
      <w:pPr>
        <w:ind w:left="849" w:hanging="359"/>
      </w:pPr>
      <w:rPr>
        <w:rFonts w:ascii="Noto Sans Symbols" w:eastAsia="Noto Sans Symbols" w:hAnsi="Noto Sans Symbols" w:cs="Noto Sans Symbols"/>
      </w:rPr>
    </w:lvl>
    <w:lvl w:ilvl="1">
      <w:start w:val="1"/>
      <w:numFmt w:val="bullet"/>
      <w:lvlText w:val="o"/>
      <w:lvlJc w:val="left"/>
      <w:pPr>
        <w:ind w:left="1569" w:hanging="360"/>
      </w:pPr>
      <w:rPr>
        <w:rFonts w:ascii="Courier New" w:eastAsia="Courier New" w:hAnsi="Courier New" w:cs="Courier New"/>
      </w:rPr>
    </w:lvl>
    <w:lvl w:ilvl="2">
      <w:start w:val="1"/>
      <w:numFmt w:val="bullet"/>
      <w:lvlText w:val="▪"/>
      <w:lvlJc w:val="left"/>
      <w:pPr>
        <w:ind w:left="2289" w:hanging="360"/>
      </w:pPr>
      <w:rPr>
        <w:rFonts w:ascii="Noto Sans Symbols" w:eastAsia="Noto Sans Symbols" w:hAnsi="Noto Sans Symbols" w:cs="Noto Sans Symbols"/>
      </w:rPr>
    </w:lvl>
    <w:lvl w:ilvl="3">
      <w:start w:val="1"/>
      <w:numFmt w:val="bullet"/>
      <w:lvlText w:val="●"/>
      <w:lvlJc w:val="left"/>
      <w:pPr>
        <w:ind w:left="3009" w:hanging="360"/>
      </w:pPr>
      <w:rPr>
        <w:rFonts w:ascii="Noto Sans Symbols" w:eastAsia="Noto Sans Symbols" w:hAnsi="Noto Sans Symbols" w:cs="Noto Sans Symbols"/>
      </w:rPr>
    </w:lvl>
    <w:lvl w:ilvl="4">
      <w:start w:val="1"/>
      <w:numFmt w:val="bullet"/>
      <w:lvlText w:val="o"/>
      <w:lvlJc w:val="left"/>
      <w:pPr>
        <w:ind w:left="3729" w:hanging="360"/>
      </w:pPr>
      <w:rPr>
        <w:rFonts w:ascii="Courier New" w:eastAsia="Courier New" w:hAnsi="Courier New" w:cs="Courier New"/>
      </w:rPr>
    </w:lvl>
    <w:lvl w:ilvl="5">
      <w:start w:val="1"/>
      <w:numFmt w:val="bullet"/>
      <w:lvlText w:val="▪"/>
      <w:lvlJc w:val="left"/>
      <w:pPr>
        <w:ind w:left="4449" w:hanging="360"/>
      </w:pPr>
      <w:rPr>
        <w:rFonts w:ascii="Noto Sans Symbols" w:eastAsia="Noto Sans Symbols" w:hAnsi="Noto Sans Symbols" w:cs="Noto Sans Symbols"/>
      </w:rPr>
    </w:lvl>
    <w:lvl w:ilvl="6">
      <w:start w:val="1"/>
      <w:numFmt w:val="bullet"/>
      <w:lvlText w:val="●"/>
      <w:lvlJc w:val="left"/>
      <w:pPr>
        <w:ind w:left="5169" w:hanging="360"/>
      </w:pPr>
      <w:rPr>
        <w:rFonts w:ascii="Noto Sans Symbols" w:eastAsia="Noto Sans Symbols" w:hAnsi="Noto Sans Symbols" w:cs="Noto Sans Symbols"/>
      </w:rPr>
    </w:lvl>
    <w:lvl w:ilvl="7">
      <w:start w:val="1"/>
      <w:numFmt w:val="bullet"/>
      <w:lvlText w:val="o"/>
      <w:lvlJc w:val="left"/>
      <w:pPr>
        <w:ind w:left="5889" w:hanging="360"/>
      </w:pPr>
      <w:rPr>
        <w:rFonts w:ascii="Courier New" w:eastAsia="Courier New" w:hAnsi="Courier New" w:cs="Courier New"/>
      </w:rPr>
    </w:lvl>
    <w:lvl w:ilvl="8">
      <w:start w:val="1"/>
      <w:numFmt w:val="bullet"/>
      <w:lvlText w:val="▪"/>
      <w:lvlJc w:val="left"/>
      <w:pPr>
        <w:ind w:left="6609" w:hanging="360"/>
      </w:pPr>
      <w:rPr>
        <w:rFonts w:ascii="Noto Sans Symbols" w:eastAsia="Noto Sans Symbols" w:hAnsi="Noto Sans Symbols" w:cs="Noto Sans Symbols"/>
      </w:rPr>
    </w:lvl>
  </w:abstractNum>
  <w:abstractNum w:abstractNumId="9" w15:restartNumberingAfterBreak="0">
    <w:nsid w:val="221545EE"/>
    <w:multiLevelType w:val="hybridMultilevel"/>
    <w:tmpl w:val="D88065E4"/>
    <w:lvl w:ilvl="0" w:tplc="53F2BAEA">
      <w:start w:val="1"/>
      <w:numFmt w:val="bullet"/>
      <w:lvlText w:val=""/>
      <w:lvlJc w:val="left"/>
      <w:pPr>
        <w:ind w:left="720" w:hanging="360"/>
      </w:pPr>
      <w:rPr>
        <w:rFonts w:ascii="Symbol" w:hAnsi="Symbol" w:hint="default"/>
      </w:rPr>
    </w:lvl>
    <w:lvl w:ilvl="1" w:tplc="4230BD8E">
      <w:start w:val="1"/>
      <w:numFmt w:val="bullet"/>
      <w:lvlText w:val="o"/>
      <w:lvlJc w:val="left"/>
      <w:pPr>
        <w:ind w:left="1440" w:hanging="360"/>
      </w:pPr>
      <w:rPr>
        <w:rFonts w:ascii="Courier New" w:hAnsi="Courier New" w:hint="default"/>
      </w:rPr>
    </w:lvl>
    <w:lvl w:ilvl="2" w:tplc="A5B6D55A">
      <w:start w:val="1"/>
      <w:numFmt w:val="bullet"/>
      <w:lvlText w:val=""/>
      <w:lvlJc w:val="left"/>
      <w:pPr>
        <w:ind w:left="2160" w:hanging="360"/>
      </w:pPr>
      <w:rPr>
        <w:rFonts w:ascii="Wingdings" w:hAnsi="Wingdings" w:hint="default"/>
      </w:rPr>
    </w:lvl>
    <w:lvl w:ilvl="3" w:tplc="9ED6ECA0">
      <w:start w:val="1"/>
      <w:numFmt w:val="bullet"/>
      <w:lvlText w:val=""/>
      <w:lvlJc w:val="left"/>
      <w:pPr>
        <w:ind w:left="2880" w:hanging="360"/>
      </w:pPr>
      <w:rPr>
        <w:rFonts w:ascii="Symbol" w:hAnsi="Symbol" w:hint="default"/>
      </w:rPr>
    </w:lvl>
    <w:lvl w:ilvl="4" w:tplc="7EE47A90">
      <w:start w:val="1"/>
      <w:numFmt w:val="bullet"/>
      <w:lvlText w:val="o"/>
      <w:lvlJc w:val="left"/>
      <w:pPr>
        <w:ind w:left="3600" w:hanging="360"/>
      </w:pPr>
      <w:rPr>
        <w:rFonts w:ascii="Courier New" w:hAnsi="Courier New" w:hint="default"/>
      </w:rPr>
    </w:lvl>
    <w:lvl w:ilvl="5" w:tplc="4C1A1838">
      <w:start w:val="1"/>
      <w:numFmt w:val="bullet"/>
      <w:lvlText w:val=""/>
      <w:lvlJc w:val="left"/>
      <w:pPr>
        <w:ind w:left="4320" w:hanging="360"/>
      </w:pPr>
      <w:rPr>
        <w:rFonts w:ascii="Wingdings" w:hAnsi="Wingdings" w:hint="default"/>
      </w:rPr>
    </w:lvl>
    <w:lvl w:ilvl="6" w:tplc="A5E279CA">
      <w:start w:val="1"/>
      <w:numFmt w:val="bullet"/>
      <w:lvlText w:val=""/>
      <w:lvlJc w:val="left"/>
      <w:pPr>
        <w:ind w:left="5040" w:hanging="360"/>
      </w:pPr>
      <w:rPr>
        <w:rFonts w:ascii="Symbol" w:hAnsi="Symbol" w:hint="default"/>
      </w:rPr>
    </w:lvl>
    <w:lvl w:ilvl="7" w:tplc="CF3CD662">
      <w:start w:val="1"/>
      <w:numFmt w:val="bullet"/>
      <w:lvlText w:val="o"/>
      <w:lvlJc w:val="left"/>
      <w:pPr>
        <w:ind w:left="5760" w:hanging="360"/>
      </w:pPr>
      <w:rPr>
        <w:rFonts w:ascii="Courier New" w:hAnsi="Courier New" w:hint="default"/>
      </w:rPr>
    </w:lvl>
    <w:lvl w:ilvl="8" w:tplc="E594DC08">
      <w:start w:val="1"/>
      <w:numFmt w:val="bullet"/>
      <w:lvlText w:val=""/>
      <w:lvlJc w:val="left"/>
      <w:pPr>
        <w:ind w:left="6480" w:hanging="360"/>
      </w:pPr>
      <w:rPr>
        <w:rFonts w:ascii="Wingdings" w:hAnsi="Wingdings" w:hint="default"/>
      </w:rPr>
    </w:lvl>
  </w:abstractNum>
  <w:abstractNum w:abstractNumId="10" w15:restartNumberingAfterBreak="0">
    <w:nsid w:val="267174E3"/>
    <w:multiLevelType w:val="multilevel"/>
    <w:tmpl w:val="F0B862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6EE2899"/>
    <w:multiLevelType w:val="multilevel"/>
    <w:tmpl w:val="3F0AC0A6"/>
    <w:lvl w:ilvl="0">
      <w:start w:val="1"/>
      <w:numFmt w:val="bullet"/>
      <w:lvlText w:val="●"/>
      <w:lvlJc w:val="left"/>
      <w:pPr>
        <w:ind w:left="795" w:hanging="360"/>
      </w:pPr>
      <w:rPr>
        <w:rFonts w:ascii="Noto Sans Symbols" w:eastAsia="Noto Sans Symbols" w:hAnsi="Noto Sans Symbols" w:cs="Noto Sans Symbols"/>
      </w:rPr>
    </w:lvl>
    <w:lvl w:ilvl="1">
      <w:start w:val="1"/>
      <w:numFmt w:val="bullet"/>
      <w:lvlText w:val="o"/>
      <w:lvlJc w:val="left"/>
      <w:pPr>
        <w:ind w:left="1515" w:hanging="360"/>
      </w:pPr>
      <w:rPr>
        <w:rFonts w:ascii="Courier New" w:eastAsia="Courier New" w:hAnsi="Courier New" w:cs="Courier New"/>
      </w:rPr>
    </w:lvl>
    <w:lvl w:ilvl="2">
      <w:start w:val="1"/>
      <w:numFmt w:val="bullet"/>
      <w:lvlText w:val="▪"/>
      <w:lvlJc w:val="left"/>
      <w:pPr>
        <w:ind w:left="2235" w:hanging="360"/>
      </w:pPr>
      <w:rPr>
        <w:rFonts w:ascii="Noto Sans Symbols" w:eastAsia="Noto Sans Symbols" w:hAnsi="Noto Sans Symbols" w:cs="Noto Sans Symbols"/>
      </w:rPr>
    </w:lvl>
    <w:lvl w:ilvl="3">
      <w:start w:val="1"/>
      <w:numFmt w:val="bullet"/>
      <w:lvlText w:val="●"/>
      <w:lvlJc w:val="left"/>
      <w:pPr>
        <w:ind w:left="2955" w:hanging="360"/>
      </w:pPr>
      <w:rPr>
        <w:rFonts w:ascii="Noto Sans Symbols" w:eastAsia="Noto Sans Symbols" w:hAnsi="Noto Sans Symbols" w:cs="Noto Sans Symbols"/>
      </w:rPr>
    </w:lvl>
    <w:lvl w:ilvl="4">
      <w:start w:val="1"/>
      <w:numFmt w:val="bullet"/>
      <w:lvlText w:val="o"/>
      <w:lvlJc w:val="left"/>
      <w:pPr>
        <w:ind w:left="3675" w:hanging="360"/>
      </w:pPr>
      <w:rPr>
        <w:rFonts w:ascii="Courier New" w:eastAsia="Courier New" w:hAnsi="Courier New" w:cs="Courier New"/>
      </w:rPr>
    </w:lvl>
    <w:lvl w:ilvl="5">
      <w:start w:val="1"/>
      <w:numFmt w:val="bullet"/>
      <w:lvlText w:val="▪"/>
      <w:lvlJc w:val="left"/>
      <w:pPr>
        <w:ind w:left="4395" w:hanging="360"/>
      </w:pPr>
      <w:rPr>
        <w:rFonts w:ascii="Noto Sans Symbols" w:eastAsia="Noto Sans Symbols" w:hAnsi="Noto Sans Symbols" w:cs="Noto Sans Symbols"/>
      </w:rPr>
    </w:lvl>
    <w:lvl w:ilvl="6">
      <w:start w:val="1"/>
      <w:numFmt w:val="bullet"/>
      <w:lvlText w:val="●"/>
      <w:lvlJc w:val="left"/>
      <w:pPr>
        <w:ind w:left="5115" w:hanging="360"/>
      </w:pPr>
      <w:rPr>
        <w:rFonts w:ascii="Noto Sans Symbols" w:eastAsia="Noto Sans Symbols" w:hAnsi="Noto Sans Symbols" w:cs="Noto Sans Symbols"/>
      </w:rPr>
    </w:lvl>
    <w:lvl w:ilvl="7">
      <w:start w:val="1"/>
      <w:numFmt w:val="bullet"/>
      <w:lvlText w:val="o"/>
      <w:lvlJc w:val="left"/>
      <w:pPr>
        <w:ind w:left="5835" w:hanging="360"/>
      </w:pPr>
      <w:rPr>
        <w:rFonts w:ascii="Courier New" w:eastAsia="Courier New" w:hAnsi="Courier New" w:cs="Courier New"/>
      </w:rPr>
    </w:lvl>
    <w:lvl w:ilvl="8">
      <w:start w:val="1"/>
      <w:numFmt w:val="bullet"/>
      <w:lvlText w:val="▪"/>
      <w:lvlJc w:val="left"/>
      <w:pPr>
        <w:ind w:left="6555" w:hanging="360"/>
      </w:pPr>
      <w:rPr>
        <w:rFonts w:ascii="Noto Sans Symbols" w:eastAsia="Noto Sans Symbols" w:hAnsi="Noto Sans Symbols" w:cs="Noto Sans Symbols"/>
      </w:rPr>
    </w:lvl>
  </w:abstractNum>
  <w:abstractNum w:abstractNumId="12" w15:restartNumberingAfterBreak="0">
    <w:nsid w:val="2A59618C"/>
    <w:multiLevelType w:val="multilevel"/>
    <w:tmpl w:val="2C08BDB0"/>
    <w:lvl w:ilvl="0">
      <w:start w:val="1"/>
      <w:numFmt w:val="bullet"/>
      <w:pStyle w:val="BulletList1"/>
      <w:lvlText w:val="●"/>
      <w:lvlJc w:val="left"/>
      <w:pPr>
        <w:ind w:left="360" w:hanging="360"/>
      </w:pPr>
      <w:rPr>
        <w:rFonts w:ascii="Noto Sans Symbols" w:eastAsia="Noto Sans Symbols" w:hAnsi="Noto Sans Symbols" w:cs="Noto Sans Symbols"/>
      </w:rPr>
    </w:lvl>
    <w:lvl w:ilvl="1">
      <w:start w:val="1"/>
      <w:numFmt w:val="bullet"/>
      <w:pStyle w:val="BulletList2"/>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30E460A4"/>
    <w:multiLevelType w:val="multilevel"/>
    <w:tmpl w:val="8B0E31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441585F"/>
    <w:multiLevelType w:val="hybridMultilevel"/>
    <w:tmpl w:val="FC12F426"/>
    <w:lvl w:ilvl="0" w:tplc="F1CA8CEA">
      <w:start w:val="1"/>
      <w:numFmt w:val="bullet"/>
      <w:lvlText w:val=""/>
      <w:lvlJc w:val="left"/>
      <w:pPr>
        <w:ind w:left="720" w:hanging="360"/>
      </w:pPr>
      <w:rPr>
        <w:rFonts w:ascii="Symbol" w:hAnsi="Symbol" w:hint="default"/>
      </w:rPr>
    </w:lvl>
    <w:lvl w:ilvl="1" w:tplc="90BE3C84">
      <w:start w:val="1"/>
      <w:numFmt w:val="bullet"/>
      <w:lvlText w:val="o"/>
      <w:lvlJc w:val="left"/>
      <w:pPr>
        <w:ind w:left="1440" w:hanging="360"/>
      </w:pPr>
      <w:rPr>
        <w:rFonts w:ascii="Courier New" w:hAnsi="Courier New" w:hint="default"/>
      </w:rPr>
    </w:lvl>
    <w:lvl w:ilvl="2" w:tplc="0A76A704">
      <w:start w:val="1"/>
      <w:numFmt w:val="bullet"/>
      <w:lvlText w:val=""/>
      <w:lvlJc w:val="left"/>
      <w:pPr>
        <w:ind w:left="2160" w:hanging="360"/>
      </w:pPr>
      <w:rPr>
        <w:rFonts w:ascii="Wingdings" w:hAnsi="Wingdings" w:hint="default"/>
      </w:rPr>
    </w:lvl>
    <w:lvl w:ilvl="3" w:tplc="CA107DC0">
      <w:start w:val="1"/>
      <w:numFmt w:val="bullet"/>
      <w:lvlText w:val=""/>
      <w:lvlJc w:val="left"/>
      <w:pPr>
        <w:ind w:left="2880" w:hanging="360"/>
      </w:pPr>
      <w:rPr>
        <w:rFonts w:ascii="Symbol" w:hAnsi="Symbol" w:hint="default"/>
      </w:rPr>
    </w:lvl>
    <w:lvl w:ilvl="4" w:tplc="C7409040">
      <w:start w:val="1"/>
      <w:numFmt w:val="bullet"/>
      <w:lvlText w:val="o"/>
      <w:lvlJc w:val="left"/>
      <w:pPr>
        <w:ind w:left="3600" w:hanging="360"/>
      </w:pPr>
      <w:rPr>
        <w:rFonts w:ascii="Courier New" w:hAnsi="Courier New" w:hint="default"/>
      </w:rPr>
    </w:lvl>
    <w:lvl w:ilvl="5" w:tplc="573E5BB6">
      <w:start w:val="1"/>
      <w:numFmt w:val="bullet"/>
      <w:lvlText w:val=""/>
      <w:lvlJc w:val="left"/>
      <w:pPr>
        <w:ind w:left="4320" w:hanging="360"/>
      </w:pPr>
      <w:rPr>
        <w:rFonts w:ascii="Wingdings" w:hAnsi="Wingdings" w:hint="default"/>
      </w:rPr>
    </w:lvl>
    <w:lvl w:ilvl="6" w:tplc="DB7254C2">
      <w:start w:val="1"/>
      <w:numFmt w:val="bullet"/>
      <w:lvlText w:val=""/>
      <w:lvlJc w:val="left"/>
      <w:pPr>
        <w:ind w:left="5040" w:hanging="360"/>
      </w:pPr>
      <w:rPr>
        <w:rFonts w:ascii="Symbol" w:hAnsi="Symbol" w:hint="default"/>
      </w:rPr>
    </w:lvl>
    <w:lvl w:ilvl="7" w:tplc="0F185C1E">
      <w:start w:val="1"/>
      <w:numFmt w:val="bullet"/>
      <w:lvlText w:val="o"/>
      <w:lvlJc w:val="left"/>
      <w:pPr>
        <w:ind w:left="5760" w:hanging="360"/>
      </w:pPr>
      <w:rPr>
        <w:rFonts w:ascii="Courier New" w:hAnsi="Courier New" w:hint="default"/>
      </w:rPr>
    </w:lvl>
    <w:lvl w:ilvl="8" w:tplc="65D2AB4A">
      <w:start w:val="1"/>
      <w:numFmt w:val="bullet"/>
      <w:lvlText w:val=""/>
      <w:lvlJc w:val="left"/>
      <w:pPr>
        <w:ind w:left="6480" w:hanging="360"/>
      </w:pPr>
      <w:rPr>
        <w:rFonts w:ascii="Wingdings" w:hAnsi="Wingdings" w:hint="default"/>
      </w:rPr>
    </w:lvl>
  </w:abstractNum>
  <w:abstractNum w:abstractNumId="15" w15:restartNumberingAfterBreak="0">
    <w:nsid w:val="3C427F57"/>
    <w:multiLevelType w:val="multilevel"/>
    <w:tmpl w:val="0448AA22"/>
    <w:lvl w:ilvl="0">
      <w:start w:val="1"/>
      <w:numFmt w:val="bullet"/>
      <w:lvlText w:val="●"/>
      <w:lvlJc w:val="left"/>
      <w:pPr>
        <w:ind w:left="795" w:hanging="360"/>
      </w:pPr>
      <w:rPr>
        <w:rFonts w:ascii="Noto Sans Symbols" w:eastAsia="Noto Sans Symbols" w:hAnsi="Noto Sans Symbols" w:cs="Noto Sans Symbols"/>
      </w:rPr>
    </w:lvl>
    <w:lvl w:ilvl="1">
      <w:start w:val="1"/>
      <w:numFmt w:val="bullet"/>
      <w:lvlText w:val="o"/>
      <w:lvlJc w:val="left"/>
      <w:pPr>
        <w:ind w:left="1515" w:hanging="360"/>
      </w:pPr>
      <w:rPr>
        <w:rFonts w:ascii="Courier New" w:eastAsia="Courier New" w:hAnsi="Courier New" w:cs="Courier New"/>
      </w:rPr>
    </w:lvl>
    <w:lvl w:ilvl="2">
      <w:start w:val="1"/>
      <w:numFmt w:val="bullet"/>
      <w:lvlText w:val="▪"/>
      <w:lvlJc w:val="left"/>
      <w:pPr>
        <w:ind w:left="2235" w:hanging="360"/>
      </w:pPr>
      <w:rPr>
        <w:rFonts w:ascii="Noto Sans Symbols" w:eastAsia="Noto Sans Symbols" w:hAnsi="Noto Sans Symbols" w:cs="Noto Sans Symbols"/>
      </w:rPr>
    </w:lvl>
    <w:lvl w:ilvl="3">
      <w:start w:val="1"/>
      <w:numFmt w:val="bullet"/>
      <w:lvlText w:val="●"/>
      <w:lvlJc w:val="left"/>
      <w:pPr>
        <w:ind w:left="2955" w:hanging="360"/>
      </w:pPr>
      <w:rPr>
        <w:rFonts w:ascii="Noto Sans Symbols" w:eastAsia="Noto Sans Symbols" w:hAnsi="Noto Sans Symbols" w:cs="Noto Sans Symbols"/>
      </w:rPr>
    </w:lvl>
    <w:lvl w:ilvl="4">
      <w:start w:val="1"/>
      <w:numFmt w:val="bullet"/>
      <w:lvlText w:val="o"/>
      <w:lvlJc w:val="left"/>
      <w:pPr>
        <w:ind w:left="3675" w:hanging="360"/>
      </w:pPr>
      <w:rPr>
        <w:rFonts w:ascii="Courier New" w:eastAsia="Courier New" w:hAnsi="Courier New" w:cs="Courier New"/>
      </w:rPr>
    </w:lvl>
    <w:lvl w:ilvl="5">
      <w:start w:val="1"/>
      <w:numFmt w:val="bullet"/>
      <w:lvlText w:val="▪"/>
      <w:lvlJc w:val="left"/>
      <w:pPr>
        <w:ind w:left="4395" w:hanging="360"/>
      </w:pPr>
      <w:rPr>
        <w:rFonts w:ascii="Noto Sans Symbols" w:eastAsia="Noto Sans Symbols" w:hAnsi="Noto Sans Symbols" w:cs="Noto Sans Symbols"/>
      </w:rPr>
    </w:lvl>
    <w:lvl w:ilvl="6">
      <w:start w:val="1"/>
      <w:numFmt w:val="bullet"/>
      <w:lvlText w:val="●"/>
      <w:lvlJc w:val="left"/>
      <w:pPr>
        <w:ind w:left="5115" w:hanging="360"/>
      </w:pPr>
      <w:rPr>
        <w:rFonts w:ascii="Noto Sans Symbols" w:eastAsia="Noto Sans Symbols" w:hAnsi="Noto Sans Symbols" w:cs="Noto Sans Symbols"/>
      </w:rPr>
    </w:lvl>
    <w:lvl w:ilvl="7">
      <w:start w:val="1"/>
      <w:numFmt w:val="bullet"/>
      <w:lvlText w:val="o"/>
      <w:lvlJc w:val="left"/>
      <w:pPr>
        <w:ind w:left="5835" w:hanging="360"/>
      </w:pPr>
      <w:rPr>
        <w:rFonts w:ascii="Courier New" w:eastAsia="Courier New" w:hAnsi="Courier New" w:cs="Courier New"/>
      </w:rPr>
    </w:lvl>
    <w:lvl w:ilvl="8">
      <w:start w:val="1"/>
      <w:numFmt w:val="bullet"/>
      <w:lvlText w:val="▪"/>
      <w:lvlJc w:val="left"/>
      <w:pPr>
        <w:ind w:left="6555" w:hanging="360"/>
      </w:pPr>
      <w:rPr>
        <w:rFonts w:ascii="Noto Sans Symbols" w:eastAsia="Noto Sans Symbols" w:hAnsi="Noto Sans Symbols" w:cs="Noto Sans Symbols"/>
      </w:rPr>
    </w:lvl>
  </w:abstractNum>
  <w:abstractNum w:abstractNumId="16" w15:restartNumberingAfterBreak="0">
    <w:nsid w:val="3E057682"/>
    <w:multiLevelType w:val="multilevel"/>
    <w:tmpl w:val="4420D5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E336CBA"/>
    <w:multiLevelType w:val="hybridMultilevel"/>
    <w:tmpl w:val="C7D277FA"/>
    <w:lvl w:ilvl="0" w:tplc="44108886">
      <w:start w:val="1"/>
      <w:numFmt w:val="bullet"/>
      <w:lvlText w:val=""/>
      <w:lvlJc w:val="left"/>
      <w:pPr>
        <w:ind w:left="720" w:hanging="360"/>
      </w:pPr>
      <w:rPr>
        <w:rFonts w:ascii="Symbol" w:hAnsi="Symbol" w:hint="default"/>
      </w:rPr>
    </w:lvl>
    <w:lvl w:ilvl="1" w:tplc="054C8CD0">
      <w:start w:val="1"/>
      <w:numFmt w:val="bullet"/>
      <w:lvlText w:val="o"/>
      <w:lvlJc w:val="left"/>
      <w:pPr>
        <w:ind w:left="1440" w:hanging="360"/>
      </w:pPr>
      <w:rPr>
        <w:rFonts w:ascii="Courier New" w:hAnsi="Courier New" w:hint="default"/>
      </w:rPr>
    </w:lvl>
    <w:lvl w:ilvl="2" w:tplc="77D24FCE">
      <w:start w:val="1"/>
      <w:numFmt w:val="bullet"/>
      <w:lvlText w:val=""/>
      <w:lvlJc w:val="left"/>
      <w:pPr>
        <w:ind w:left="2160" w:hanging="360"/>
      </w:pPr>
      <w:rPr>
        <w:rFonts w:ascii="Wingdings" w:hAnsi="Wingdings" w:hint="default"/>
      </w:rPr>
    </w:lvl>
    <w:lvl w:ilvl="3" w:tplc="FEC20F9C">
      <w:start w:val="1"/>
      <w:numFmt w:val="bullet"/>
      <w:lvlText w:val=""/>
      <w:lvlJc w:val="left"/>
      <w:pPr>
        <w:ind w:left="2880" w:hanging="360"/>
      </w:pPr>
      <w:rPr>
        <w:rFonts w:ascii="Symbol" w:hAnsi="Symbol" w:hint="default"/>
      </w:rPr>
    </w:lvl>
    <w:lvl w:ilvl="4" w:tplc="4EE6351E">
      <w:start w:val="1"/>
      <w:numFmt w:val="bullet"/>
      <w:lvlText w:val="o"/>
      <w:lvlJc w:val="left"/>
      <w:pPr>
        <w:ind w:left="3600" w:hanging="360"/>
      </w:pPr>
      <w:rPr>
        <w:rFonts w:ascii="Courier New" w:hAnsi="Courier New" w:hint="default"/>
      </w:rPr>
    </w:lvl>
    <w:lvl w:ilvl="5" w:tplc="3A8EAFDA">
      <w:start w:val="1"/>
      <w:numFmt w:val="bullet"/>
      <w:lvlText w:val=""/>
      <w:lvlJc w:val="left"/>
      <w:pPr>
        <w:ind w:left="4320" w:hanging="360"/>
      </w:pPr>
      <w:rPr>
        <w:rFonts w:ascii="Wingdings" w:hAnsi="Wingdings" w:hint="default"/>
      </w:rPr>
    </w:lvl>
    <w:lvl w:ilvl="6" w:tplc="C3565314">
      <w:start w:val="1"/>
      <w:numFmt w:val="bullet"/>
      <w:lvlText w:val=""/>
      <w:lvlJc w:val="left"/>
      <w:pPr>
        <w:ind w:left="5040" w:hanging="360"/>
      </w:pPr>
      <w:rPr>
        <w:rFonts w:ascii="Symbol" w:hAnsi="Symbol" w:hint="default"/>
      </w:rPr>
    </w:lvl>
    <w:lvl w:ilvl="7" w:tplc="A8DC7A2A">
      <w:start w:val="1"/>
      <w:numFmt w:val="bullet"/>
      <w:lvlText w:val="o"/>
      <w:lvlJc w:val="left"/>
      <w:pPr>
        <w:ind w:left="5760" w:hanging="360"/>
      </w:pPr>
      <w:rPr>
        <w:rFonts w:ascii="Courier New" w:hAnsi="Courier New" w:hint="default"/>
      </w:rPr>
    </w:lvl>
    <w:lvl w:ilvl="8" w:tplc="28800E76">
      <w:start w:val="1"/>
      <w:numFmt w:val="bullet"/>
      <w:lvlText w:val=""/>
      <w:lvlJc w:val="left"/>
      <w:pPr>
        <w:ind w:left="6480" w:hanging="360"/>
      </w:pPr>
      <w:rPr>
        <w:rFonts w:ascii="Wingdings" w:hAnsi="Wingdings" w:hint="default"/>
      </w:rPr>
    </w:lvl>
  </w:abstractNum>
  <w:abstractNum w:abstractNumId="18" w15:restartNumberingAfterBreak="0">
    <w:nsid w:val="3F573A06"/>
    <w:multiLevelType w:val="multilevel"/>
    <w:tmpl w:val="5010EA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36C3FA3"/>
    <w:multiLevelType w:val="multilevel"/>
    <w:tmpl w:val="09AAFC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6321C72"/>
    <w:multiLevelType w:val="multilevel"/>
    <w:tmpl w:val="D5FA54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4D49419D"/>
    <w:multiLevelType w:val="multilevel"/>
    <w:tmpl w:val="B762C6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F4004A9"/>
    <w:multiLevelType w:val="multilevel"/>
    <w:tmpl w:val="EC68EC42"/>
    <w:lvl w:ilvl="0">
      <w:start w:val="1"/>
      <w:numFmt w:val="bullet"/>
      <w:pStyle w:val="TableCellBulletLis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4D36E2E"/>
    <w:multiLevelType w:val="multilevel"/>
    <w:tmpl w:val="440E17DA"/>
    <w:lvl w:ilvl="0">
      <w:start w:val="1"/>
      <w:numFmt w:val="lowerLetter"/>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24" w15:restartNumberingAfterBreak="0">
    <w:nsid w:val="57203140"/>
    <w:multiLevelType w:val="multilevel"/>
    <w:tmpl w:val="67D4B0D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03" w:hanging="360"/>
      </w:pPr>
      <w:rPr>
        <w:rFonts w:ascii="Courier New" w:eastAsia="Courier New" w:hAnsi="Courier New" w:cs="Courier New"/>
      </w:rPr>
    </w:lvl>
    <w:lvl w:ilvl="2">
      <w:start w:val="1"/>
      <w:numFmt w:val="bullet"/>
      <w:lvlText w:val="▪"/>
      <w:lvlJc w:val="left"/>
      <w:pPr>
        <w:ind w:left="2123" w:hanging="360"/>
      </w:pPr>
      <w:rPr>
        <w:rFonts w:ascii="Noto Sans Symbols" w:eastAsia="Noto Sans Symbols" w:hAnsi="Noto Sans Symbols" w:cs="Noto Sans Symbols"/>
      </w:rPr>
    </w:lvl>
    <w:lvl w:ilvl="3">
      <w:start w:val="1"/>
      <w:numFmt w:val="bullet"/>
      <w:lvlText w:val="●"/>
      <w:lvlJc w:val="left"/>
      <w:pPr>
        <w:ind w:left="2843" w:hanging="360"/>
      </w:pPr>
      <w:rPr>
        <w:rFonts w:ascii="Noto Sans Symbols" w:eastAsia="Noto Sans Symbols" w:hAnsi="Noto Sans Symbols" w:cs="Noto Sans Symbols"/>
      </w:rPr>
    </w:lvl>
    <w:lvl w:ilvl="4">
      <w:start w:val="1"/>
      <w:numFmt w:val="bullet"/>
      <w:lvlText w:val="o"/>
      <w:lvlJc w:val="left"/>
      <w:pPr>
        <w:ind w:left="3563" w:hanging="360"/>
      </w:pPr>
      <w:rPr>
        <w:rFonts w:ascii="Courier New" w:eastAsia="Courier New" w:hAnsi="Courier New" w:cs="Courier New"/>
      </w:rPr>
    </w:lvl>
    <w:lvl w:ilvl="5">
      <w:start w:val="1"/>
      <w:numFmt w:val="bullet"/>
      <w:lvlText w:val="▪"/>
      <w:lvlJc w:val="left"/>
      <w:pPr>
        <w:ind w:left="4283" w:hanging="360"/>
      </w:pPr>
      <w:rPr>
        <w:rFonts w:ascii="Noto Sans Symbols" w:eastAsia="Noto Sans Symbols" w:hAnsi="Noto Sans Symbols" w:cs="Noto Sans Symbols"/>
      </w:rPr>
    </w:lvl>
    <w:lvl w:ilvl="6">
      <w:start w:val="1"/>
      <w:numFmt w:val="bullet"/>
      <w:lvlText w:val="●"/>
      <w:lvlJc w:val="left"/>
      <w:pPr>
        <w:ind w:left="5003" w:hanging="360"/>
      </w:pPr>
      <w:rPr>
        <w:rFonts w:ascii="Noto Sans Symbols" w:eastAsia="Noto Sans Symbols" w:hAnsi="Noto Sans Symbols" w:cs="Noto Sans Symbols"/>
      </w:rPr>
    </w:lvl>
    <w:lvl w:ilvl="7">
      <w:start w:val="1"/>
      <w:numFmt w:val="bullet"/>
      <w:lvlText w:val="o"/>
      <w:lvlJc w:val="left"/>
      <w:pPr>
        <w:ind w:left="5723" w:hanging="360"/>
      </w:pPr>
      <w:rPr>
        <w:rFonts w:ascii="Courier New" w:eastAsia="Courier New" w:hAnsi="Courier New" w:cs="Courier New"/>
      </w:rPr>
    </w:lvl>
    <w:lvl w:ilvl="8">
      <w:start w:val="1"/>
      <w:numFmt w:val="bullet"/>
      <w:lvlText w:val="▪"/>
      <w:lvlJc w:val="left"/>
      <w:pPr>
        <w:ind w:left="6443" w:hanging="360"/>
      </w:pPr>
      <w:rPr>
        <w:rFonts w:ascii="Noto Sans Symbols" w:eastAsia="Noto Sans Symbols" w:hAnsi="Noto Sans Symbols" w:cs="Noto Sans Symbols"/>
      </w:rPr>
    </w:lvl>
  </w:abstractNum>
  <w:abstractNum w:abstractNumId="25" w15:restartNumberingAfterBreak="0">
    <w:nsid w:val="58B02E88"/>
    <w:multiLevelType w:val="multilevel"/>
    <w:tmpl w:val="871479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8BF5C26"/>
    <w:multiLevelType w:val="hybridMultilevel"/>
    <w:tmpl w:val="CF2673D4"/>
    <w:lvl w:ilvl="0" w:tplc="0608DE74">
      <w:start w:val="1"/>
      <w:numFmt w:val="decimal"/>
      <w:lvlText w:val="%1."/>
      <w:lvlJc w:val="left"/>
      <w:pPr>
        <w:ind w:left="720" w:hanging="360"/>
      </w:pPr>
    </w:lvl>
    <w:lvl w:ilvl="1" w:tplc="98A2131A">
      <w:start w:val="1"/>
      <w:numFmt w:val="lowerLetter"/>
      <w:lvlText w:val="%2."/>
      <w:lvlJc w:val="left"/>
      <w:pPr>
        <w:ind w:left="1440" w:hanging="360"/>
      </w:pPr>
    </w:lvl>
    <w:lvl w:ilvl="2" w:tplc="41605ACA">
      <w:start w:val="1"/>
      <w:numFmt w:val="lowerRoman"/>
      <w:lvlText w:val="%3."/>
      <w:lvlJc w:val="right"/>
      <w:pPr>
        <w:ind w:left="2160" w:hanging="180"/>
      </w:pPr>
    </w:lvl>
    <w:lvl w:ilvl="3" w:tplc="89F4BD0C">
      <w:start w:val="1"/>
      <w:numFmt w:val="decimal"/>
      <w:lvlText w:val="%4."/>
      <w:lvlJc w:val="left"/>
      <w:pPr>
        <w:ind w:left="2880" w:hanging="360"/>
      </w:pPr>
    </w:lvl>
    <w:lvl w:ilvl="4" w:tplc="0B366F6C">
      <w:start w:val="1"/>
      <w:numFmt w:val="lowerLetter"/>
      <w:lvlText w:val="%5."/>
      <w:lvlJc w:val="left"/>
      <w:pPr>
        <w:ind w:left="3600" w:hanging="360"/>
      </w:pPr>
    </w:lvl>
    <w:lvl w:ilvl="5" w:tplc="246484A2">
      <w:start w:val="1"/>
      <w:numFmt w:val="lowerRoman"/>
      <w:lvlText w:val="%6."/>
      <w:lvlJc w:val="right"/>
      <w:pPr>
        <w:ind w:left="4320" w:hanging="180"/>
      </w:pPr>
    </w:lvl>
    <w:lvl w:ilvl="6" w:tplc="C5200D0E">
      <w:start w:val="1"/>
      <w:numFmt w:val="decimal"/>
      <w:lvlText w:val="%7."/>
      <w:lvlJc w:val="left"/>
      <w:pPr>
        <w:ind w:left="5040" w:hanging="360"/>
      </w:pPr>
    </w:lvl>
    <w:lvl w:ilvl="7" w:tplc="4A5ABA5E">
      <w:start w:val="1"/>
      <w:numFmt w:val="lowerLetter"/>
      <w:lvlText w:val="%8."/>
      <w:lvlJc w:val="left"/>
      <w:pPr>
        <w:ind w:left="5760" w:hanging="360"/>
      </w:pPr>
    </w:lvl>
    <w:lvl w:ilvl="8" w:tplc="263C230A">
      <w:start w:val="1"/>
      <w:numFmt w:val="lowerRoman"/>
      <w:lvlText w:val="%9."/>
      <w:lvlJc w:val="right"/>
      <w:pPr>
        <w:ind w:left="6480" w:hanging="180"/>
      </w:pPr>
    </w:lvl>
  </w:abstractNum>
  <w:abstractNum w:abstractNumId="27" w15:restartNumberingAfterBreak="0">
    <w:nsid w:val="668A0498"/>
    <w:multiLevelType w:val="multilevel"/>
    <w:tmpl w:val="F38830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9AA6B59"/>
    <w:multiLevelType w:val="hybridMultilevel"/>
    <w:tmpl w:val="EA86DD14"/>
    <w:lvl w:ilvl="0" w:tplc="C126763C">
      <w:start w:val="1"/>
      <w:numFmt w:val="bullet"/>
      <w:lvlText w:val=""/>
      <w:lvlJc w:val="left"/>
      <w:pPr>
        <w:ind w:left="720" w:hanging="360"/>
      </w:pPr>
      <w:rPr>
        <w:rFonts w:ascii="Symbol" w:hAnsi="Symbol" w:hint="default"/>
      </w:rPr>
    </w:lvl>
    <w:lvl w:ilvl="1" w:tplc="723CD058">
      <w:start w:val="1"/>
      <w:numFmt w:val="bullet"/>
      <w:lvlText w:val="o"/>
      <w:lvlJc w:val="left"/>
      <w:pPr>
        <w:ind w:left="1440" w:hanging="360"/>
      </w:pPr>
      <w:rPr>
        <w:rFonts w:ascii="Courier New" w:hAnsi="Courier New" w:hint="default"/>
      </w:rPr>
    </w:lvl>
    <w:lvl w:ilvl="2" w:tplc="5E009768">
      <w:start w:val="1"/>
      <w:numFmt w:val="bullet"/>
      <w:lvlText w:val=""/>
      <w:lvlJc w:val="left"/>
      <w:pPr>
        <w:ind w:left="2160" w:hanging="360"/>
      </w:pPr>
      <w:rPr>
        <w:rFonts w:ascii="Wingdings" w:hAnsi="Wingdings" w:hint="default"/>
      </w:rPr>
    </w:lvl>
    <w:lvl w:ilvl="3" w:tplc="05DC213A">
      <w:start w:val="1"/>
      <w:numFmt w:val="bullet"/>
      <w:lvlText w:val=""/>
      <w:lvlJc w:val="left"/>
      <w:pPr>
        <w:ind w:left="2880" w:hanging="360"/>
      </w:pPr>
      <w:rPr>
        <w:rFonts w:ascii="Symbol" w:hAnsi="Symbol" w:hint="default"/>
      </w:rPr>
    </w:lvl>
    <w:lvl w:ilvl="4" w:tplc="0DDAE85E">
      <w:start w:val="1"/>
      <w:numFmt w:val="bullet"/>
      <w:lvlText w:val="o"/>
      <w:lvlJc w:val="left"/>
      <w:pPr>
        <w:ind w:left="3600" w:hanging="360"/>
      </w:pPr>
      <w:rPr>
        <w:rFonts w:ascii="Courier New" w:hAnsi="Courier New" w:hint="default"/>
      </w:rPr>
    </w:lvl>
    <w:lvl w:ilvl="5" w:tplc="EB6C5686">
      <w:start w:val="1"/>
      <w:numFmt w:val="bullet"/>
      <w:lvlText w:val=""/>
      <w:lvlJc w:val="left"/>
      <w:pPr>
        <w:ind w:left="4320" w:hanging="360"/>
      </w:pPr>
      <w:rPr>
        <w:rFonts w:ascii="Wingdings" w:hAnsi="Wingdings" w:hint="default"/>
      </w:rPr>
    </w:lvl>
    <w:lvl w:ilvl="6" w:tplc="CF44E2EC">
      <w:start w:val="1"/>
      <w:numFmt w:val="bullet"/>
      <w:lvlText w:val=""/>
      <w:lvlJc w:val="left"/>
      <w:pPr>
        <w:ind w:left="5040" w:hanging="360"/>
      </w:pPr>
      <w:rPr>
        <w:rFonts w:ascii="Symbol" w:hAnsi="Symbol" w:hint="default"/>
      </w:rPr>
    </w:lvl>
    <w:lvl w:ilvl="7" w:tplc="10AAB398">
      <w:start w:val="1"/>
      <w:numFmt w:val="bullet"/>
      <w:lvlText w:val="o"/>
      <w:lvlJc w:val="left"/>
      <w:pPr>
        <w:ind w:left="5760" w:hanging="360"/>
      </w:pPr>
      <w:rPr>
        <w:rFonts w:ascii="Courier New" w:hAnsi="Courier New" w:hint="default"/>
      </w:rPr>
    </w:lvl>
    <w:lvl w:ilvl="8" w:tplc="7FB82902">
      <w:start w:val="1"/>
      <w:numFmt w:val="bullet"/>
      <w:lvlText w:val=""/>
      <w:lvlJc w:val="left"/>
      <w:pPr>
        <w:ind w:left="6480" w:hanging="360"/>
      </w:pPr>
      <w:rPr>
        <w:rFonts w:ascii="Wingdings" w:hAnsi="Wingdings" w:hint="default"/>
      </w:rPr>
    </w:lvl>
  </w:abstractNum>
  <w:abstractNum w:abstractNumId="29" w15:restartNumberingAfterBreak="0">
    <w:nsid w:val="6A423E16"/>
    <w:multiLevelType w:val="hybridMultilevel"/>
    <w:tmpl w:val="0428E2D4"/>
    <w:lvl w:ilvl="0" w:tplc="671E5604">
      <w:start w:val="1"/>
      <w:numFmt w:val="bullet"/>
      <w:lvlText w:val=""/>
      <w:lvlJc w:val="left"/>
      <w:pPr>
        <w:ind w:left="720" w:hanging="360"/>
      </w:pPr>
      <w:rPr>
        <w:rFonts w:ascii="Symbol" w:hAnsi="Symbol" w:hint="default"/>
      </w:rPr>
    </w:lvl>
    <w:lvl w:ilvl="1" w:tplc="2F5E8B04">
      <w:start w:val="1"/>
      <w:numFmt w:val="bullet"/>
      <w:lvlText w:val="o"/>
      <w:lvlJc w:val="left"/>
      <w:pPr>
        <w:ind w:left="1440" w:hanging="360"/>
      </w:pPr>
      <w:rPr>
        <w:rFonts w:ascii="Courier New" w:hAnsi="Courier New" w:hint="default"/>
      </w:rPr>
    </w:lvl>
    <w:lvl w:ilvl="2" w:tplc="B99C2634">
      <w:start w:val="1"/>
      <w:numFmt w:val="bullet"/>
      <w:lvlText w:val=""/>
      <w:lvlJc w:val="left"/>
      <w:pPr>
        <w:ind w:left="2160" w:hanging="360"/>
      </w:pPr>
      <w:rPr>
        <w:rFonts w:ascii="Wingdings" w:hAnsi="Wingdings" w:hint="default"/>
      </w:rPr>
    </w:lvl>
    <w:lvl w:ilvl="3" w:tplc="1340D574">
      <w:start w:val="1"/>
      <w:numFmt w:val="bullet"/>
      <w:lvlText w:val=""/>
      <w:lvlJc w:val="left"/>
      <w:pPr>
        <w:ind w:left="2880" w:hanging="360"/>
      </w:pPr>
      <w:rPr>
        <w:rFonts w:ascii="Symbol" w:hAnsi="Symbol" w:hint="default"/>
      </w:rPr>
    </w:lvl>
    <w:lvl w:ilvl="4" w:tplc="56FECE26">
      <w:start w:val="1"/>
      <w:numFmt w:val="bullet"/>
      <w:lvlText w:val="o"/>
      <w:lvlJc w:val="left"/>
      <w:pPr>
        <w:ind w:left="3600" w:hanging="360"/>
      </w:pPr>
      <w:rPr>
        <w:rFonts w:ascii="Courier New" w:hAnsi="Courier New" w:hint="default"/>
      </w:rPr>
    </w:lvl>
    <w:lvl w:ilvl="5" w:tplc="14F08AB2">
      <w:start w:val="1"/>
      <w:numFmt w:val="bullet"/>
      <w:lvlText w:val=""/>
      <w:lvlJc w:val="left"/>
      <w:pPr>
        <w:ind w:left="4320" w:hanging="360"/>
      </w:pPr>
      <w:rPr>
        <w:rFonts w:ascii="Wingdings" w:hAnsi="Wingdings" w:hint="default"/>
      </w:rPr>
    </w:lvl>
    <w:lvl w:ilvl="6" w:tplc="6AACE8BA">
      <w:start w:val="1"/>
      <w:numFmt w:val="bullet"/>
      <w:lvlText w:val=""/>
      <w:lvlJc w:val="left"/>
      <w:pPr>
        <w:ind w:left="5040" w:hanging="360"/>
      </w:pPr>
      <w:rPr>
        <w:rFonts w:ascii="Symbol" w:hAnsi="Symbol" w:hint="default"/>
      </w:rPr>
    </w:lvl>
    <w:lvl w:ilvl="7" w:tplc="A7DE8B1E">
      <w:start w:val="1"/>
      <w:numFmt w:val="bullet"/>
      <w:lvlText w:val="o"/>
      <w:lvlJc w:val="left"/>
      <w:pPr>
        <w:ind w:left="5760" w:hanging="360"/>
      </w:pPr>
      <w:rPr>
        <w:rFonts w:ascii="Courier New" w:hAnsi="Courier New" w:hint="default"/>
      </w:rPr>
    </w:lvl>
    <w:lvl w:ilvl="8" w:tplc="7B584C34">
      <w:start w:val="1"/>
      <w:numFmt w:val="bullet"/>
      <w:lvlText w:val=""/>
      <w:lvlJc w:val="left"/>
      <w:pPr>
        <w:ind w:left="6480" w:hanging="360"/>
      </w:pPr>
      <w:rPr>
        <w:rFonts w:ascii="Wingdings" w:hAnsi="Wingdings" w:hint="default"/>
      </w:rPr>
    </w:lvl>
  </w:abstractNum>
  <w:abstractNum w:abstractNumId="30" w15:restartNumberingAfterBreak="0">
    <w:nsid w:val="6FEE3A57"/>
    <w:multiLevelType w:val="multilevel"/>
    <w:tmpl w:val="B100FD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6FE30DE"/>
    <w:multiLevelType w:val="multilevel"/>
    <w:tmpl w:val="E5322B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C5F19CB"/>
    <w:multiLevelType w:val="multilevel"/>
    <w:tmpl w:val="5450E5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DB5550B"/>
    <w:multiLevelType w:val="multilevel"/>
    <w:tmpl w:val="97529038"/>
    <w:lvl w:ilvl="0">
      <w:start w:val="1"/>
      <w:numFmt w:val="bullet"/>
      <w:lvlText w:val="●"/>
      <w:lvlJc w:val="left"/>
      <w:pPr>
        <w:ind w:left="795" w:hanging="360"/>
      </w:pPr>
      <w:rPr>
        <w:rFonts w:ascii="Noto Sans Symbols" w:eastAsia="Noto Sans Symbols" w:hAnsi="Noto Sans Symbols" w:cs="Noto Sans Symbols"/>
      </w:rPr>
    </w:lvl>
    <w:lvl w:ilvl="1">
      <w:start w:val="1"/>
      <w:numFmt w:val="bullet"/>
      <w:lvlText w:val="o"/>
      <w:lvlJc w:val="left"/>
      <w:pPr>
        <w:ind w:left="1515" w:hanging="360"/>
      </w:pPr>
      <w:rPr>
        <w:rFonts w:ascii="Courier New" w:eastAsia="Courier New" w:hAnsi="Courier New" w:cs="Courier New"/>
      </w:rPr>
    </w:lvl>
    <w:lvl w:ilvl="2">
      <w:start w:val="1"/>
      <w:numFmt w:val="bullet"/>
      <w:lvlText w:val="▪"/>
      <w:lvlJc w:val="left"/>
      <w:pPr>
        <w:ind w:left="2235" w:hanging="360"/>
      </w:pPr>
      <w:rPr>
        <w:rFonts w:ascii="Noto Sans Symbols" w:eastAsia="Noto Sans Symbols" w:hAnsi="Noto Sans Symbols" w:cs="Noto Sans Symbols"/>
      </w:rPr>
    </w:lvl>
    <w:lvl w:ilvl="3">
      <w:start w:val="1"/>
      <w:numFmt w:val="bullet"/>
      <w:lvlText w:val="●"/>
      <w:lvlJc w:val="left"/>
      <w:pPr>
        <w:ind w:left="2955" w:hanging="360"/>
      </w:pPr>
      <w:rPr>
        <w:rFonts w:ascii="Noto Sans Symbols" w:eastAsia="Noto Sans Symbols" w:hAnsi="Noto Sans Symbols" w:cs="Noto Sans Symbols"/>
      </w:rPr>
    </w:lvl>
    <w:lvl w:ilvl="4">
      <w:start w:val="1"/>
      <w:numFmt w:val="bullet"/>
      <w:lvlText w:val="o"/>
      <w:lvlJc w:val="left"/>
      <w:pPr>
        <w:ind w:left="3675" w:hanging="360"/>
      </w:pPr>
      <w:rPr>
        <w:rFonts w:ascii="Courier New" w:eastAsia="Courier New" w:hAnsi="Courier New" w:cs="Courier New"/>
      </w:rPr>
    </w:lvl>
    <w:lvl w:ilvl="5">
      <w:start w:val="1"/>
      <w:numFmt w:val="bullet"/>
      <w:lvlText w:val="▪"/>
      <w:lvlJc w:val="left"/>
      <w:pPr>
        <w:ind w:left="4395" w:hanging="360"/>
      </w:pPr>
      <w:rPr>
        <w:rFonts w:ascii="Noto Sans Symbols" w:eastAsia="Noto Sans Symbols" w:hAnsi="Noto Sans Symbols" w:cs="Noto Sans Symbols"/>
      </w:rPr>
    </w:lvl>
    <w:lvl w:ilvl="6">
      <w:start w:val="1"/>
      <w:numFmt w:val="bullet"/>
      <w:lvlText w:val="●"/>
      <w:lvlJc w:val="left"/>
      <w:pPr>
        <w:ind w:left="5115" w:hanging="360"/>
      </w:pPr>
      <w:rPr>
        <w:rFonts w:ascii="Noto Sans Symbols" w:eastAsia="Noto Sans Symbols" w:hAnsi="Noto Sans Symbols" w:cs="Noto Sans Symbols"/>
      </w:rPr>
    </w:lvl>
    <w:lvl w:ilvl="7">
      <w:start w:val="1"/>
      <w:numFmt w:val="bullet"/>
      <w:lvlText w:val="o"/>
      <w:lvlJc w:val="left"/>
      <w:pPr>
        <w:ind w:left="5835" w:hanging="360"/>
      </w:pPr>
      <w:rPr>
        <w:rFonts w:ascii="Courier New" w:eastAsia="Courier New" w:hAnsi="Courier New" w:cs="Courier New"/>
      </w:rPr>
    </w:lvl>
    <w:lvl w:ilvl="8">
      <w:start w:val="1"/>
      <w:numFmt w:val="bullet"/>
      <w:lvlText w:val="▪"/>
      <w:lvlJc w:val="left"/>
      <w:pPr>
        <w:ind w:left="6555" w:hanging="360"/>
      </w:pPr>
      <w:rPr>
        <w:rFonts w:ascii="Noto Sans Symbols" w:eastAsia="Noto Sans Symbols" w:hAnsi="Noto Sans Symbols" w:cs="Noto Sans Symbols"/>
      </w:rPr>
    </w:lvl>
  </w:abstractNum>
  <w:abstractNum w:abstractNumId="34" w15:restartNumberingAfterBreak="0">
    <w:nsid w:val="7DC19178"/>
    <w:multiLevelType w:val="hybridMultilevel"/>
    <w:tmpl w:val="AD369D86"/>
    <w:lvl w:ilvl="0" w:tplc="A0B2364E">
      <w:start w:val="1"/>
      <w:numFmt w:val="decimal"/>
      <w:lvlText w:val="%1."/>
      <w:lvlJc w:val="left"/>
      <w:pPr>
        <w:ind w:left="720" w:hanging="360"/>
      </w:pPr>
    </w:lvl>
    <w:lvl w:ilvl="1" w:tplc="B6A67504">
      <w:start w:val="1"/>
      <w:numFmt w:val="lowerLetter"/>
      <w:lvlText w:val="%2."/>
      <w:lvlJc w:val="left"/>
      <w:pPr>
        <w:ind w:left="1440" w:hanging="360"/>
      </w:pPr>
    </w:lvl>
    <w:lvl w:ilvl="2" w:tplc="7BB4378C">
      <w:start w:val="1"/>
      <w:numFmt w:val="lowerRoman"/>
      <w:lvlText w:val="%3."/>
      <w:lvlJc w:val="right"/>
      <w:pPr>
        <w:ind w:left="2160" w:hanging="180"/>
      </w:pPr>
    </w:lvl>
    <w:lvl w:ilvl="3" w:tplc="7D746D54">
      <w:start w:val="1"/>
      <w:numFmt w:val="decimal"/>
      <w:lvlText w:val="%4."/>
      <w:lvlJc w:val="left"/>
      <w:pPr>
        <w:ind w:left="2880" w:hanging="360"/>
      </w:pPr>
    </w:lvl>
    <w:lvl w:ilvl="4" w:tplc="C19C1F0A">
      <w:start w:val="1"/>
      <w:numFmt w:val="lowerLetter"/>
      <w:lvlText w:val="%5."/>
      <w:lvlJc w:val="left"/>
      <w:pPr>
        <w:ind w:left="3600" w:hanging="360"/>
      </w:pPr>
    </w:lvl>
    <w:lvl w:ilvl="5" w:tplc="0A628B8C">
      <w:start w:val="1"/>
      <w:numFmt w:val="lowerRoman"/>
      <w:lvlText w:val="%6."/>
      <w:lvlJc w:val="right"/>
      <w:pPr>
        <w:ind w:left="4320" w:hanging="180"/>
      </w:pPr>
    </w:lvl>
    <w:lvl w:ilvl="6" w:tplc="F34E9976">
      <w:start w:val="1"/>
      <w:numFmt w:val="decimal"/>
      <w:lvlText w:val="%7."/>
      <w:lvlJc w:val="left"/>
      <w:pPr>
        <w:ind w:left="5040" w:hanging="360"/>
      </w:pPr>
    </w:lvl>
    <w:lvl w:ilvl="7" w:tplc="D82EFEB6">
      <w:start w:val="1"/>
      <w:numFmt w:val="lowerLetter"/>
      <w:lvlText w:val="%8."/>
      <w:lvlJc w:val="left"/>
      <w:pPr>
        <w:ind w:left="5760" w:hanging="360"/>
      </w:pPr>
    </w:lvl>
    <w:lvl w:ilvl="8" w:tplc="1B107F78">
      <w:start w:val="1"/>
      <w:numFmt w:val="lowerRoman"/>
      <w:lvlText w:val="%9."/>
      <w:lvlJc w:val="right"/>
      <w:pPr>
        <w:ind w:left="6480" w:hanging="180"/>
      </w:pPr>
    </w:lvl>
  </w:abstractNum>
  <w:abstractNum w:abstractNumId="35" w15:restartNumberingAfterBreak="0">
    <w:nsid w:val="7ECE69AF"/>
    <w:multiLevelType w:val="multilevel"/>
    <w:tmpl w:val="3CCA858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650212037">
    <w:abstractNumId w:val="2"/>
  </w:num>
  <w:num w:numId="2" w16cid:durableId="1256551533">
    <w:abstractNumId w:val="26"/>
  </w:num>
  <w:num w:numId="3" w16cid:durableId="1563129742">
    <w:abstractNumId w:val="34"/>
  </w:num>
  <w:num w:numId="4" w16cid:durableId="839084423">
    <w:abstractNumId w:val="14"/>
  </w:num>
  <w:num w:numId="5" w16cid:durableId="29691408">
    <w:abstractNumId w:val="29"/>
  </w:num>
  <w:num w:numId="6" w16cid:durableId="1933081984">
    <w:abstractNumId w:val="28"/>
  </w:num>
  <w:num w:numId="7" w16cid:durableId="359358510">
    <w:abstractNumId w:val="17"/>
  </w:num>
  <w:num w:numId="8" w16cid:durableId="903297647">
    <w:abstractNumId w:val="9"/>
  </w:num>
  <w:num w:numId="9" w16cid:durableId="690301131">
    <w:abstractNumId w:val="7"/>
  </w:num>
  <w:num w:numId="10" w16cid:durableId="1701121774">
    <w:abstractNumId w:val="10"/>
  </w:num>
  <w:num w:numId="11" w16cid:durableId="770277328">
    <w:abstractNumId w:val="30"/>
  </w:num>
  <w:num w:numId="12" w16cid:durableId="2016154865">
    <w:abstractNumId w:val="23"/>
  </w:num>
  <w:num w:numId="13" w16cid:durableId="2009208696">
    <w:abstractNumId w:val="31"/>
  </w:num>
  <w:num w:numId="14" w16cid:durableId="1061633334">
    <w:abstractNumId w:val="32"/>
  </w:num>
  <w:num w:numId="15" w16cid:durableId="1458840024">
    <w:abstractNumId w:val="25"/>
  </w:num>
  <w:num w:numId="16" w16cid:durableId="1066562108">
    <w:abstractNumId w:val="33"/>
  </w:num>
  <w:num w:numId="17" w16cid:durableId="1014265288">
    <w:abstractNumId w:val="11"/>
  </w:num>
  <w:num w:numId="18" w16cid:durableId="1736853164">
    <w:abstractNumId w:val="15"/>
  </w:num>
  <w:num w:numId="19" w16cid:durableId="1295023602">
    <w:abstractNumId w:val="5"/>
  </w:num>
  <w:num w:numId="20" w16cid:durableId="2048216347">
    <w:abstractNumId w:val="8"/>
  </w:num>
  <w:num w:numId="21" w16cid:durableId="1920869798">
    <w:abstractNumId w:val="18"/>
  </w:num>
  <w:num w:numId="22" w16cid:durableId="99107777">
    <w:abstractNumId w:val="4"/>
  </w:num>
  <w:num w:numId="23" w16cid:durableId="1063024532">
    <w:abstractNumId w:val="12"/>
  </w:num>
  <w:num w:numId="24" w16cid:durableId="95713744">
    <w:abstractNumId w:val="3"/>
  </w:num>
  <w:num w:numId="25" w16cid:durableId="602954284">
    <w:abstractNumId w:val="35"/>
  </w:num>
  <w:num w:numId="26" w16cid:durableId="1886214730">
    <w:abstractNumId w:val="16"/>
  </w:num>
  <w:num w:numId="27" w16cid:durableId="584921149">
    <w:abstractNumId w:val="24"/>
  </w:num>
  <w:num w:numId="28" w16cid:durableId="2047825060">
    <w:abstractNumId w:val="19"/>
  </w:num>
  <w:num w:numId="29" w16cid:durableId="2115783527">
    <w:abstractNumId w:val="1"/>
  </w:num>
  <w:num w:numId="30" w16cid:durableId="94639728">
    <w:abstractNumId w:val="13"/>
  </w:num>
  <w:num w:numId="31" w16cid:durableId="1772315854">
    <w:abstractNumId w:val="27"/>
  </w:num>
  <w:num w:numId="32" w16cid:durableId="1811899283">
    <w:abstractNumId w:val="21"/>
  </w:num>
  <w:num w:numId="33" w16cid:durableId="790051080">
    <w:abstractNumId w:val="6"/>
  </w:num>
  <w:num w:numId="34" w16cid:durableId="1727220434">
    <w:abstractNumId w:val="20"/>
  </w:num>
  <w:num w:numId="35" w16cid:durableId="6831518">
    <w:abstractNumId w:val="0"/>
  </w:num>
  <w:num w:numId="36" w16cid:durableId="1804425195">
    <w:abstractNumId w:val="2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EDB"/>
    <w:rsid w:val="00201601"/>
    <w:rsid w:val="00223C1E"/>
    <w:rsid w:val="00241E96"/>
    <w:rsid w:val="00346743"/>
    <w:rsid w:val="00401D91"/>
    <w:rsid w:val="004EADFA"/>
    <w:rsid w:val="005028A9"/>
    <w:rsid w:val="00530DBE"/>
    <w:rsid w:val="00547931"/>
    <w:rsid w:val="0061561A"/>
    <w:rsid w:val="007A99EC"/>
    <w:rsid w:val="007C5BD5"/>
    <w:rsid w:val="008B7ADC"/>
    <w:rsid w:val="00950236"/>
    <w:rsid w:val="00A1249A"/>
    <w:rsid w:val="00A52EDB"/>
    <w:rsid w:val="00AF0A70"/>
    <w:rsid w:val="00B26506"/>
    <w:rsid w:val="00B41664"/>
    <w:rsid w:val="00B74E8C"/>
    <w:rsid w:val="00D70DC2"/>
    <w:rsid w:val="00E14883"/>
    <w:rsid w:val="00E240DD"/>
    <w:rsid w:val="00E6264F"/>
    <w:rsid w:val="00EB4BC8"/>
    <w:rsid w:val="01BBA47A"/>
    <w:rsid w:val="01EC9D3C"/>
    <w:rsid w:val="01EE2855"/>
    <w:rsid w:val="0250AE5D"/>
    <w:rsid w:val="026DF3CC"/>
    <w:rsid w:val="0274FADB"/>
    <w:rsid w:val="03958A1B"/>
    <w:rsid w:val="03CBA354"/>
    <w:rsid w:val="0456B9B8"/>
    <w:rsid w:val="046A7FEA"/>
    <w:rsid w:val="04D2E77E"/>
    <w:rsid w:val="04DDB2F5"/>
    <w:rsid w:val="04F33C59"/>
    <w:rsid w:val="04FCD23C"/>
    <w:rsid w:val="058B161C"/>
    <w:rsid w:val="05F28A19"/>
    <w:rsid w:val="05FB53C9"/>
    <w:rsid w:val="0622217C"/>
    <w:rsid w:val="062E0000"/>
    <w:rsid w:val="064645A0"/>
    <w:rsid w:val="06C16EE6"/>
    <w:rsid w:val="07259D6B"/>
    <w:rsid w:val="0725C14D"/>
    <w:rsid w:val="072D0CA8"/>
    <w:rsid w:val="07C24E06"/>
    <w:rsid w:val="07E57749"/>
    <w:rsid w:val="0860AF29"/>
    <w:rsid w:val="0864D546"/>
    <w:rsid w:val="08F92D5F"/>
    <w:rsid w:val="090A6C91"/>
    <w:rsid w:val="0923AAB0"/>
    <w:rsid w:val="094063CD"/>
    <w:rsid w:val="0977EE5D"/>
    <w:rsid w:val="09BA8842"/>
    <w:rsid w:val="0A3C914F"/>
    <w:rsid w:val="0A46CD72"/>
    <w:rsid w:val="0A7905B1"/>
    <w:rsid w:val="0AA8B315"/>
    <w:rsid w:val="0AB7D45D"/>
    <w:rsid w:val="0AF6D561"/>
    <w:rsid w:val="0B1F4559"/>
    <w:rsid w:val="0B231C0C"/>
    <w:rsid w:val="0BA66230"/>
    <w:rsid w:val="0C544F6C"/>
    <w:rsid w:val="0C6CA702"/>
    <w:rsid w:val="0D38C882"/>
    <w:rsid w:val="0DA76CDA"/>
    <w:rsid w:val="0DC4AF64"/>
    <w:rsid w:val="0DD9BFC6"/>
    <w:rsid w:val="0DD9D7D3"/>
    <w:rsid w:val="0E0BAF3A"/>
    <w:rsid w:val="0E60A167"/>
    <w:rsid w:val="0EA8434D"/>
    <w:rsid w:val="0F475768"/>
    <w:rsid w:val="0F7AC6E8"/>
    <w:rsid w:val="0FA77F9B"/>
    <w:rsid w:val="0FB57DAE"/>
    <w:rsid w:val="0FFA0075"/>
    <w:rsid w:val="1056BECE"/>
    <w:rsid w:val="106E1721"/>
    <w:rsid w:val="10E2C9A0"/>
    <w:rsid w:val="114E4038"/>
    <w:rsid w:val="11CC0CAC"/>
    <w:rsid w:val="11FBD760"/>
    <w:rsid w:val="1209E782"/>
    <w:rsid w:val="1237B5BD"/>
    <w:rsid w:val="1251DF57"/>
    <w:rsid w:val="12525B9B"/>
    <w:rsid w:val="12A0CF36"/>
    <w:rsid w:val="12DF205D"/>
    <w:rsid w:val="12FC4541"/>
    <w:rsid w:val="139AFA60"/>
    <w:rsid w:val="13A80A06"/>
    <w:rsid w:val="13EDAFB8"/>
    <w:rsid w:val="14232BF9"/>
    <w:rsid w:val="14406E37"/>
    <w:rsid w:val="14B4A0AC"/>
    <w:rsid w:val="14EF4BCC"/>
    <w:rsid w:val="15C3A5DE"/>
    <w:rsid w:val="15D915F4"/>
    <w:rsid w:val="16B6B3ED"/>
    <w:rsid w:val="172A4F2F"/>
    <w:rsid w:val="17397340"/>
    <w:rsid w:val="17E4178A"/>
    <w:rsid w:val="17E500D1"/>
    <w:rsid w:val="17F427B4"/>
    <w:rsid w:val="185059E5"/>
    <w:rsid w:val="1852844E"/>
    <w:rsid w:val="190CE514"/>
    <w:rsid w:val="194DFDA7"/>
    <w:rsid w:val="194E2839"/>
    <w:rsid w:val="19574965"/>
    <w:rsid w:val="19802897"/>
    <w:rsid w:val="198FC339"/>
    <w:rsid w:val="1A087B66"/>
    <w:rsid w:val="1A5CF13C"/>
    <w:rsid w:val="1A65A1E5"/>
    <w:rsid w:val="1A66B31B"/>
    <w:rsid w:val="1B2F2CF2"/>
    <w:rsid w:val="1B6C5E0C"/>
    <w:rsid w:val="1BB31BEB"/>
    <w:rsid w:val="1C45F8D6"/>
    <w:rsid w:val="1C85C8FB"/>
    <w:rsid w:val="1CD3B586"/>
    <w:rsid w:val="1D075FD6"/>
    <w:rsid w:val="1D102713"/>
    <w:rsid w:val="1D20A54F"/>
    <w:rsid w:val="1D25F571"/>
    <w:rsid w:val="1D3541D6"/>
    <w:rsid w:val="1DB41740"/>
    <w:rsid w:val="1DB4D6C1"/>
    <w:rsid w:val="1E2EAFD7"/>
    <w:rsid w:val="1EB785FF"/>
    <w:rsid w:val="1EC6549D"/>
    <w:rsid w:val="1EF39067"/>
    <w:rsid w:val="1F30625F"/>
    <w:rsid w:val="1F37C431"/>
    <w:rsid w:val="1F3F5C67"/>
    <w:rsid w:val="1F6DFBFE"/>
    <w:rsid w:val="1FDE9F33"/>
    <w:rsid w:val="2034F518"/>
    <w:rsid w:val="2035F0CA"/>
    <w:rsid w:val="205D9633"/>
    <w:rsid w:val="20983DFB"/>
    <w:rsid w:val="20A1726C"/>
    <w:rsid w:val="20B6E677"/>
    <w:rsid w:val="20FC54A1"/>
    <w:rsid w:val="215ED581"/>
    <w:rsid w:val="2193EAA1"/>
    <w:rsid w:val="22347BE8"/>
    <w:rsid w:val="228A96FB"/>
    <w:rsid w:val="229E9678"/>
    <w:rsid w:val="22F50A7F"/>
    <w:rsid w:val="231CB30F"/>
    <w:rsid w:val="233471C6"/>
    <w:rsid w:val="236D918C"/>
    <w:rsid w:val="237F3958"/>
    <w:rsid w:val="23E8CD72"/>
    <w:rsid w:val="241AADA4"/>
    <w:rsid w:val="257F5A5C"/>
    <w:rsid w:val="25C0A14B"/>
    <w:rsid w:val="25CFAF5B"/>
    <w:rsid w:val="25DABA78"/>
    <w:rsid w:val="26633124"/>
    <w:rsid w:val="26EBF012"/>
    <w:rsid w:val="2712E3B4"/>
    <w:rsid w:val="273664A7"/>
    <w:rsid w:val="275659AB"/>
    <w:rsid w:val="2778EA79"/>
    <w:rsid w:val="279C601C"/>
    <w:rsid w:val="27B6BEB2"/>
    <w:rsid w:val="27CE1705"/>
    <w:rsid w:val="27FC1FC7"/>
    <w:rsid w:val="283A33B5"/>
    <w:rsid w:val="2876B324"/>
    <w:rsid w:val="293ADB80"/>
    <w:rsid w:val="294AF914"/>
    <w:rsid w:val="29E9044A"/>
    <w:rsid w:val="29F4BE07"/>
    <w:rsid w:val="2A7A316C"/>
    <w:rsid w:val="2A9DB531"/>
    <w:rsid w:val="2B7F072F"/>
    <w:rsid w:val="2BAC5499"/>
    <w:rsid w:val="2BEE0567"/>
    <w:rsid w:val="2BEEE0D3"/>
    <w:rsid w:val="2BF8CC42"/>
    <w:rsid w:val="2CF6A417"/>
    <w:rsid w:val="2D1698D0"/>
    <w:rsid w:val="2D3FB9EE"/>
    <w:rsid w:val="2D5D98A6"/>
    <w:rsid w:val="2D5F71F4"/>
    <w:rsid w:val="2D676CAA"/>
    <w:rsid w:val="2D973053"/>
    <w:rsid w:val="2DB1D22E"/>
    <w:rsid w:val="2DBEBED1"/>
    <w:rsid w:val="2DE1F163"/>
    <w:rsid w:val="2E165C75"/>
    <w:rsid w:val="2E16B3D1"/>
    <w:rsid w:val="2E247CEF"/>
    <w:rsid w:val="2E45E1AE"/>
    <w:rsid w:val="2E603F67"/>
    <w:rsid w:val="2E7D9EAF"/>
    <w:rsid w:val="2E85505E"/>
    <w:rsid w:val="2E87653A"/>
    <w:rsid w:val="2EE021B5"/>
    <w:rsid w:val="2F697D20"/>
    <w:rsid w:val="2FFDBC52"/>
    <w:rsid w:val="304E3992"/>
    <w:rsid w:val="30953968"/>
    <w:rsid w:val="30E6D9AE"/>
    <w:rsid w:val="3129A4EF"/>
    <w:rsid w:val="31416690"/>
    <w:rsid w:val="316D6CEE"/>
    <w:rsid w:val="3192522A"/>
    <w:rsid w:val="320D3811"/>
    <w:rsid w:val="326F7474"/>
    <w:rsid w:val="327A3ECA"/>
    <w:rsid w:val="327A583E"/>
    <w:rsid w:val="32819E29"/>
    <w:rsid w:val="32DB2164"/>
    <w:rsid w:val="32F82175"/>
    <w:rsid w:val="33131BCF"/>
    <w:rsid w:val="335AC063"/>
    <w:rsid w:val="33B32989"/>
    <w:rsid w:val="33EC3516"/>
    <w:rsid w:val="341E7A70"/>
    <w:rsid w:val="34518B43"/>
    <w:rsid w:val="3452D0B5"/>
    <w:rsid w:val="347A07CE"/>
    <w:rsid w:val="34865D58"/>
    <w:rsid w:val="349541BA"/>
    <w:rsid w:val="34FC7F68"/>
    <w:rsid w:val="3511A248"/>
    <w:rsid w:val="354B5579"/>
    <w:rsid w:val="35EEA116"/>
    <w:rsid w:val="364D4103"/>
    <w:rsid w:val="36FEBD64"/>
    <w:rsid w:val="3732D5B2"/>
    <w:rsid w:val="37AFACB6"/>
    <w:rsid w:val="37EC2855"/>
    <w:rsid w:val="3877650D"/>
    <w:rsid w:val="38A04B4D"/>
    <w:rsid w:val="390D8DE5"/>
    <w:rsid w:val="395DF543"/>
    <w:rsid w:val="39825D53"/>
    <w:rsid w:val="39CFF08B"/>
    <w:rsid w:val="3A683906"/>
    <w:rsid w:val="3AF9C5A4"/>
    <w:rsid w:val="3B04DAC5"/>
    <w:rsid w:val="3B357602"/>
    <w:rsid w:val="3B5AED36"/>
    <w:rsid w:val="3B6BC0EC"/>
    <w:rsid w:val="3B7013F4"/>
    <w:rsid w:val="3BA90258"/>
    <w:rsid w:val="3BE7944A"/>
    <w:rsid w:val="3C37E175"/>
    <w:rsid w:val="3C91073A"/>
    <w:rsid w:val="3CA0AB26"/>
    <w:rsid w:val="3CB613E2"/>
    <w:rsid w:val="3CC07C80"/>
    <w:rsid w:val="3CE59B7D"/>
    <w:rsid w:val="3D16EC20"/>
    <w:rsid w:val="3D49E9FE"/>
    <w:rsid w:val="3DC10E13"/>
    <w:rsid w:val="3E190F29"/>
    <w:rsid w:val="3EA361AE"/>
    <w:rsid w:val="3F64101A"/>
    <w:rsid w:val="401C138B"/>
    <w:rsid w:val="4030EA4E"/>
    <w:rsid w:val="407BF5A0"/>
    <w:rsid w:val="40C48C17"/>
    <w:rsid w:val="40CE5AAA"/>
    <w:rsid w:val="41078440"/>
    <w:rsid w:val="415C67C9"/>
    <w:rsid w:val="415CED25"/>
    <w:rsid w:val="41627919"/>
    <w:rsid w:val="4173EA17"/>
    <w:rsid w:val="417AC0C6"/>
    <w:rsid w:val="41EA5B56"/>
    <w:rsid w:val="42CC6DB2"/>
    <w:rsid w:val="42EBF7FB"/>
    <w:rsid w:val="431C6761"/>
    <w:rsid w:val="432EDAFC"/>
    <w:rsid w:val="43ADE265"/>
    <w:rsid w:val="4405FB6C"/>
    <w:rsid w:val="4453864B"/>
    <w:rsid w:val="44CE917E"/>
    <w:rsid w:val="4512A332"/>
    <w:rsid w:val="45315A3A"/>
    <w:rsid w:val="4554AD76"/>
    <w:rsid w:val="458AB26E"/>
    <w:rsid w:val="46191B6E"/>
    <w:rsid w:val="47E669DA"/>
    <w:rsid w:val="47EAF3CC"/>
    <w:rsid w:val="4826951E"/>
    <w:rsid w:val="48775CC7"/>
    <w:rsid w:val="4889A4D3"/>
    <w:rsid w:val="48D4F92F"/>
    <w:rsid w:val="48D643AA"/>
    <w:rsid w:val="48D96C8F"/>
    <w:rsid w:val="49076630"/>
    <w:rsid w:val="4933725F"/>
    <w:rsid w:val="495D3264"/>
    <w:rsid w:val="49969023"/>
    <w:rsid w:val="4AA01D62"/>
    <w:rsid w:val="4ACBD8CD"/>
    <w:rsid w:val="4AD61F2B"/>
    <w:rsid w:val="4B533185"/>
    <w:rsid w:val="4B77A8F6"/>
    <w:rsid w:val="4BE9A7FC"/>
    <w:rsid w:val="4BEBADC4"/>
    <w:rsid w:val="4BFEE31E"/>
    <w:rsid w:val="4CEF01E6"/>
    <w:rsid w:val="4CF1C3C1"/>
    <w:rsid w:val="4D8FB07E"/>
    <w:rsid w:val="4D9B9243"/>
    <w:rsid w:val="4DC1AEF6"/>
    <w:rsid w:val="4DD7CBF6"/>
    <w:rsid w:val="4DD99D61"/>
    <w:rsid w:val="4DEC6713"/>
    <w:rsid w:val="4E10A6EA"/>
    <w:rsid w:val="4E63405D"/>
    <w:rsid w:val="4E8AD247"/>
    <w:rsid w:val="4F18F553"/>
    <w:rsid w:val="4F468CD6"/>
    <w:rsid w:val="4F5E3B6F"/>
    <w:rsid w:val="4F94200E"/>
    <w:rsid w:val="501001CB"/>
    <w:rsid w:val="501278B2"/>
    <w:rsid w:val="51013649"/>
    <w:rsid w:val="515DB108"/>
    <w:rsid w:val="51A1A208"/>
    <w:rsid w:val="51A46F99"/>
    <w:rsid w:val="51C27309"/>
    <w:rsid w:val="52524428"/>
    <w:rsid w:val="52A569BB"/>
    <w:rsid w:val="52C63768"/>
    <w:rsid w:val="534A5538"/>
    <w:rsid w:val="544B6EE9"/>
    <w:rsid w:val="550879C5"/>
    <w:rsid w:val="55918365"/>
    <w:rsid w:val="55DE5871"/>
    <w:rsid w:val="5641613E"/>
    <w:rsid w:val="56AD3B27"/>
    <w:rsid w:val="574DCEAE"/>
    <w:rsid w:val="576F5A6A"/>
    <w:rsid w:val="57860996"/>
    <w:rsid w:val="57F71D17"/>
    <w:rsid w:val="582C72F9"/>
    <w:rsid w:val="58948E0E"/>
    <w:rsid w:val="58C43F37"/>
    <w:rsid w:val="595D817A"/>
    <w:rsid w:val="59681B27"/>
    <w:rsid w:val="59DE4C9F"/>
    <w:rsid w:val="5A1C39A4"/>
    <w:rsid w:val="5A628068"/>
    <w:rsid w:val="5A96BFA4"/>
    <w:rsid w:val="5AB1C1BE"/>
    <w:rsid w:val="5AE938FA"/>
    <w:rsid w:val="5B4AC3AB"/>
    <w:rsid w:val="5B5CAB92"/>
    <w:rsid w:val="5B63DA13"/>
    <w:rsid w:val="5B65FB50"/>
    <w:rsid w:val="5B9340FF"/>
    <w:rsid w:val="5BDA6170"/>
    <w:rsid w:val="5BE447B1"/>
    <w:rsid w:val="5BEFC0F5"/>
    <w:rsid w:val="5C1753DB"/>
    <w:rsid w:val="5C800F40"/>
    <w:rsid w:val="5C9FBBE9"/>
    <w:rsid w:val="5CE6BBBF"/>
    <w:rsid w:val="5D5050AB"/>
    <w:rsid w:val="5D927F62"/>
    <w:rsid w:val="5DAD5345"/>
    <w:rsid w:val="5E31941C"/>
    <w:rsid w:val="5E993906"/>
    <w:rsid w:val="5E998A5B"/>
    <w:rsid w:val="5EE5107B"/>
    <w:rsid w:val="5F2A105A"/>
    <w:rsid w:val="5F31CB53"/>
    <w:rsid w:val="5F4923A6"/>
    <w:rsid w:val="5F6025F3"/>
    <w:rsid w:val="5F9BA479"/>
    <w:rsid w:val="600CF535"/>
    <w:rsid w:val="6023665A"/>
    <w:rsid w:val="6044E4AA"/>
    <w:rsid w:val="60869A62"/>
    <w:rsid w:val="60875D00"/>
    <w:rsid w:val="6122F611"/>
    <w:rsid w:val="612CEBDC"/>
    <w:rsid w:val="61E4BDEE"/>
    <w:rsid w:val="626DF7EB"/>
    <w:rsid w:val="6339E69E"/>
    <w:rsid w:val="637C6F2A"/>
    <w:rsid w:val="637F4C69"/>
    <w:rsid w:val="646B3E79"/>
    <w:rsid w:val="647DB4FB"/>
    <w:rsid w:val="6489C13B"/>
    <w:rsid w:val="654E596A"/>
    <w:rsid w:val="65B40DB3"/>
    <w:rsid w:val="65B8652A"/>
    <w:rsid w:val="65D7B3DE"/>
    <w:rsid w:val="65F776E3"/>
    <w:rsid w:val="660E8D6C"/>
    <w:rsid w:val="664005E4"/>
    <w:rsid w:val="66FDD6DA"/>
    <w:rsid w:val="67C343B1"/>
    <w:rsid w:val="682BFE0F"/>
    <w:rsid w:val="6845C6FA"/>
    <w:rsid w:val="684AD594"/>
    <w:rsid w:val="68D8AD99"/>
    <w:rsid w:val="68F1D5F6"/>
    <w:rsid w:val="6997F56C"/>
    <w:rsid w:val="6AD3CE22"/>
    <w:rsid w:val="6AE377F4"/>
    <w:rsid w:val="6AF8221D"/>
    <w:rsid w:val="6B0DF3E7"/>
    <w:rsid w:val="6B43A1CC"/>
    <w:rsid w:val="6B998711"/>
    <w:rsid w:val="6C0B52E9"/>
    <w:rsid w:val="6C1A2A53"/>
    <w:rsid w:val="6CAE0713"/>
    <w:rsid w:val="6CDE0506"/>
    <w:rsid w:val="6D408C71"/>
    <w:rsid w:val="6D907A49"/>
    <w:rsid w:val="6D9CD257"/>
    <w:rsid w:val="6DAD2A88"/>
    <w:rsid w:val="6DE21CDF"/>
    <w:rsid w:val="6DFA54B5"/>
    <w:rsid w:val="6F30F759"/>
    <w:rsid w:val="6F55D3E4"/>
    <w:rsid w:val="6F7F8487"/>
    <w:rsid w:val="6FEEE4CB"/>
    <w:rsid w:val="706174EC"/>
    <w:rsid w:val="708A3076"/>
    <w:rsid w:val="70BD815E"/>
    <w:rsid w:val="70E3BF7E"/>
    <w:rsid w:val="71A62230"/>
    <w:rsid w:val="71F341CE"/>
    <w:rsid w:val="727F8FDF"/>
    <w:rsid w:val="72877D65"/>
    <w:rsid w:val="73A00A5B"/>
    <w:rsid w:val="73E46E72"/>
    <w:rsid w:val="73F0C693"/>
    <w:rsid w:val="740538D7"/>
    <w:rsid w:val="740C13DB"/>
    <w:rsid w:val="741B823C"/>
    <w:rsid w:val="747C5DEE"/>
    <w:rsid w:val="74A9776B"/>
    <w:rsid w:val="74B4D62D"/>
    <w:rsid w:val="74C29AB2"/>
    <w:rsid w:val="751B29A5"/>
    <w:rsid w:val="752DB236"/>
    <w:rsid w:val="75B6072C"/>
    <w:rsid w:val="767CC1C7"/>
    <w:rsid w:val="76AEC21B"/>
    <w:rsid w:val="77530102"/>
    <w:rsid w:val="77996C57"/>
    <w:rsid w:val="77A2B97B"/>
    <w:rsid w:val="77B05D1C"/>
    <w:rsid w:val="786EC610"/>
    <w:rsid w:val="788FCF78"/>
    <w:rsid w:val="78ECD4BB"/>
    <w:rsid w:val="78F6BEE9"/>
    <w:rsid w:val="79DB9F7B"/>
    <w:rsid w:val="79E3166F"/>
    <w:rsid w:val="7A4160B2"/>
    <w:rsid w:val="7A539AEE"/>
    <w:rsid w:val="7A86F733"/>
    <w:rsid w:val="7AE2F452"/>
    <w:rsid w:val="7B0D79A0"/>
    <w:rsid w:val="7B4A68AE"/>
    <w:rsid w:val="7BC1C1C7"/>
    <w:rsid w:val="7BDDB4DF"/>
    <w:rsid w:val="7C2E5FAB"/>
    <w:rsid w:val="7C6CDD7A"/>
    <w:rsid w:val="7C7578F3"/>
    <w:rsid w:val="7CF362AC"/>
    <w:rsid w:val="7CF3F6F8"/>
    <w:rsid w:val="7D92FC43"/>
    <w:rsid w:val="7DD79C3A"/>
    <w:rsid w:val="7E56DA4D"/>
    <w:rsid w:val="7E64AE87"/>
    <w:rsid w:val="7EA6B914"/>
    <w:rsid w:val="7EC9B60E"/>
    <w:rsid w:val="7EF1B005"/>
    <w:rsid w:val="7F66006D"/>
    <w:rsid w:val="7FBE03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58E73"/>
  <w15:docId w15:val="{BA2EFCAD-6831-4DA2-9118-00355F550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qFormat/>
    <w:pPr>
      <w:keepNext/>
      <w:keepLines/>
      <w:spacing w:before="360" w:after="80"/>
      <w:outlineLvl w:val="1"/>
    </w:pPr>
    <w:rPr>
      <w:b/>
      <w:sz w:val="36"/>
      <w:szCs w:val="36"/>
    </w:rPr>
  </w:style>
  <w:style w:type="paragraph" w:styleId="Heading3">
    <w:name w:val="heading 3"/>
    <w:basedOn w:val="Normal"/>
    <w:next w:val="Normal"/>
    <w:uiPriority w:val="9"/>
    <w:qFormat/>
    <w:pPr>
      <w:keepNext/>
      <w:keepLines/>
      <w:spacing w:before="280" w:after="80"/>
      <w:outlineLvl w:val="2"/>
    </w:pPr>
    <w:rPr>
      <w:b/>
      <w:sz w:val="28"/>
      <w:szCs w:val="28"/>
    </w:rPr>
  </w:style>
  <w:style w:type="paragraph" w:styleId="Heading4">
    <w:name w:val="heading 4"/>
    <w:basedOn w:val="Normal"/>
    <w:next w:val="Normal"/>
    <w:uiPriority w:val="9"/>
    <w:qFormat/>
    <w:pPr>
      <w:keepNext/>
      <w:keepLines/>
      <w:spacing w:before="240" w:after="40"/>
      <w:outlineLvl w:val="3"/>
    </w:pPr>
    <w:rPr>
      <w:b/>
      <w:sz w:val="24"/>
      <w:szCs w:val="24"/>
    </w:rPr>
  </w:style>
  <w:style w:type="paragraph" w:styleId="Heading5">
    <w:name w:val="heading 5"/>
    <w:basedOn w:val="Normal"/>
    <w:next w:val="Normal"/>
    <w:uiPriority w:val="9"/>
    <w:qFormat/>
    <w:pPr>
      <w:keepNext/>
      <w:keepLines/>
      <w:spacing w:before="220" w:after="40"/>
      <w:outlineLvl w:val="4"/>
    </w:pPr>
    <w:rPr>
      <w:b/>
    </w:rPr>
  </w:style>
  <w:style w:type="paragraph" w:styleId="Heading6">
    <w:name w:val="heading 6"/>
    <w:basedOn w:val="Normal"/>
    <w:next w:val="Normal"/>
    <w:uiPriority w:val="9"/>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customStyle="1" w:styleId="BulletList1">
    <w:name w:val="BulletList1"/>
    <w:basedOn w:val="Normal"/>
    <w:qFormat/>
    <w:rsid w:val="00201601"/>
    <w:pPr>
      <w:numPr>
        <w:numId w:val="23"/>
      </w:numPr>
      <w:spacing w:before="150" w:after="0" w:line="240" w:lineRule="auto"/>
    </w:pPr>
    <w:rPr>
      <w:rFonts w:ascii="AQA Chevin Pro Medium" w:eastAsiaTheme="minorEastAsia" w:hAnsi="AQA Chevin Pro Medium" w:cstheme="minorBidi"/>
      <w:color w:val="000000" w:themeColor="text1"/>
      <w:sz w:val="24"/>
      <w:szCs w:val="24"/>
      <w:lang w:val="en-US" w:eastAsia="en-US"/>
    </w:rPr>
  </w:style>
  <w:style w:type="paragraph" w:customStyle="1" w:styleId="BulletList2">
    <w:name w:val="BulletList2"/>
    <w:basedOn w:val="BulletList1"/>
    <w:qFormat/>
    <w:rsid w:val="00201601"/>
    <w:pPr>
      <w:numPr>
        <w:ilvl w:val="1"/>
      </w:numPr>
      <w:ind w:left="1134"/>
    </w:pPr>
  </w:style>
  <w:style w:type="paragraph" w:styleId="NoSpacing">
    <w:name w:val="No Spacing"/>
    <w:uiPriority w:val="1"/>
    <w:qFormat/>
    <w:rsid w:val="00201601"/>
    <w:pPr>
      <w:spacing w:after="0" w:line="240" w:lineRule="auto"/>
    </w:pPr>
  </w:style>
  <w:style w:type="paragraph" w:styleId="ListParagraph">
    <w:name w:val="List Paragraph"/>
    <w:basedOn w:val="Normal"/>
    <w:qFormat/>
    <w:rsid w:val="00201601"/>
    <w:pPr>
      <w:spacing w:after="160" w:line="259" w:lineRule="auto"/>
      <w:ind w:left="720"/>
      <w:contextualSpacing/>
    </w:pPr>
  </w:style>
  <w:style w:type="paragraph" w:styleId="FootnoteText">
    <w:name w:val="footnote text"/>
    <w:basedOn w:val="Normal"/>
    <w:link w:val="FootnoteTextChar"/>
    <w:uiPriority w:val="99"/>
    <w:semiHidden/>
    <w:unhideWhenUsed/>
    <w:rsid w:val="002016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1601"/>
    <w:rPr>
      <w:sz w:val="20"/>
      <w:szCs w:val="20"/>
    </w:rPr>
  </w:style>
  <w:style w:type="character" w:styleId="FootnoteReference">
    <w:name w:val="footnote reference"/>
    <w:basedOn w:val="DefaultParagraphFont"/>
    <w:uiPriority w:val="99"/>
    <w:semiHidden/>
    <w:unhideWhenUsed/>
    <w:rsid w:val="00201601"/>
    <w:rPr>
      <w:vertAlign w:val="superscript"/>
    </w:rPr>
  </w:style>
  <w:style w:type="paragraph" w:styleId="NormalWeb">
    <w:name w:val="Normal (Web)"/>
    <w:basedOn w:val="Normal"/>
    <w:uiPriority w:val="99"/>
    <w:semiHidden/>
    <w:unhideWhenUsed/>
    <w:rsid w:val="00201601"/>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2016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016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601"/>
  </w:style>
  <w:style w:type="paragraph" w:styleId="Footer">
    <w:name w:val="footer"/>
    <w:basedOn w:val="Normal"/>
    <w:link w:val="FooterChar"/>
    <w:uiPriority w:val="99"/>
    <w:unhideWhenUsed/>
    <w:rsid w:val="002016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1601"/>
  </w:style>
  <w:style w:type="table" w:customStyle="1" w:styleId="3">
    <w:name w:val="3"/>
    <w:basedOn w:val="TableNormal"/>
    <w:rsid w:val="00201601"/>
    <w:pPr>
      <w:spacing w:after="160" w:line="259" w:lineRule="auto"/>
    </w:pPr>
    <w:tblPr>
      <w:tblStyleRowBandSize w:val="1"/>
      <w:tblStyleColBandSize w:val="1"/>
      <w:tblCellMar>
        <w:left w:w="115" w:type="dxa"/>
        <w:right w:w="115" w:type="dxa"/>
      </w:tblCellMar>
    </w:tblPr>
  </w:style>
  <w:style w:type="table" w:customStyle="1" w:styleId="2">
    <w:name w:val="2"/>
    <w:basedOn w:val="TableNormal"/>
    <w:rsid w:val="00201601"/>
    <w:pPr>
      <w:spacing w:after="160" w:line="259" w:lineRule="auto"/>
    </w:pPr>
    <w:tblPr>
      <w:tblStyleRowBandSize w:val="1"/>
      <w:tblStyleColBandSize w:val="1"/>
      <w:tblCellMar>
        <w:left w:w="115" w:type="dxa"/>
        <w:right w:w="115" w:type="dxa"/>
      </w:tblCellMar>
    </w:tblPr>
  </w:style>
  <w:style w:type="table" w:customStyle="1" w:styleId="1">
    <w:name w:val="1"/>
    <w:basedOn w:val="TableNormal"/>
    <w:rsid w:val="00201601"/>
    <w:pPr>
      <w:spacing w:after="0" w:line="240" w:lineRule="auto"/>
    </w:pPr>
    <w:tblPr>
      <w:tblStyleRowBandSize w:val="1"/>
      <w:tblStyleColBandSize w:val="1"/>
    </w:tblPr>
  </w:style>
  <w:style w:type="table" w:styleId="LightList-Accent1">
    <w:name w:val="Light List Accent 1"/>
    <w:basedOn w:val="TableNormal"/>
    <w:uiPriority w:val="61"/>
    <w:rsid w:val="00201601"/>
    <w:pPr>
      <w:spacing w:after="0" w:line="240" w:lineRule="auto"/>
    </w:pPr>
    <w:rPr>
      <w:rFonts w:asciiTheme="minorHAnsi" w:eastAsiaTheme="minorEastAsia" w:hAnsiTheme="minorHAnsi" w:cstheme="minorBidi"/>
      <w:sz w:val="24"/>
      <w:szCs w:val="24"/>
      <w:lang w:val="en-US" w:eastAsia="en-US"/>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val="0"/>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AQASectionTitle1">
    <w:name w:val="AQA_SectionTitle1"/>
    <w:next w:val="Normal"/>
    <w:qFormat/>
    <w:rsid w:val="00201601"/>
    <w:pPr>
      <w:keepNext/>
      <w:spacing w:before="210" w:after="0" w:line="240" w:lineRule="auto"/>
    </w:pPr>
    <w:rPr>
      <w:rFonts w:ascii="AQA Chevin Pro Medium" w:eastAsiaTheme="majorEastAsia" w:hAnsi="AQA Chevin Pro Medium" w:cstheme="majorBidi"/>
      <w:bCs/>
      <w:color w:val="0070C0"/>
      <w:sz w:val="32"/>
      <w:szCs w:val="32"/>
      <w:lang w:val="en-US" w:eastAsia="en-US"/>
    </w:rPr>
  </w:style>
  <w:style w:type="character" w:customStyle="1" w:styleId="Italic">
    <w:name w:val="Italic"/>
    <w:basedOn w:val="DefaultParagraphFont"/>
    <w:uiPriority w:val="1"/>
    <w:qFormat/>
    <w:rsid w:val="00201601"/>
    <w:rPr>
      <w:i/>
    </w:rPr>
  </w:style>
  <w:style w:type="character" w:styleId="Hyperlink">
    <w:name w:val="Hyperlink"/>
    <w:basedOn w:val="DefaultParagraphFont"/>
    <w:unhideWhenUsed/>
    <w:rsid w:val="00201601"/>
    <w:rPr>
      <w:color w:val="0000FF"/>
      <w:u w:val="single"/>
    </w:rPr>
  </w:style>
  <w:style w:type="paragraph" w:styleId="BalloonText">
    <w:name w:val="Balloon Text"/>
    <w:basedOn w:val="Normal"/>
    <w:link w:val="BalloonTextChar"/>
    <w:uiPriority w:val="99"/>
    <w:semiHidden/>
    <w:unhideWhenUsed/>
    <w:rsid w:val="002016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601"/>
    <w:rPr>
      <w:rFonts w:ascii="Tahoma" w:hAnsi="Tahoma" w:cs="Tahoma"/>
      <w:sz w:val="16"/>
      <w:szCs w:val="16"/>
    </w:rPr>
  </w:style>
  <w:style w:type="character" w:customStyle="1" w:styleId="TitleChar">
    <w:name w:val="Title Char"/>
    <w:basedOn w:val="DefaultParagraphFont"/>
    <w:link w:val="Title"/>
    <w:uiPriority w:val="10"/>
    <w:rsid w:val="00201601"/>
    <w:rPr>
      <w:b/>
      <w:sz w:val="72"/>
      <w:szCs w:val="72"/>
    </w:rPr>
  </w:style>
  <w:style w:type="paragraph" w:customStyle="1" w:styleId="AQASectionTitle3">
    <w:name w:val="AQA_SectionTitle3"/>
    <w:basedOn w:val="Normal"/>
    <w:next w:val="Normal"/>
    <w:qFormat/>
    <w:rsid w:val="00201601"/>
    <w:pPr>
      <w:keepNext/>
      <w:spacing w:before="210" w:after="0" w:line="240" w:lineRule="auto"/>
      <w:ind w:left="567"/>
    </w:pPr>
    <w:rPr>
      <w:rFonts w:ascii="AQA Chevin Pro Medium" w:eastAsiaTheme="majorEastAsia" w:hAnsi="AQA Chevin Pro Medium" w:cstheme="majorBidi"/>
      <w:bCs/>
      <w:color w:val="548DD4" w:themeColor="text2" w:themeTint="99"/>
      <w:sz w:val="24"/>
      <w:szCs w:val="24"/>
      <w:lang w:val="en-US" w:eastAsia="en-US"/>
    </w:rPr>
  </w:style>
  <w:style w:type="character" w:customStyle="1" w:styleId="Bold">
    <w:name w:val="Bold"/>
    <w:uiPriority w:val="1"/>
    <w:qFormat/>
    <w:rsid w:val="00201601"/>
    <w:rPr>
      <w:b/>
      <w:color w:val="auto"/>
      <w:u w:color="FFFF00"/>
    </w:rPr>
  </w:style>
  <w:style w:type="paragraph" w:customStyle="1" w:styleId="TableCellBulletList">
    <w:name w:val="TableCellBulletList"/>
    <w:basedOn w:val="Normal"/>
    <w:qFormat/>
    <w:locked/>
    <w:rsid w:val="00201601"/>
    <w:pPr>
      <w:numPr>
        <w:numId w:val="36"/>
      </w:numPr>
      <w:spacing w:after="0" w:line="240" w:lineRule="auto"/>
      <w:ind w:left="714" w:hanging="357"/>
      <w:contextualSpacing/>
    </w:pPr>
    <w:rPr>
      <w:rFonts w:ascii="Arial" w:eastAsia="Times New Roman" w:hAnsi="Arial" w:cs="Arial"/>
      <w:color w:val="000000" w:themeColor="text1"/>
      <w:szCs w:val="24"/>
    </w:rPr>
  </w:style>
  <w:style w:type="paragraph" w:customStyle="1" w:styleId="Tabletext">
    <w:name w:val="Table text"/>
    <w:rsid w:val="00201601"/>
    <w:pPr>
      <w:spacing w:before="40" w:after="40" w:line="240" w:lineRule="atLeast"/>
    </w:pPr>
    <w:rPr>
      <w:rFonts w:ascii="Arial" w:eastAsia="Times New Roman" w:hAnsi="Arial" w:cs="Arial"/>
      <w:sz w:val="20"/>
      <w:szCs w:val="24"/>
      <w:lang w:eastAsia="en-US"/>
    </w:rPr>
  </w:style>
  <w:style w:type="table" w:customStyle="1" w:styleId="PlainTable21">
    <w:name w:val="Plain Table 21"/>
    <w:basedOn w:val="TableNormal"/>
    <w:uiPriority w:val="42"/>
    <w:rsid w:val="00201601"/>
    <w:pPr>
      <w:spacing w:after="0" w:line="240" w:lineRule="auto"/>
    </w:pPr>
    <w:rPr>
      <w:rFonts w:asciiTheme="minorHAnsi" w:eastAsiaTheme="minorHAnsi" w:hAnsiTheme="minorHAnsi" w:cstheme="minorBidi"/>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4.jpg"/><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A5D94ECC5F3D449FD8FD185275B29D" ma:contentTypeVersion="16" ma:contentTypeDescription="Create a new document." ma:contentTypeScope="" ma:versionID="ed9a46d1d388e8a53074e67c222e8857">
  <xsd:schema xmlns:xsd="http://www.w3.org/2001/XMLSchema" xmlns:xs="http://www.w3.org/2001/XMLSchema" xmlns:p="http://schemas.microsoft.com/office/2006/metadata/properties" xmlns:ns2="24a606b1-48cc-4fe0-b60e-ba9deaa73d44" xmlns:ns3="4823db90-c653-4326-9e74-a97dd0814262" targetNamespace="http://schemas.microsoft.com/office/2006/metadata/properties" ma:root="true" ma:fieldsID="cf9cc0e06e4b27e147054f7ae398ae60" ns2:_="" ns3:_="">
    <xsd:import namespace="24a606b1-48cc-4fe0-b60e-ba9deaa73d44"/>
    <xsd:import namespace="4823db90-c653-4326-9e74-a97dd081426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DateTaken"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606b1-48cc-4fe0-b60e-ba9deaa73d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9cc784f-53a2-46d9-8410-41306c5197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23db90-c653-4326-9e74-a97dd08142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10982a4d-5eaf-4566-80f7-4ecce980abc8}" ma:internalName="TaxCatchAll" ma:showField="CatchAllData" ma:web="4823db90-c653-4326-9e74-a97dd08142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io5I4s+SUyqdF8GFHZijFKDgFd8g==">AMUW2mWiV4+ydNgp8rCrfB14OrUL8u7bp9eRQudR8CMcfulOYfELxReCqoN/pZ7VtTpuR0XGTsf0HtuEWoCu1ve/+tvj13VIbkrO9FGSrood69+l42HiXqoQZ44+jJRIveaRGfp2bFk5zudtF9shMF+anxeXzf1vYw==</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SharedWithUsers xmlns="4823db90-c653-4326-9e74-a97dd0814262">
      <UserInfo>
        <DisplayName>Benwell, Vicki</DisplayName>
        <AccountId>7</AccountId>
        <AccountType/>
      </UserInfo>
      <UserInfo>
        <DisplayName>Walsh, Heidi</DisplayName>
        <AccountId>27</AccountId>
        <AccountType/>
      </UserInfo>
      <UserInfo>
        <DisplayName>Carter, Anna</DisplayName>
        <AccountId>73</AccountId>
        <AccountType/>
      </UserInfo>
      <UserInfo>
        <DisplayName>Yarwood, Elise</DisplayName>
        <AccountId>72</AccountId>
        <AccountType/>
      </UserInfo>
      <UserInfo>
        <DisplayName>Gilchrist, Jade</DisplayName>
        <AccountId>71</AccountId>
        <AccountType/>
      </UserInfo>
    </SharedWithUsers>
    <lcf76f155ced4ddcb4097134ff3c332f xmlns="24a606b1-48cc-4fe0-b60e-ba9deaa73d44">
      <Terms xmlns="http://schemas.microsoft.com/office/infopath/2007/PartnerControls"/>
    </lcf76f155ced4ddcb4097134ff3c332f>
    <TaxCatchAll xmlns="4823db90-c653-4326-9e74-a97dd0814262" xsi:nil="true"/>
  </documentManagement>
</p:properties>
</file>

<file path=customXml/itemProps1.xml><?xml version="1.0" encoding="utf-8"?>
<ds:datastoreItem xmlns:ds="http://schemas.openxmlformats.org/officeDocument/2006/customXml" ds:itemID="{3DB46FC9-6FE1-4D37-9193-DB47BEB844E3}">
  <ds:schemaRefs>
    <ds:schemaRef ds:uri="http://schemas.microsoft.com/sharepoint/v3/contenttype/forms"/>
  </ds:schemaRefs>
</ds:datastoreItem>
</file>

<file path=customXml/itemProps2.xml><?xml version="1.0" encoding="utf-8"?>
<ds:datastoreItem xmlns:ds="http://schemas.openxmlformats.org/officeDocument/2006/customXml" ds:itemID="{352B404A-B7E8-457E-8C51-371249C09F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606b1-48cc-4fe0-b60e-ba9deaa73d44"/>
    <ds:schemaRef ds:uri="4823db90-c653-4326-9e74-a97dd0814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1C19C164-761D-4DFF-9708-525794CDEDAB}">
  <ds:schemaRefs>
    <ds:schemaRef ds:uri="http://schemas.microsoft.com/office/2006/metadata/properties"/>
    <ds:schemaRef ds:uri="http://schemas.microsoft.com/office/infopath/2007/PartnerControls"/>
    <ds:schemaRef ds:uri="4823db90-c653-4326-9e74-a97dd0814262"/>
    <ds:schemaRef ds:uri="24a606b1-48cc-4fe0-b60e-ba9deaa73d44"/>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2981</Words>
  <Characters>16995</Characters>
  <Application>Microsoft Office Word</Application>
  <DocSecurity>0</DocSecurity>
  <Lines>141</Lines>
  <Paragraphs>39</Paragraphs>
  <ScaleCrop>false</ScaleCrop>
  <Company/>
  <LinksUpToDate>false</LinksUpToDate>
  <CharactersWithSpaces>19937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Heidi Walsh</dc:creator>
  <cp:lastModifiedBy>Roughton, Donna (PHS)</cp:lastModifiedBy>
  <cp:revision>3</cp:revision>
  <dcterms:created xsi:type="dcterms:W3CDTF">2026-09-08T14:13:00Z</dcterms:created>
  <dcterms:modified xsi:type="dcterms:W3CDTF">2026-09-08T14:15:00Z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0x01010015A5D94ECC5F3D449FD8FD185275B29D</vt:lpwstr>
  </property>
  <property fmtid="{D5CDD505-2E9C-101B-9397-08002B2CF9AE}" pid="3" name="MediaServiceImageTags">
    <vt:lpwstr/>
  </property>
</Properties>
</file>